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593E3">
      <w:pPr>
        <w:spacing w:line="580" w:lineRule="exact"/>
        <w:jc w:val="center"/>
        <w:rPr>
          <w:rFonts w:ascii="宋体" w:hAnsi="宋体"/>
          <w:sz w:val="24"/>
        </w:rPr>
      </w:pPr>
    </w:p>
    <w:p w14:paraId="70051988">
      <w:pPr>
        <w:spacing w:line="580" w:lineRule="exact"/>
        <w:jc w:val="center"/>
        <w:rPr>
          <w:rFonts w:ascii="宋体" w:hAnsi="宋体"/>
          <w:sz w:val="24"/>
        </w:rPr>
      </w:pPr>
    </w:p>
    <w:p w14:paraId="2E7E2488">
      <w:pPr>
        <w:spacing w:line="580" w:lineRule="exact"/>
        <w:jc w:val="center"/>
        <w:rPr>
          <w:rFonts w:ascii="宋体" w:hAnsi="宋体"/>
          <w:sz w:val="24"/>
        </w:rPr>
      </w:pPr>
    </w:p>
    <w:p w14:paraId="5ECAF58B">
      <w:pPr>
        <w:spacing w:line="580" w:lineRule="exact"/>
        <w:jc w:val="center"/>
        <w:rPr>
          <w:rFonts w:ascii="宋体" w:hAnsi="宋体"/>
          <w:sz w:val="24"/>
        </w:rPr>
      </w:pPr>
    </w:p>
    <w:p w14:paraId="00883787">
      <w:pPr>
        <w:spacing w:line="580" w:lineRule="exact"/>
        <w:jc w:val="center"/>
        <w:rPr>
          <w:rFonts w:ascii="方正小标宋简体" w:hAnsi="宋体" w:eastAsia="方正小标宋简体"/>
          <w:bCs/>
          <w:sz w:val="52"/>
          <w:szCs w:val="52"/>
        </w:rPr>
      </w:pPr>
      <w:r>
        <w:rPr>
          <w:rFonts w:hint="eastAsia" w:ascii="方正小标宋简体" w:hAnsi="宋体" w:eastAsia="方正小标宋简体"/>
          <w:bCs/>
          <w:sz w:val="52"/>
          <w:szCs w:val="52"/>
        </w:rPr>
        <w:t>2023年度赤峰市审计局部门决算公开</w:t>
      </w:r>
    </w:p>
    <w:p w14:paraId="07B71518">
      <w:pPr>
        <w:spacing w:line="580" w:lineRule="exact"/>
        <w:jc w:val="center"/>
        <w:rPr>
          <w:rFonts w:ascii="宋体" w:hAnsi="宋体"/>
          <w:b/>
          <w:bCs/>
          <w:sz w:val="52"/>
          <w:szCs w:val="52"/>
        </w:rPr>
      </w:pPr>
    </w:p>
    <w:p w14:paraId="700DA16E">
      <w:pPr>
        <w:spacing w:line="580" w:lineRule="exact"/>
        <w:jc w:val="center"/>
        <w:rPr>
          <w:rFonts w:ascii="宋体" w:hAnsi="宋体"/>
          <w:b/>
          <w:bCs/>
          <w:sz w:val="52"/>
          <w:szCs w:val="52"/>
        </w:rPr>
      </w:pPr>
    </w:p>
    <w:p w14:paraId="03C26632">
      <w:pPr>
        <w:spacing w:line="580" w:lineRule="exact"/>
        <w:jc w:val="center"/>
        <w:rPr>
          <w:rFonts w:ascii="宋体" w:hAnsi="宋体"/>
          <w:b/>
          <w:bCs/>
          <w:sz w:val="52"/>
          <w:szCs w:val="52"/>
        </w:rPr>
      </w:pPr>
    </w:p>
    <w:p w14:paraId="08F57262">
      <w:pPr>
        <w:spacing w:line="580" w:lineRule="exact"/>
        <w:ind w:firstLine="3654" w:firstLineChars="700"/>
        <w:rPr>
          <w:rFonts w:ascii="宋体" w:hAnsi="宋体"/>
          <w:b/>
          <w:bCs/>
          <w:sz w:val="52"/>
          <w:szCs w:val="52"/>
        </w:rPr>
      </w:pPr>
    </w:p>
    <w:p w14:paraId="6A4F99C6">
      <w:pPr>
        <w:spacing w:line="580" w:lineRule="exact"/>
        <w:ind w:firstLine="3654" w:firstLineChars="700"/>
        <w:rPr>
          <w:rFonts w:ascii="宋体" w:hAnsi="宋体"/>
          <w:b/>
          <w:bCs/>
          <w:sz w:val="52"/>
          <w:szCs w:val="52"/>
        </w:rPr>
      </w:pPr>
    </w:p>
    <w:p w14:paraId="41B548CE">
      <w:pPr>
        <w:spacing w:line="580" w:lineRule="exact"/>
        <w:ind w:firstLine="3654" w:firstLineChars="700"/>
        <w:rPr>
          <w:rFonts w:ascii="宋体" w:hAnsi="宋体"/>
          <w:b/>
          <w:bCs/>
          <w:sz w:val="52"/>
          <w:szCs w:val="52"/>
        </w:rPr>
      </w:pPr>
    </w:p>
    <w:p w14:paraId="5FF18A3E">
      <w:pPr>
        <w:spacing w:line="580" w:lineRule="exact"/>
        <w:ind w:firstLine="3654" w:firstLineChars="700"/>
        <w:rPr>
          <w:rFonts w:ascii="宋体" w:hAnsi="宋体"/>
          <w:b/>
          <w:bCs/>
          <w:sz w:val="52"/>
          <w:szCs w:val="52"/>
        </w:rPr>
      </w:pPr>
    </w:p>
    <w:p w14:paraId="13C8FCA1">
      <w:pPr>
        <w:spacing w:line="580" w:lineRule="exact"/>
        <w:jc w:val="center"/>
        <w:rPr>
          <w:rFonts w:ascii="方正小标宋简体" w:eastAsia="方正小标宋简体"/>
          <w:sz w:val="32"/>
          <w:szCs w:val="32"/>
        </w:rPr>
      </w:pPr>
    </w:p>
    <w:p w14:paraId="66B5F9F7">
      <w:pPr>
        <w:spacing w:line="580" w:lineRule="exact"/>
        <w:jc w:val="center"/>
        <w:rPr>
          <w:rFonts w:ascii="方正小标宋简体" w:eastAsia="方正小标宋简体"/>
          <w:sz w:val="32"/>
          <w:szCs w:val="32"/>
        </w:rPr>
      </w:pPr>
      <w:bookmarkStart w:id="1" w:name="_GoBack"/>
      <w:bookmarkEnd w:id="1"/>
    </w:p>
    <w:p w14:paraId="022B0513">
      <w:pPr>
        <w:spacing w:line="580" w:lineRule="exact"/>
        <w:jc w:val="center"/>
        <w:rPr>
          <w:rFonts w:ascii="方正小标宋简体" w:eastAsia="方正小标宋简体"/>
          <w:sz w:val="32"/>
          <w:szCs w:val="32"/>
        </w:rPr>
      </w:pPr>
    </w:p>
    <w:p w14:paraId="7F9B17C0">
      <w:pPr>
        <w:spacing w:line="580" w:lineRule="exact"/>
        <w:jc w:val="center"/>
        <w:rPr>
          <w:rFonts w:ascii="方正小标宋简体" w:eastAsia="方正小标宋简体"/>
          <w:sz w:val="32"/>
          <w:szCs w:val="32"/>
        </w:rPr>
      </w:pPr>
    </w:p>
    <w:p w14:paraId="1C015D48">
      <w:pPr>
        <w:pStyle w:val="20"/>
        <w:spacing w:after="0" w:line="580" w:lineRule="exact"/>
        <w:ind w:left="0" w:leftChars="0" w:firstLine="640"/>
        <w:jc w:val="center"/>
        <w:rPr>
          <w:rFonts w:ascii="黑体" w:hAnsi="黑体" w:eastAsia="黑体" w:cs="黑体"/>
          <w:szCs w:val="21"/>
        </w:rPr>
      </w:pPr>
      <w:r>
        <w:rPr>
          <w:rFonts w:hint="eastAsia" w:ascii="黑体" w:hAnsi="黑体" w:eastAsia="黑体" w:cs="黑体"/>
          <w:sz w:val="32"/>
          <w:szCs w:val="32"/>
        </w:rPr>
        <w:t>批复时间：</w:t>
      </w:r>
      <w:r>
        <w:rPr>
          <w:rFonts w:hint="eastAsia" w:ascii="黑体" w:hAnsi="黑体" w:eastAsia="黑体" w:cs="黑体"/>
          <w:sz w:val="32"/>
          <w:szCs w:val="32"/>
          <w:u w:val="single"/>
        </w:rPr>
        <w:t xml:space="preserve">  2024年    7 月  </w:t>
      </w:r>
      <w:r>
        <w:rPr>
          <w:rFonts w:hint="eastAsia" w:ascii="黑体" w:hAnsi="黑体" w:eastAsia="黑体" w:cs="黑体"/>
          <w:sz w:val="32"/>
          <w:szCs w:val="32"/>
          <w:u w:val="single"/>
          <w:lang w:val="en-US" w:eastAsia="zh-CN"/>
        </w:rPr>
        <w:t>11</w:t>
      </w:r>
      <w:r>
        <w:rPr>
          <w:rFonts w:hint="eastAsia" w:ascii="黑体" w:hAnsi="黑体" w:eastAsia="黑体" w:cs="黑体"/>
          <w:sz w:val="32"/>
          <w:szCs w:val="32"/>
          <w:u w:val="single"/>
        </w:rPr>
        <w:t xml:space="preserve"> 日</w:t>
      </w:r>
    </w:p>
    <w:p w14:paraId="71BADD36">
      <w:pPr>
        <w:pStyle w:val="20"/>
        <w:spacing w:after="0" w:line="580" w:lineRule="exact"/>
        <w:ind w:left="0" w:leftChars="0" w:firstLine="640"/>
        <w:jc w:val="center"/>
        <w:rPr>
          <w:rFonts w:ascii="黑体" w:hAnsi="黑体" w:eastAsia="黑体" w:cs="黑体"/>
        </w:rPr>
        <w:sectPr>
          <w:footerReference r:id="rId3" w:type="default"/>
          <w:pgSz w:w="11906" w:h="16838"/>
          <w:pgMar w:top="2098" w:right="1474" w:bottom="1701" w:left="1474" w:header="0" w:footer="720" w:gutter="0"/>
          <w:cols w:space="425" w:num="1"/>
          <w:docGrid w:type="lines" w:linePitch="312" w:charSpace="0"/>
        </w:sectPr>
      </w:pPr>
      <w:r>
        <w:rPr>
          <w:rFonts w:hint="eastAsia" w:ascii="黑体" w:hAnsi="黑体" w:eastAsia="黑体" w:cs="黑体"/>
          <w:sz w:val="32"/>
          <w:szCs w:val="32"/>
        </w:rPr>
        <w:t>公开时间：</w:t>
      </w:r>
      <w:r>
        <w:rPr>
          <w:rFonts w:hint="eastAsia" w:ascii="黑体" w:hAnsi="黑体" w:eastAsia="黑体" w:cs="黑体"/>
          <w:sz w:val="32"/>
          <w:szCs w:val="32"/>
          <w:u w:val="single"/>
        </w:rPr>
        <w:t xml:space="preserve">  2024年    7 月  30 日</w:t>
      </w:r>
    </w:p>
    <w:p w14:paraId="43D1506C">
      <w:pPr>
        <w:widowControl/>
        <w:spacing w:after="240" w:line="580" w:lineRule="exact"/>
        <w:jc w:val="center"/>
        <w:rPr>
          <w:rFonts w:eastAsiaTheme="minorEastAsia"/>
          <w:kern w:val="0"/>
          <w:sz w:val="24"/>
        </w:rPr>
      </w:pPr>
      <w:bookmarkStart w:id="0" w:name="a000"/>
      <w:r>
        <w:rPr>
          <w:rFonts w:ascii="fang_song_gb2312" w:hAnsi="fang_song_gb2312" w:eastAsia="fang_song_gb2312" w:cs="fang_song_gb2312"/>
          <w:b/>
          <w:bCs/>
          <w:kern w:val="0"/>
          <w:sz w:val="54"/>
          <w:szCs w:val="54"/>
        </w:rPr>
        <w:t>目录</w:t>
      </w:r>
    </w:p>
    <w:p w14:paraId="6B693FE1">
      <w:pPr>
        <w:widowControl/>
        <w:spacing w:before="240" w:after="240" w:line="580" w:lineRule="exact"/>
        <w:jc w:val="left"/>
        <w:rPr>
          <w:rFonts w:ascii="仿宋_GB2312" w:hAnsi="黑体" w:eastAsia="仿宋_GB2312"/>
          <w:kern w:val="0"/>
          <w:sz w:val="32"/>
          <w:szCs w:val="32"/>
        </w:rPr>
      </w:pPr>
      <w:r>
        <w:rPr>
          <w:rFonts w:hint="eastAsia" w:ascii="仿宋_GB2312" w:hAnsi="黑体" w:eastAsia="仿宋_GB2312" w:cs="黑体"/>
          <w:kern w:val="0"/>
          <w:sz w:val="32"/>
          <w:szCs w:val="32"/>
        </w:rPr>
        <w:t>第一部分 部门概况</w:t>
      </w:r>
    </w:p>
    <w:p w14:paraId="202F6E9F">
      <w:pPr>
        <w:widowControl/>
        <w:spacing w:before="240" w:after="240" w:line="580" w:lineRule="exact"/>
        <w:jc w:val="left"/>
        <w:rPr>
          <w:rFonts w:ascii="仿宋_GB2312" w:eastAsia="仿宋_GB2312"/>
          <w:kern w:val="0"/>
          <w:sz w:val="32"/>
          <w:szCs w:val="32"/>
        </w:rPr>
      </w:pPr>
      <w:r>
        <w:rPr>
          <w:rFonts w:hint="eastAsia" w:ascii="仿宋_GB2312" w:hAnsi="fang_song_gb2312" w:eastAsia="仿宋_GB2312" w:cs="fang_song_gb2312"/>
          <w:kern w:val="0"/>
          <w:sz w:val="32"/>
          <w:szCs w:val="32"/>
        </w:rPr>
        <w:t>一、主要职能、职责</w:t>
      </w:r>
    </w:p>
    <w:p w14:paraId="26F5A22C">
      <w:pPr>
        <w:widowControl/>
        <w:spacing w:before="240" w:after="240" w:line="580" w:lineRule="exact"/>
        <w:jc w:val="left"/>
        <w:rPr>
          <w:rFonts w:ascii="仿宋_GB2312" w:eastAsia="仿宋_GB2312"/>
          <w:kern w:val="0"/>
          <w:sz w:val="32"/>
          <w:szCs w:val="32"/>
        </w:rPr>
      </w:pPr>
      <w:r>
        <w:rPr>
          <w:rFonts w:hint="eastAsia" w:ascii="仿宋_GB2312" w:hAnsi="fang_song_gb2312" w:eastAsia="仿宋_GB2312" w:cs="fang_song_gb2312"/>
          <w:kern w:val="0"/>
          <w:sz w:val="32"/>
          <w:szCs w:val="32"/>
        </w:rPr>
        <w:t>二、部门机构设置及决算单位构成情况</w:t>
      </w:r>
    </w:p>
    <w:p w14:paraId="4C287C52">
      <w:pPr>
        <w:widowControl/>
        <w:spacing w:before="240" w:after="240" w:line="580" w:lineRule="exact"/>
        <w:jc w:val="left"/>
        <w:rPr>
          <w:rFonts w:ascii="仿宋_GB2312" w:eastAsia="仿宋_GB2312"/>
          <w:kern w:val="0"/>
          <w:sz w:val="32"/>
          <w:szCs w:val="32"/>
        </w:rPr>
      </w:pPr>
      <w:r>
        <w:rPr>
          <w:rFonts w:hint="eastAsia" w:ascii="仿宋_GB2312" w:hAnsi="fang_song_gb2312" w:eastAsia="仿宋_GB2312" w:cs="fang_song_gb2312"/>
          <w:kern w:val="0"/>
          <w:sz w:val="32"/>
          <w:szCs w:val="32"/>
        </w:rPr>
        <w:t>三、</w:t>
      </w:r>
      <w:r>
        <w:rPr>
          <w:rFonts w:hint="eastAsia" w:ascii="仿宋_GB2312" w:hAnsi="times_new_roman" w:eastAsia="仿宋_GB2312" w:cs="times_new_roman"/>
          <w:kern w:val="0"/>
          <w:sz w:val="32"/>
          <w:szCs w:val="32"/>
        </w:rPr>
        <w:t>2023</w:t>
      </w:r>
      <w:r>
        <w:rPr>
          <w:rFonts w:hint="eastAsia" w:ascii="仿宋_GB2312" w:hAnsi="fang_song_gb2312" w:eastAsia="仿宋_GB2312" w:cs="fang_song_gb2312"/>
          <w:kern w:val="0"/>
          <w:sz w:val="32"/>
          <w:szCs w:val="32"/>
        </w:rPr>
        <w:t>年度部门主要工作完成情况</w:t>
      </w:r>
    </w:p>
    <w:p w14:paraId="25DF4D20">
      <w:pPr>
        <w:widowControl/>
        <w:spacing w:before="240" w:after="240" w:line="580" w:lineRule="exact"/>
        <w:jc w:val="left"/>
        <w:rPr>
          <w:rFonts w:ascii="仿宋_GB2312" w:hAnsi="黑体" w:eastAsia="仿宋_GB2312"/>
          <w:kern w:val="0"/>
          <w:sz w:val="32"/>
          <w:szCs w:val="32"/>
        </w:rPr>
      </w:pPr>
      <w:r>
        <w:rPr>
          <w:rFonts w:hint="eastAsia" w:ascii="仿宋_GB2312" w:hAnsi="黑体" w:eastAsia="仿宋_GB2312" w:cs="黑体"/>
          <w:kern w:val="0"/>
          <w:sz w:val="32"/>
          <w:szCs w:val="32"/>
        </w:rPr>
        <w:t>第二部分 部门决算情况说明</w:t>
      </w:r>
    </w:p>
    <w:p w14:paraId="6B343941">
      <w:pPr>
        <w:widowControl/>
        <w:spacing w:before="240" w:after="240" w:line="580" w:lineRule="exact"/>
        <w:jc w:val="left"/>
        <w:rPr>
          <w:rFonts w:ascii="仿宋_GB2312" w:eastAsia="仿宋_GB2312"/>
          <w:kern w:val="0"/>
          <w:sz w:val="32"/>
          <w:szCs w:val="32"/>
        </w:rPr>
      </w:pPr>
      <w:r>
        <w:rPr>
          <w:rFonts w:hint="eastAsia" w:ascii="仿宋_GB2312" w:hAnsi="fang_song_gb2312" w:eastAsia="仿宋_GB2312" w:cs="fang_song_gb2312"/>
          <w:kern w:val="0"/>
          <w:sz w:val="32"/>
          <w:szCs w:val="32"/>
        </w:rPr>
        <w:t>一、收入支出决算总体情况说明</w:t>
      </w:r>
    </w:p>
    <w:p w14:paraId="0929D4F4">
      <w:pPr>
        <w:widowControl/>
        <w:spacing w:before="240" w:after="240" w:line="580" w:lineRule="exact"/>
        <w:jc w:val="left"/>
        <w:rPr>
          <w:rFonts w:ascii="仿宋_GB2312" w:eastAsia="仿宋_GB2312"/>
          <w:kern w:val="0"/>
          <w:sz w:val="32"/>
          <w:szCs w:val="32"/>
        </w:rPr>
      </w:pPr>
      <w:r>
        <w:rPr>
          <w:rFonts w:hint="eastAsia" w:ascii="仿宋_GB2312" w:hAnsi="fang_song_gb2312" w:eastAsia="仿宋_GB2312" w:cs="fang_song_gb2312"/>
          <w:kern w:val="0"/>
          <w:sz w:val="32"/>
          <w:szCs w:val="32"/>
        </w:rPr>
        <w:t>二、收入决算情况说明</w:t>
      </w:r>
    </w:p>
    <w:p w14:paraId="5516BB8A">
      <w:pPr>
        <w:widowControl/>
        <w:spacing w:before="240" w:after="240" w:line="580" w:lineRule="exact"/>
        <w:jc w:val="left"/>
        <w:rPr>
          <w:rFonts w:ascii="仿宋_GB2312" w:eastAsia="仿宋_GB2312"/>
          <w:kern w:val="0"/>
          <w:sz w:val="32"/>
          <w:szCs w:val="32"/>
        </w:rPr>
      </w:pPr>
      <w:r>
        <w:rPr>
          <w:rFonts w:hint="eastAsia" w:ascii="仿宋_GB2312" w:hAnsi="fang_song_gb2312" w:eastAsia="仿宋_GB2312" w:cs="fang_song_gb2312"/>
          <w:kern w:val="0"/>
          <w:sz w:val="32"/>
          <w:szCs w:val="32"/>
        </w:rPr>
        <w:t>三、支出决算情况说明</w:t>
      </w:r>
    </w:p>
    <w:p w14:paraId="554D464C">
      <w:pPr>
        <w:widowControl/>
        <w:spacing w:before="240" w:after="240" w:line="580" w:lineRule="exact"/>
        <w:jc w:val="left"/>
        <w:rPr>
          <w:rFonts w:ascii="仿宋_GB2312" w:eastAsia="仿宋_GB2312"/>
          <w:kern w:val="0"/>
          <w:sz w:val="32"/>
          <w:szCs w:val="32"/>
        </w:rPr>
      </w:pPr>
      <w:r>
        <w:rPr>
          <w:rFonts w:hint="eastAsia" w:ascii="仿宋_GB2312" w:hAnsi="fang_song_gb2312" w:eastAsia="仿宋_GB2312" w:cs="fang_song_gb2312"/>
          <w:kern w:val="0"/>
          <w:sz w:val="32"/>
          <w:szCs w:val="32"/>
        </w:rPr>
        <w:t>四、财政拨款收入支出决算总体情况说明</w:t>
      </w:r>
    </w:p>
    <w:p w14:paraId="4E77929A">
      <w:pPr>
        <w:widowControl/>
        <w:spacing w:before="240" w:after="240" w:line="580" w:lineRule="exact"/>
        <w:jc w:val="left"/>
        <w:rPr>
          <w:rFonts w:ascii="仿宋_GB2312" w:eastAsia="仿宋_GB2312"/>
          <w:kern w:val="0"/>
          <w:sz w:val="32"/>
          <w:szCs w:val="32"/>
        </w:rPr>
      </w:pPr>
      <w:r>
        <w:rPr>
          <w:rFonts w:hint="eastAsia" w:ascii="仿宋_GB2312" w:hAnsi="fang_song_gb2312" w:eastAsia="仿宋_GB2312" w:cs="fang_song_gb2312"/>
          <w:kern w:val="0"/>
          <w:sz w:val="32"/>
          <w:szCs w:val="32"/>
        </w:rPr>
        <w:t>五、一般公共预算财政拨款支出决算情况说明</w:t>
      </w:r>
    </w:p>
    <w:p w14:paraId="2DF303B7">
      <w:pPr>
        <w:widowControl/>
        <w:spacing w:before="240" w:after="240" w:line="580" w:lineRule="exact"/>
        <w:jc w:val="left"/>
        <w:rPr>
          <w:rFonts w:ascii="仿宋_GB2312" w:eastAsia="仿宋_GB2312"/>
          <w:kern w:val="0"/>
          <w:sz w:val="32"/>
          <w:szCs w:val="32"/>
        </w:rPr>
      </w:pPr>
      <w:r>
        <w:rPr>
          <w:rFonts w:hint="eastAsia" w:ascii="仿宋_GB2312" w:hAnsi="fang_song_gb2312" w:eastAsia="仿宋_GB2312" w:cs="fang_song_gb2312"/>
          <w:kern w:val="0"/>
          <w:sz w:val="32"/>
          <w:szCs w:val="32"/>
        </w:rPr>
        <w:t>六、一般公共预算财政拨款基本支出决算情况说明</w:t>
      </w:r>
    </w:p>
    <w:p w14:paraId="598CDAFB">
      <w:pPr>
        <w:widowControl/>
        <w:spacing w:before="240" w:after="240" w:line="580" w:lineRule="exact"/>
        <w:jc w:val="left"/>
        <w:rPr>
          <w:rFonts w:ascii="仿宋_GB2312" w:eastAsia="仿宋_GB2312"/>
          <w:kern w:val="0"/>
          <w:sz w:val="32"/>
          <w:szCs w:val="32"/>
        </w:rPr>
      </w:pPr>
      <w:r>
        <w:rPr>
          <w:rFonts w:hint="eastAsia" w:ascii="仿宋_GB2312" w:hAnsi="fang_song_gb2312" w:eastAsia="仿宋_GB2312" w:cs="fang_song_gb2312"/>
          <w:kern w:val="0"/>
          <w:sz w:val="32"/>
          <w:szCs w:val="32"/>
        </w:rPr>
        <w:t>七、一般公共预算财政拨款项目支出决算情况说明</w:t>
      </w:r>
    </w:p>
    <w:p w14:paraId="15FF906A">
      <w:pPr>
        <w:widowControl/>
        <w:spacing w:before="240" w:after="240" w:line="580" w:lineRule="exact"/>
        <w:jc w:val="left"/>
        <w:rPr>
          <w:rFonts w:ascii="仿宋_GB2312" w:eastAsia="仿宋_GB2312"/>
          <w:kern w:val="0"/>
          <w:sz w:val="32"/>
          <w:szCs w:val="32"/>
        </w:rPr>
      </w:pPr>
      <w:r>
        <w:rPr>
          <w:rFonts w:hint="eastAsia" w:ascii="仿宋_GB2312" w:hAnsi="fang_song_gb2312" w:eastAsia="仿宋_GB2312" w:cs="fang_song_gb2312"/>
          <w:kern w:val="0"/>
          <w:sz w:val="32"/>
          <w:szCs w:val="32"/>
        </w:rPr>
        <w:t>八、财政拨款“三公”经费支出决算情况说明</w:t>
      </w:r>
    </w:p>
    <w:p w14:paraId="4F68BAA6">
      <w:pPr>
        <w:widowControl/>
        <w:spacing w:before="240" w:after="240" w:line="580" w:lineRule="exact"/>
        <w:jc w:val="left"/>
        <w:rPr>
          <w:rFonts w:ascii="仿宋_GB2312" w:eastAsia="仿宋_GB2312"/>
          <w:kern w:val="0"/>
          <w:sz w:val="32"/>
          <w:szCs w:val="32"/>
        </w:rPr>
      </w:pPr>
      <w:r>
        <w:rPr>
          <w:rFonts w:hint="eastAsia" w:ascii="仿宋_GB2312" w:hAnsi="fang_song_gb2312" w:eastAsia="仿宋_GB2312" w:cs="fang_song_gb2312"/>
          <w:kern w:val="0"/>
          <w:sz w:val="32"/>
          <w:szCs w:val="32"/>
        </w:rPr>
        <w:t>九、政府性基金预算财政拨款支出决算情况说明</w:t>
      </w:r>
    </w:p>
    <w:p w14:paraId="179DB468">
      <w:pPr>
        <w:widowControl/>
        <w:spacing w:before="240" w:after="240" w:line="580" w:lineRule="exact"/>
        <w:jc w:val="left"/>
        <w:rPr>
          <w:rFonts w:ascii="仿宋_GB2312" w:eastAsia="仿宋_GB2312"/>
          <w:kern w:val="0"/>
          <w:sz w:val="32"/>
          <w:szCs w:val="32"/>
        </w:rPr>
      </w:pPr>
      <w:r>
        <w:rPr>
          <w:rFonts w:hint="eastAsia" w:ascii="仿宋_GB2312" w:hAnsi="fang_song_gb2312" w:eastAsia="仿宋_GB2312" w:cs="fang_song_gb2312"/>
          <w:kern w:val="0"/>
          <w:sz w:val="32"/>
          <w:szCs w:val="32"/>
        </w:rPr>
        <w:t>十、国有资本经营预算财政拨款支出决算情况说明</w:t>
      </w:r>
    </w:p>
    <w:p w14:paraId="6CBB7E9B">
      <w:pPr>
        <w:widowControl/>
        <w:spacing w:before="240" w:after="240" w:line="580" w:lineRule="exact"/>
        <w:jc w:val="left"/>
        <w:rPr>
          <w:rFonts w:ascii="仿宋_GB2312" w:eastAsia="仿宋_GB2312"/>
          <w:kern w:val="0"/>
          <w:sz w:val="32"/>
          <w:szCs w:val="32"/>
        </w:rPr>
      </w:pPr>
      <w:r>
        <w:rPr>
          <w:rFonts w:hint="eastAsia" w:ascii="仿宋_GB2312" w:hAnsi="fang_song_gb2312" w:eastAsia="仿宋_GB2312" w:cs="fang_song_gb2312"/>
          <w:kern w:val="0"/>
          <w:sz w:val="32"/>
          <w:szCs w:val="32"/>
        </w:rPr>
        <w:t>十一、机构运行经费支出决算情况说明</w:t>
      </w:r>
    </w:p>
    <w:p w14:paraId="2835E912">
      <w:pPr>
        <w:widowControl/>
        <w:spacing w:before="240" w:after="240" w:line="580" w:lineRule="exact"/>
        <w:jc w:val="left"/>
        <w:rPr>
          <w:rFonts w:ascii="仿宋_GB2312" w:eastAsia="仿宋_GB2312"/>
          <w:kern w:val="0"/>
          <w:sz w:val="32"/>
          <w:szCs w:val="32"/>
        </w:rPr>
      </w:pPr>
      <w:r>
        <w:rPr>
          <w:rFonts w:hint="eastAsia" w:ascii="仿宋_GB2312" w:hAnsi="fang_song_gb2312" w:eastAsia="仿宋_GB2312" w:cs="fang_song_gb2312"/>
          <w:kern w:val="0"/>
          <w:sz w:val="32"/>
          <w:szCs w:val="32"/>
        </w:rPr>
        <w:t>十二、政府采购支出决算情况说明</w:t>
      </w:r>
    </w:p>
    <w:p w14:paraId="0331F750">
      <w:pPr>
        <w:widowControl/>
        <w:spacing w:before="240" w:after="240" w:line="580" w:lineRule="exact"/>
        <w:jc w:val="left"/>
        <w:rPr>
          <w:rFonts w:ascii="仿宋_GB2312" w:eastAsia="仿宋_GB2312"/>
          <w:kern w:val="0"/>
          <w:sz w:val="32"/>
          <w:szCs w:val="32"/>
        </w:rPr>
      </w:pPr>
      <w:r>
        <w:rPr>
          <w:rFonts w:hint="eastAsia" w:ascii="仿宋_GB2312" w:hAnsi="fang_song_gb2312" w:eastAsia="仿宋_GB2312" w:cs="fang_song_gb2312"/>
          <w:kern w:val="0"/>
          <w:sz w:val="32"/>
          <w:szCs w:val="32"/>
        </w:rPr>
        <w:t>十三、国有资产占用情况说明</w:t>
      </w:r>
    </w:p>
    <w:p w14:paraId="34DD9925">
      <w:pPr>
        <w:widowControl/>
        <w:spacing w:before="240" w:after="240" w:line="580" w:lineRule="exact"/>
        <w:jc w:val="left"/>
        <w:rPr>
          <w:rFonts w:ascii="仿宋_GB2312" w:eastAsia="仿宋_GB2312"/>
          <w:kern w:val="0"/>
          <w:sz w:val="32"/>
          <w:szCs w:val="32"/>
        </w:rPr>
      </w:pPr>
      <w:r>
        <w:rPr>
          <w:rFonts w:hint="eastAsia" w:ascii="仿宋_GB2312" w:hAnsi="fang_song_gb2312" w:eastAsia="仿宋_GB2312" w:cs="fang_song_gb2312"/>
          <w:kern w:val="0"/>
          <w:sz w:val="32"/>
          <w:szCs w:val="32"/>
        </w:rPr>
        <w:t>十四、预算绩效情况说明</w:t>
      </w:r>
    </w:p>
    <w:p w14:paraId="1B7C6A2E">
      <w:pPr>
        <w:widowControl/>
        <w:spacing w:before="240" w:after="240" w:line="580" w:lineRule="exact"/>
        <w:jc w:val="left"/>
        <w:rPr>
          <w:rFonts w:ascii="黑体" w:hAnsi="黑体" w:eastAsia="黑体"/>
          <w:kern w:val="0"/>
          <w:sz w:val="32"/>
          <w:szCs w:val="32"/>
        </w:rPr>
      </w:pPr>
      <w:r>
        <w:rPr>
          <w:rFonts w:ascii="黑体" w:hAnsi="黑体" w:eastAsia="黑体" w:cs="黑体"/>
          <w:kern w:val="0"/>
          <w:sz w:val="32"/>
          <w:szCs w:val="32"/>
        </w:rPr>
        <w:t>第三部分 名词解释</w:t>
      </w:r>
    </w:p>
    <w:p w14:paraId="239A25A1">
      <w:pPr>
        <w:widowControl/>
        <w:spacing w:before="240" w:after="240" w:line="580" w:lineRule="exact"/>
        <w:jc w:val="left"/>
        <w:rPr>
          <w:rFonts w:ascii="黑体" w:hAnsi="黑体" w:eastAsia="黑体"/>
          <w:kern w:val="0"/>
          <w:sz w:val="32"/>
          <w:szCs w:val="32"/>
        </w:rPr>
      </w:pPr>
      <w:r>
        <w:rPr>
          <w:rFonts w:ascii="黑体" w:hAnsi="黑体" w:eastAsia="黑体" w:cs="黑体"/>
          <w:kern w:val="0"/>
          <w:sz w:val="32"/>
          <w:szCs w:val="32"/>
        </w:rPr>
        <w:t>第四部分 决算公开联系方式及信息反馈渠道</w:t>
      </w:r>
    </w:p>
    <w:p w14:paraId="5B9C72AC">
      <w:pPr>
        <w:widowControl/>
        <w:spacing w:before="240" w:after="240" w:line="580" w:lineRule="exact"/>
        <w:jc w:val="left"/>
        <w:rPr>
          <w:rFonts w:ascii="黑体" w:hAnsi="黑体" w:eastAsia="黑体"/>
          <w:kern w:val="0"/>
          <w:sz w:val="32"/>
          <w:szCs w:val="32"/>
        </w:rPr>
      </w:pPr>
      <w:r>
        <w:rPr>
          <w:rFonts w:ascii="黑体" w:hAnsi="黑体" w:eastAsia="黑体" w:cs="黑体"/>
          <w:kern w:val="0"/>
          <w:sz w:val="32"/>
          <w:szCs w:val="32"/>
        </w:rPr>
        <w:t>第五部分 部门决算表</w:t>
      </w:r>
    </w:p>
    <w:p w14:paraId="6BC82975">
      <w:pPr>
        <w:widowControl/>
        <w:spacing w:before="240" w:after="240" w:line="580" w:lineRule="exact"/>
        <w:jc w:val="left"/>
        <w:rPr>
          <w:rFonts w:ascii="仿宋_GB2312" w:eastAsia="仿宋_GB2312"/>
          <w:kern w:val="0"/>
          <w:sz w:val="32"/>
          <w:szCs w:val="32"/>
        </w:rPr>
      </w:pPr>
      <w:r>
        <w:rPr>
          <w:rFonts w:hint="eastAsia" w:ascii="仿宋_GB2312" w:hAnsi="fang_song_gb2312" w:eastAsia="仿宋_GB2312" w:cs="fang_song_gb2312"/>
          <w:kern w:val="0"/>
          <w:sz w:val="32"/>
          <w:szCs w:val="32"/>
        </w:rPr>
        <w:t>一、收入支出决算总表</w:t>
      </w:r>
    </w:p>
    <w:p w14:paraId="0DC10E42">
      <w:pPr>
        <w:widowControl/>
        <w:spacing w:before="240" w:after="240" w:line="580" w:lineRule="exact"/>
        <w:jc w:val="left"/>
        <w:rPr>
          <w:rFonts w:ascii="仿宋_GB2312" w:eastAsia="仿宋_GB2312"/>
          <w:kern w:val="0"/>
          <w:sz w:val="32"/>
          <w:szCs w:val="32"/>
        </w:rPr>
      </w:pPr>
      <w:r>
        <w:rPr>
          <w:rFonts w:hint="eastAsia" w:ascii="仿宋_GB2312" w:hAnsi="fang_song_gb2312" w:eastAsia="仿宋_GB2312" w:cs="fang_song_gb2312"/>
          <w:kern w:val="0"/>
          <w:sz w:val="32"/>
          <w:szCs w:val="32"/>
        </w:rPr>
        <w:t>二、收入决算表</w:t>
      </w:r>
    </w:p>
    <w:p w14:paraId="11BC7891">
      <w:pPr>
        <w:widowControl/>
        <w:spacing w:before="240" w:after="240" w:line="580" w:lineRule="exact"/>
        <w:jc w:val="left"/>
        <w:rPr>
          <w:rFonts w:ascii="仿宋_GB2312" w:eastAsia="仿宋_GB2312"/>
          <w:kern w:val="0"/>
          <w:sz w:val="32"/>
          <w:szCs w:val="32"/>
        </w:rPr>
      </w:pPr>
      <w:r>
        <w:rPr>
          <w:rFonts w:hint="eastAsia" w:ascii="仿宋_GB2312" w:hAnsi="fang_song_gb2312" w:eastAsia="仿宋_GB2312" w:cs="fang_song_gb2312"/>
          <w:kern w:val="0"/>
          <w:sz w:val="32"/>
          <w:szCs w:val="32"/>
        </w:rPr>
        <w:t>三、支出决算表</w:t>
      </w:r>
    </w:p>
    <w:p w14:paraId="751DFFAB">
      <w:pPr>
        <w:widowControl/>
        <w:spacing w:before="240" w:after="240" w:line="580" w:lineRule="exact"/>
        <w:jc w:val="left"/>
        <w:rPr>
          <w:rFonts w:ascii="仿宋_GB2312" w:eastAsia="仿宋_GB2312"/>
          <w:kern w:val="0"/>
          <w:sz w:val="32"/>
          <w:szCs w:val="32"/>
        </w:rPr>
      </w:pPr>
      <w:r>
        <w:rPr>
          <w:rFonts w:hint="eastAsia" w:ascii="仿宋_GB2312" w:hAnsi="fang_song_gb2312" w:eastAsia="仿宋_GB2312" w:cs="fang_song_gb2312"/>
          <w:kern w:val="0"/>
          <w:sz w:val="32"/>
          <w:szCs w:val="32"/>
        </w:rPr>
        <w:t>四、财政拨款收入支出决算总表</w:t>
      </w:r>
    </w:p>
    <w:p w14:paraId="0F4B6032">
      <w:pPr>
        <w:widowControl/>
        <w:spacing w:before="240" w:after="240" w:line="580" w:lineRule="exact"/>
        <w:jc w:val="left"/>
        <w:rPr>
          <w:rFonts w:ascii="仿宋_GB2312" w:eastAsia="仿宋_GB2312"/>
          <w:kern w:val="0"/>
          <w:sz w:val="32"/>
          <w:szCs w:val="32"/>
        </w:rPr>
      </w:pPr>
      <w:r>
        <w:rPr>
          <w:rFonts w:hint="eastAsia" w:ascii="仿宋_GB2312" w:hAnsi="fang_song_gb2312" w:eastAsia="仿宋_GB2312" w:cs="fang_song_gb2312"/>
          <w:kern w:val="0"/>
          <w:sz w:val="32"/>
          <w:szCs w:val="32"/>
        </w:rPr>
        <w:t>五、一般公共预算财政拨款支出决算表</w:t>
      </w:r>
    </w:p>
    <w:p w14:paraId="00675C6A">
      <w:pPr>
        <w:widowControl/>
        <w:spacing w:before="240" w:after="240" w:line="580" w:lineRule="exact"/>
        <w:jc w:val="left"/>
        <w:rPr>
          <w:rFonts w:ascii="仿宋_GB2312" w:eastAsia="仿宋_GB2312"/>
          <w:kern w:val="0"/>
          <w:sz w:val="32"/>
          <w:szCs w:val="32"/>
        </w:rPr>
      </w:pPr>
      <w:r>
        <w:rPr>
          <w:rFonts w:hint="eastAsia" w:ascii="仿宋_GB2312" w:hAnsi="fang_song_gb2312" w:eastAsia="仿宋_GB2312" w:cs="fang_song_gb2312"/>
          <w:kern w:val="0"/>
          <w:sz w:val="32"/>
          <w:szCs w:val="32"/>
        </w:rPr>
        <w:t>六、一般公共预算财政拨款基本支出决算明细表</w:t>
      </w:r>
    </w:p>
    <w:p w14:paraId="363180AC">
      <w:pPr>
        <w:widowControl/>
        <w:spacing w:before="240" w:after="240" w:line="580" w:lineRule="exact"/>
        <w:jc w:val="left"/>
        <w:rPr>
          <w:rFonts w:ascii="仿宋_GB2312" w:eastAsia="仿宋_GB2312"/>
          <w:kern w:val="0"/>
          <w:sz w:val="32"/>
          <w:szCs w:val="32"/>
        </w:rPr>
      </w:pPr>
      <w:r>
        <w:rPr>
          <w:rFonts w:hint="eastAsia" w:ascii="仿宋_GB2312" w:hAnsi="fang_song_gb2312" w:eastAsia="仿宋_GB2312" w:cs="fang_song_gb2312"/>
          <w:kern w:val="0"/>
          <w:sz w:val="32"/>
          <w:szCs w:val="32"/>
        </w:rPr>
        <w:t>七、一般公共预算财政拨款项目支出决算明细表</w:t>
      </w:r>
    </w:p>
    <w:p w14:paraId="5BD9C20D">
      <w:pPr>
        <w:widowControl/>
        <w:spacing w:before="240" w:after="240" w:line="580" w:lineRule="exact"/>
        <w:jc w:val="left"/>
        <w:rPr>
          <w:rFonts w:ascii="仿宋_GB2312" w:eastAsia="仿宋_GB2312"/>
          <w:kern w:val="0"/>
          <w:sz w:val="32"/>
          <w:szCs w:val="32"/>
        </w:rPr>
      </w:pPr>
      <w:r>
        <w:rPr>
          <w:rFonts w:hint="eastAsia" w:ascii="仿宋_GB2312" w:hAnsi="fang_song_gb2312" w:eastAsia="仿宋_GB2312" w:cs="fang_song_gb2312"/>
          <w:kern w:val="0"/>
          <w:sz w:val="32"/>
          <w:szCs w:val="32"/>
        </w:rPr>
        <w:t>八、政府性基金预算财政拨款收入支出决算表</w:t>
      </w:r>
    </w:p>
    <w:p w14:paraId="1C194C4D">
      <w:pPr>
        <w:widowControl/>
        <w:spacing w:before="240" w:after="240" w:line="580" w:lineRule="exact"/>
        <w:jc w:val="left"/>
        <w:rPr>
          <w:rFonts w:ascii="仿宋_GB2312" w:eastAsia="仿宋_GB2312"/>
          <w:kern w:val="0"/>
          <w:sz w:val="32"/>
          <w:szCs w:val="32"/>
        </w:rPr>
      </w:pPr>
      <w:r>
        <w:rPr>
          <w:rFonts w:hint="eastAsia" w:ascii="仿宋_GB2312" w:hAnsi="fang_song_gb2312" w:eastAsia="仿宋_GB2312" w:cs="fang_song_gb2312"/>
          <w:kern w:val="0"/>
          <w:sz w:val="32"/>
          <w:szCs w:val="32"/>
        </w:rPr>
        <w:t>九、国有资本经营预算财政拨款支出决算表</w:t>
      </w:r>
    </w:p>
    <w:p w14:paraId="78633920">
      <w:pPr>
        <w:widowControl/>
        <w:spacing w:before="240" w:after="240" w:line="580" w:lineRule="exact"/>
        <w:jc w:val="left"/>
        <w:rPr>
          <w:rFonts w:ascii="仿宋_GB2312" w:eastAsia="仿宋_GB2312"/>
          <w:kern w:val="0"/>
          <w:sz w:val="32"/>
          <w:szCs w:val="32"/>
        </w:rPr>
      </w:pPr>
      <w:r>
        <w:rPr>
          <w:rFonts w:hint="eastAsia" w:ascii="仿宋_GB2312" w:hAnsi="fang_song_gb2312" w:eastAsia="仿宋_GB2312" w:cs="fang_song_gb2312"/>
          <w:kern w:val="0"/>
          <w:sz w:val="32"/>
          <w:szCs w:val="32"/>
        </w:rPr>
        <w:t>十、财政拨款“三公”经费支出决算表</w:t>
      </w:r>
    </w:p>
    <w:p w14:paraId="3D9E3323">
      <w:pPr>
        <w:widowControl/>
        <w:spacing w:before="240" w:after="240" w:line="580" w:lineRule="exact"/>
        <w:jc w:val="left"/>
        <w:rPr>
          <w:rFonts w:ascii="仿宋_GB2312" w:eastAsia="仿宋_GB2312"/>
          <w:kern w:val="0"/>
          <w:sz w:val="32"/>
          <w:szCs w:val="32"/>
        </w:rPr>
      </w:pPr>
      <w:r>
        <w:rPr>
          <w:rFonts w:hint="eastAsia" w:ascii="仿宋_GB2312" w:hAnsi="fang_song_gb2312" w:eastAsia="仿宋_GB2312" w:cs="fang_song_gb2312"/>
          <w:kern w:val="0"/>
          <w:sz w:val="32"/>
          <w:szCs w:val="32"/>
        </w:rPr>
        <w:t>十一、机构运行经费支出、国有资产占用情况及政府采购支出信息表</w:t>
      </w:r>
    </w:p>
    <w:p w14:paraId="33939519">
      <w:pPr>
        <w:widowControl/>
        <w:spacing w:before="240" w:after="240" w:line="580" w:lineRule="exact"/>
        <w:rPr>
          <w:rFonts w:eastAsia="Times New Roman"/>
          <w:kern w:val="0"/>
          <w:sz w:val="24"/>
        </w:rPr>
      </w:pPr>
    </w:p>
    <w:p w14:paraId="0C4CD110">
      <w:pPr>
        <w:widowControl/>
        <w:spacing w:before="240" w:after="240" w:line="580" w:lineRule="exact"/>
        <w:jc w:val="center"/>
        <w:rPr>
          <w:rFonts w:hint="eastAsia" w:ascii="fang_zheng_xiao_biao_song_ti" w:hAnsi="fang_zheng_xiao_biao_song_ti" w:cs="fang_zheng_xiao_biao_song_ti" w:eastAsiaTheme="minorEastAsia"/>
          <w:b/>
          <w:bCs/>
          <w:color w:val="000000"/>
          <w:kern w:val="0"/>
          <w:sz w:val="36"/>
          <w:szCs w:val="36"/>
        </w:rPr>
      </w:pPr>
    </w:p>
    <w:p w14:paraId="4CB6FF9B">
      <w:pPr>
        <w:widowControl/>
        <w:spacing w:before="240" w:after="240" w:line="580" w:lineRule="exact"/>
        <w:jc w:val="center"/>
        <w:rPr>
          <w:rFonts w:hint="eastAsia" w:ascii="fang_zheng_xiao_biao_song_ti" w:hAnsi="fang_zheng_xiao_biao_song_ti" w:cs="fang_zheng_xiao_biao_song_ti" w:eastAsiaTheme="minorEastAsia"/>
          <w:b/>
          <w:bCs/>
          <w:color w:val="000000"/>
          <w:kern w:val="0"/>
          <w:sz w:val="36"/>
          <w:szCs w:val="36"/>
        </w:rPr>
      </w:pPr>
    </w:p>
    <w:p w14:paraId="00D7BCE6">
      <w:pPr>
        <w:widowControl/>
        <w:spacing w:before="240" w:after="240" w:line="580" w:lineRule="exact"/>
        <w:jc w:val="center"/>
        <w:rPr>
          <w:rFonts w:hint="eastAsia" w:ascii="fang_zheng_xiao_biao_song_ti" w:hAnsi="fang_zheng_xiao_biao_song_ti" w:cs="fang_zheng_xiao_biao_song_ti" w:eastAsiaTheme="minorEastAsia"/>
          <w:b/>
          <w:bCs/>
          <w:color w:val="000000"/>
          <w:kern w:val="0"/>
          <w:sz w:val="36"/>
          <w:szCs w:val="36"/>
        </w:rPr>
      </w:pPr>
    </w:p>
    <w:p w14:paraId="293B2273">
      <w:pPr>
        <w:widowControl/>
        <w:spacing w:before="240" w:after="240" w:line="580" w:lineRule="exact"/>
        <w:jc w:val="center"/>
        <w:rPr>
          <w:rFonts w:hint="eastAsia" w:ascii="fang_zheng_xiao_biao_song_ti" w:hAnsi="fang_zheng_xiao_biao_song_ti" w:cs="fang_zheng_xiao_biao_song_ti" w:eastAsiaTheme="minorEastAsia"/>
          <w:b/>
          <w:bCs/>
          <w:color w:val="000000"/>
          <w:kern w:val="0"/>
          <w:sz w:val="36"/>
          <w:szCs w:val="36"/>
        </w:rPr>
      </w:pPr>
    </w:p>
    <w:p w14:paraId="7A86D232">
      <w:pPr>
        <w:widowControl/>
        <w:spacing w:before="240" w:after="240" w:line="580" w:lineRule="exact"/>
        <w:jc w:val="center"/>
        <w:rPr>
          <w:rFonts w:hint="eastAsia" w:ascii="fang_zheng_xiao_biao_song_ti" w:hAnsi="fang_zheng_xiao_biao_song_ti" w:cs="fang_zheng_xiao_biao_song_ti" w:eastAsiaTheme="minorEastAsia"/>
          <w:b/>
          <w:bCs/>
          <w:color w:val="000000"/>
          <w:kern w:val="0"/>
          <w:sz w:val="36"/>
          <w:szCs w:val="36"/>
        </w:rPr>
      </w:pPr>
    </w:p>
    <w:p w14:paraId="10FE7F8E">
      <w:pPr>
        <w:widowControl/>
        <w:spacing w:before="240" w:after="240" w:line="580" w:lineRule="exact"/>
        <w:jc w:val="center"/>
        <w:rPr>
          <w:rFonts w:hint="eastAsia" w:ascii="fang_zheng_xiao_biao_song_ti" w:hAnsi="fang_zheng_xiao_biao_song_ti" w:cs="fang_zheng_xiao_biao_song_ti" w:eastAsiaTheme="minorEastAsia"/>
          <w:b/>
          <w:bCs/>
          <w:color w:val="000000"/>
          <w:kern w:val="0"/>
          <w:sz w:val="36"/>
          <w:szCs w:val="36"/>
        </w:rPr>
      </w:pPr>
    </w:p>
    <w:p w14:paraId="648F10EE">
      <w:pPr>
        <w:widowControl/>
        <w:spacing w:before="240" w:after="240" w:line="580" w:lineRule="exact"/>
        <w:jc w:val="center"/>
        <w:rPr>
          <w:rFonts w:hint="eastAsia" w:ascii="fang_zheng_xiao_biao_song_ti" w:hAnsi="fang_zheng_xiao_biao_song_ti" w:cs="fang_zheng_xiao_biao_song_ti" w:eastAsiaTheme="minorEastAsia"/>
          <w:b/>
          <w:bCs/>
          <w:color w:val="000000"/>
          <w:kern w:val="0"/>
          <w:sz w:val="36"/>
          <w:szCs w:val="36"/>
        </w:rPr>
      </w:pPr>
    </w:p>
    <w:p w14:paraId="3C063E58">
      <w:pPr>
        <w:widowControl/>
        <w:spacing w:before="240" w:after="240" w:line="580" w:lineRule="exact"/>
        <w:jc w:val="center"/>
        <w:rPr>
          <w:rFonts w:hint="eastAsia" w:ascii="fang_zheng_xiao_biao_song_ti" w:hAnsi="fang_zheng_xiao_biao_song_ti" w:cs="fang_zheng_xiao_biao_song_ti" w:eastAsiaTheme="minorEastAsia"/>
          <w:b/>
          <w:bCs/>
          <w:color w:val="000000"/>
          <w:kern w:val="0"/>
          <w:sz w:val="36"/>
          <w:szCs w:val="36"/>
        </w:rPr>
      </w:pPr>
    </w:p>
    <w:p w14:paraId="38B42DF9">
      <w:pPr>
        <w:widowControl/>
        <w:spacing w:before="240" w:after="240" w:line="580" w:lineRule="exact"/>
        <w:jc w:val="center"/>
        <w:rPr>
          <w:rFonts w:hint="eastAsia" w:ascii="fang_zheng_xiao_biao_song_ti" w:hAnsi="fang_zheng_xiao_biao_song_ti" w:cs="fang_zheng_xiao_biao_song_ti" w:eastAsiaTheme="minorEastAsia"/>
          <w:b/>
          <w:bCs/>
          <w:color w:val="000000"/>
          <w:kern w:val="0"/>
          <w:sz w:val="36"/>
          <w:szCs w:val="36"/>
        </w:rPr>
      </w:pPr>
    </w:p>
    <w:p w14:paraId="273C73DC">
      <w:pPr>
        <w:widowControl/>
        <w:spacing w:before="240" w:after="240" w:line="580" w:lineRule="exact"/>
        <w:jc w:val="center"/>
        <w:rPr>
          <w:rFonts w:hint="eastAsia" w:ascii="fang_zheng_xiao_biao_song_ti" w:hAnsi="fang_zheng_xiao_biao_song_ti" w:cs="fang_zheng_xiao_biao_song_ti" w:eastAsiaTheme="minorEastAsia"/>
          <w:b/>
          <w:bCs/>
          <w:color w:val="000000"/>
          <w:kern w:val="0"/>
          <w:sz w:val="36"/>
          <w:szCs w:val="36"/>
        </w:rPr>
      </w:pPr>
    </w:p>
    <w:p w14:paraId="776A5DE3">
      <w:pPr>
        <w:widowControl/>
        <w:spacing w:before="240" w:after="240" w:line="580" w:lineRule="exact"/>
        <w:jc w:val="center"/>
        <w:rPr>
          <w:rFonts w:hint="eastAsia" w:ascii="fang_zheng_xiao_biao_song_ti" w:hAnsi="fang_zheng_xiao_biao_song_ti" w:cs="fang_zheng_xiao_biao_song_ti" w:eastAsiaTheme="minorEastAsia"/>
          <w:b/>
          <w:bCs/>
          <w:color w:val="000000"/>
          <w:kern w:val="0"/>
          <w:sz w:val="36"/>
          <w:szCs w:val="36"/>
        </w:rPr>
      </w:pPr>
    </w:p>
    <w:p w14:paraId="33F94F22">
      <w:pPr>
        <w:widowControl/>
        <w:spacing w:before="240" w:after="240" w:line="580" w:lineRule="exact"/>
        <w:jc w:val="center"/>
        <w:rPr>
          <w:rFonts w:hint="eastAsia" w:ascii="fang_zheng_xiao_biao_song_ti" w:hAnsi="fang_zheng_xiao_biao_song_ti" w:cs="fang_zheng_xiao_biao_song_ti" w:eastAsiaTheme="minorEastAsia"/>
          <w:b/>
          <w:bCs/>
          <w:color w:val="000000"/>
          <w:kern w:val="0"/>
          <w:sz w:val="36"/>
          <w:szCs w:val="36"/>
        </w:rPr>
      </w:pPr>
    </w:p>
    <w:p w14:paraId="6738A75D">
      <w:pPr>
        <w:widowControl/>
        <w:spacing w:before="240" w:after="240" w:line="580" w:lineRule="exact"/>
        <w:jc w:val="center"/>
        <w:rPr>
          <w:rFonts w:eastAsia="Times New Roman"/>
          <w:kern w:val="0"/>
          <w:sz w:val="24"/>
        </w:rPr>
      </w:pPr>
      <w:r>
        <w:rPr>
          <w:rFonts w:ascii="fang_zheng_xiao_biao_song_ti" w:hAnsi="fang_zheng_xiao_biao_song_ti" w:eastAsia="fang_zheng_xiao_biao_song_ti" w:cs="fang_zheng_xiao_biao_song_ti"/>
          <w:b/>
          <w:bCs/>
          <w:color w:val="000000"/>
          <w:kern w:val="0"/>
          <w:sz w:val="36"/>
          <w:szCs w:val="36"/>
        </w:rPr>
        <w:t>第一部分 部门概况</w:t>
      </w:r>
    </w:p>
    <w:p w14:paraId="7D279AB3">
      <w:pPr>
        <w:widowControl/>
        <w:spacing w:before="240" w:after="240" w:line="580" w:lineRule="exact"/>
        <w:jc w:val="left"/>
        <w:rPr>
          <w:rFonts w:ascii="黑体" w:hAnsi="黑体" w:eastAsia="黑体"/>
          <w:kern w:val="0"/>
          <w:sz w:val="32"/>
          <w:szCs w:val="32"/>
        </w:rPr>
      </w:pPr>
      <w:r>
        <w:rPr>
          <w:rFonts w:hint="eastAsia" w:ascii="Calibri" w:hAnsi="Calibri" w:eastAsia="黑体" w:cs="Calibri"/>
          <w:b/>
          <w:bCs/>
          <w:kern w:val="0"/>
          <w:sz w:val="32"/>
          <w:szCs w:val="32"/>
        </w:rPr>
        <w:t xml:space="preserve">  </w:t>
      </w:r>
      <w:r>
        <w:rPr>
          <w:rFonts w:ascii="Calibri" w:hAnsi="Calibri" w:eastAsia="黑体" w:cs="Calibri"/>
          <w:b/>
          <w:bCs/>
          <w:kern w:val="0"/>
          <w:sz w:val="32"/>
          <w:szCs w:val="32"/>
        </w:rPr>
        <w:t>  </w:t>
      </w:r>
      <w:r>
        <w:rPr>
          <w:rFonts w:ascii="黑体" w:hAnsi="黑体" w:eastAsia="黑体" w:cs="黑体"/>
          <w:b/>
          <w:bCs/>
          <w:kern w:val="0"/>
          <w:sz w:val="32"/>
          <w:szCs w:val="32"/>
        </w:rPr>
        <w:t xml:space="preserve"> 一、主要职能、职责</w:t>
      </w:r>
    </w:p>
    <w:p w14:paraId="4E76F8F7">
      <w:pPr>
        <w:spacing w:line="580" w:lineRule="exact"/>
        <w:ind w:firstLine="640"/>
        <w:rPr>
          <w:rFonts w:ascii="仿宋_GB2312" w:eastAsia="仿宋_GB2312" w:cs="仿宋_GB2312"/>
          <w:sz w:val="32"/>
          <w:szCs w:val="32"/>
        </w:rPr>
      </w:pPr>
      <w:r>
        <w:rPr>
          <w:rFonts w:hint="eastAsia" w:ascii="仿宋_GB2312" w:eastAsia="仿宋_GB2312" w:cs="仿宋_GB2312"/>
          <w:sz w:val="32"/>
          <w:szCs w:val="32"/>
        </w:rPr>
        <w:t>（一）部门职能</w:t>
      </w:r>
    </w:p>
    <w:p w14:paraId="421AFDF1">
      <w:pPr>
        <w:autoSpaceDE w:val="0"/>
        <w:autoSpaceDN w:val="0"/>
        <w:adjustRightInd w:val="0"/>
        <w:spacing w:line="580" w:lineRule="exact"/>
        <w:ind w:firstLine="640"/>
        <w:rPr>
          <w:rFonts w:ascii="仿宋_GB2312" w:eastAsia="仿宋_GB2312" w:cs="仿宋_GB2312"/>
          <w:sz w:val="32"/>
          <w:szCs w:val="32"/>
        </w:rPr>
      </w:pPr>
      <w:r>
        <w:rPr>
          <w:rFonts w:hint="eastAsia" w:ascii="仿宋_GB2312" w:eastAsia="仿宋_GB2312" w:cs="仿宋_GB2312"/>
          <w:sz w:val="32"/>
          <w:szCs w:val="32"/>
        </w:rPr>
        <w:t>赤峰市审计局是赤峰市人民政府工作部门，为正处级。中共赤峰市审计委员会办公室设在赤峰市审计局。</w:t>
      </w:r>
    </w:p>
    <w:p w14:paraId="5B234758">
      <w:pPr>
        <w:autoSpaceDE w:val="0"/>
        <w:autoSpaceDN w:val="0"/>
        <w:adjustRightInd w:val="0"/>
        <w:spacing w:line="580" w:lineRule="exact"/>
        <w:ind w:firstLine="640"/>
        <w:rPr>
          <w:rFonts w:ascii="仿宋_GB2312" w:eastAsia="仿宋_GB2312" w:cs="仿宋_GB2312"/>
          <w:sz w:val="32"/>
          <w:szCs w:val="32"/>
        </w:rPr>
      </w:pPr>
      <w:r>
        <w:rPr>
          <w:rFonts w:hint="eastAsia" w:ascii="仿宋_GB2312" w:eastAsia="仿宋_GB2312" w:cs="仿宋_GB2312"/>
          <w:sz w:val="32"/>
          <w:szCs w:val="32"/>
        </w:rPr>
        <w:t>（二）部门主要职责</w:t>
      </w:r>
    </w:p>
    <w:p w14:paraId="73D9707F">
      <w:pPr>
        <w:autoSpaceDE w:val="0"/>
        <w:autoSpaceDN w:val="0"/>
        <w:adjustRightInd w:val="0"/>
        <w:spacing w:line="580" w:lineRule="exact"/>
        <w:ind w:firstLine="640"/>
        <w:rPr>
          <w:rFonts w:ascii="仿宋_GB2312" w:eastAsia="仿宋_GB2312" w:cs="仿宋_GB2312"/>
          <w:sz w:val="32"/>
          <w:szCs w:val="32"/>
        </w:rPr>
      </w:pPr>
      <w:r>
        <w:rPr>
          <w:rFonts w:hint="eastAsia" w:ascii="仿宋_GB2312" w:eastAsia="仿宋_GB2312" w:cs="仿宋_GB2312"/>
          <w:sz w:val="32"/>
          <w:szCs w:val="32"/>
        </w:rPr>
        <w:t>1、贯彻落实国家、自治区、赤峰市关于审计工作的法律法规和有关政策、规划；研究提出审计领域坚持党的领导、加强党的建设的政策建议,协调推进并督促落实上级有关决策部署；组织研究全市审计工作规划、重要审计事项,提出年度审计项目计划,组织协调审计协作有关事项。</w:t>
      </w:r>
    </w:p>
    <w:p w14:paraId="30D31382">
      <w:pPr>
        <w:autoSpaceDE w:val="0"/>
        <w:autoSpaceDN w:val="0"/>
        <w:adjustRightInd w:val="0"/>
        <w:spacing w:line="580" w:lineRule="exact"/>
        <w:ind w:firstLine="640"/>
        <w:rPr>
          <w:rFonts w:ascii="仿宋_GB2312" w:eastAsia="仿宋_GB2312" w:cs="仿宋_GB2312"/>
          <w:sz w:val="32"/>
          <w:szCs w:val="32"/>
        </w:rPr>
      </w:pPr>
      <w:r>
        <w:rPr>
          <w:rFonts w:hint="eastAsia" w:ascii="仿宋_GB2312" w:eastAsia="仿宋_GB2312" w:cs="仿宋_GB2312"/>
          <w:sz w:val="32"/>
          <w:szCs w:val="32"/>
        </w:rPr>
        <w:t>2、负责对全市财政收支和法律法规规定属于审计监督范围的财务收支的真实、合法和效益进行审计监督,对公共资金、国有资产,国有资源和领导干部履行经济责任情况实行审计全覆盖,对领导干部实行自资源资产离任审计,对重大政策措施落实情况进行跟踪审计,对审计、专项审计调查和核查社会审计机构相关审计计告的结果承担责任,并负有督促被审计单位整改的责任。</w:t>
      </w:r>
    </w:p>
    <w:p w14:paraId="368EBB52">
      <w:pPr>
        <w:autoSpaceDE w:val="0"/>
        <w:autoSpaceDN w:val="0"/>
        <w:adjustRightInd w:val="0"/>
        <w:spacing w:line="580" w:lineRule="exact"/>
        <w:ind w:firstLine="640"/>
        <w:rPr>
          <w:rFonts w:ascii="仿宋_GB2312" w:eastAsia="仿宋_GB2312" w:cs="仿宋_GB2312"/>
          <w:sz w:val="32"/>
          <w:szCs w:val="32"/>
        </w:rPr>
      </w:pPr>
      <w:r>
        <w:rPr>
          <w:rFonts w:hint="eastAsia" w:ascii="仿宋_GB2312" w:eastAsia="仿宋_GB2312" w:cs="仿宋_GB2312"/>
          <w:sz w:val="32"/>
          <w:szCs w:val="32"/>
        </w:rPr>
        <w:t>3、拟订审计规范性文件和指南并监督执行。制定专业领域审计工作规划并组织实施。对直接审计、调查和核查的事项依法进行审计评价,作出审计决定或提出审计建议。</w:t>
      </w:r>
    </w:p>
    <w:p w14:paraId="77B5520D">
      <w:pPr>
        <w:autoSpaceDE w:val="0"/>
        <w:autoSpaceDN w:val="0"/>
        <w:adjustRightInd w:val="0"/>
        <w:spacing w:line="580" w:lineRule="exact"/>
        <w:ind w:firstLine="640"/>
        <w:rPr>
          <w:rFonts w:ascii="仿宋_GB2312" w:eastAsia="仿宋_GB2312" w:cs="仿宋_GB2312"/>
          <w:sz w:val="32"/>
          <w:szCs w:val="32"/>
        </w:rPr>
      </w:pPr>
      <w:r>
        <w:rPr>
          <w:rFonts w:hint="eastAsia" w:ascii="仿宋_GB2312" w:eastAsia="仿宋_GB2312" w:cs="仿宋_GB2312"/>
          <w:sz w:val="32"/>
          <w:szCs w:val="32"/>
        </w:rPr>
        <w:t>4、向市委审计委员会提出年度市本级预算执行和其他财政支出情况审计报告。向市长提出年度市本级预算执行和其他财政收支情况的审计结果报告。受市政府委托向市人大常委会提出市本级预算执行和其他财政收支情况的审计工作报告、审计查出问题整改情况报告。向市委、市政府报告对其他事项的审计和专项审计调查情况及结果。依法向社会公布审计结果。向市委和政府有关部门、旗县区党委政府通报审计情况和审计结果。</w:t>
      </w:r>
    </w:p>
    <w:p w14:paraId="45A3EA08">
      <w:pPr>
        <w:autoSpaceDE w:val="0"/>
        <w:autoSpaceDN w:val="0"/>
        <w:adjustRightInd w:val="0"/>
        <w:spacing w:line="580" w:lineRule="exact"/>
        <w:ind w:firstLine="640"/>
        <w:rPr>
          <w:rFonts w:ascii="仿宋_GB2312" w:eastAsia="仿宋_GB2312" w:cs="仿宋_GB2312"/>
          <w:sz w:val="32"/>
          <w:szCs w:val="32"/>
        </w:rPr>
      </w:pPr>
      <w:r>
        <w:rPr>
          <w:rFonts w:hint="eastAsia" w:ascii="仿宋_GB2312" w:eastAsia="仿宋_GB2312" w:cs="仿宋_GB2312"/>
          <w:sz w:val="32"/>
          <w:szCs w:val="32"/>
        </w:rPr>
        <w:t>5、直接审计下列事项,出具审计报告,在法定职权范围内作出审计决定:国家、自治区和市委、市政府有关重大政策措施贯落实情况；市本级预算行和其他财政收支。市委和市政府各部门（含直属单位）预算执行情况、决算草案和其他财政收支；旗县区政府预算执行情况、决算草案和其他财政收支,中央、自治区、赤峰市财政转移支付资金;使用财政资金的单位和社会团体的财务收支；国家、自治区,赤峰市投资和以国家、自治区、赤峰市投资为主的建设项目的预算执行情况和决算;重大公共工程项目的资金管理使用和建设运营情况;自然资源管理、污染防治和生态保护与修复情况;市属国有企业和金融机构、国有资本占控股或主导地位的企业和金融机构的资产、负债和损益情况；有关社会保障基金、社会捐赠资金和其他基金、资金的财务收支;国际组织和外国政府援助、贷款项目;法律法规规定的其他事项。</w:t>
      </w:r>
    </w:p>
    <w:p w14:paraId="41FCE56C">
      <w:pPr>
        <w:autoSpaceDE w:val="0"/>
        <w:autoSpaceDN w:val="0"/>
        <w:adjustRightInd w:val="0"/>
        <w:spacing w:line="580" w:lineRule="exact"/>
        <w:ind w:firstLine="640"/>
        <w:rPr>
          <w:rFonts w:ascii="仿宋_GB2312" w:eastAsia="仿宋_GB2312" w:cs="仿宋_GB2312"/>
          <w:sz w:val="32"/>
          <w:szCs w:val="32"/>
        </w:rPr>
      </w:pPr>
      <w:r>
        <w:rPr>
          <w:rFonts w:hint="eastAsia" w:ascii="仿宋_GB2312" w:eastAsia="仿宋_GB2312" w:cs="仿宋_GB2312"/>
          <w:sz w:val="32"/>
          <w:szCs w:val="32"/>
        </w:rPr>
        <w:t>6、按规定对县处级党政机关、企事业单位主要领导干部及其他单位主要负责人实施经济责任审计和自然资源资产离任、任中审计。</w:t>
      </w:r>
    </w:p>
    <w:p w14:paraId="7F886694">
      <w:pPr>
        <w:autoSpaceDE w:val="0"/>
        <w:autoSpaceDN w:val="0"/>
        <w:adjustRightInd w:val="0"/>
        <w:spacing w:line="580" w:lineRule="exact"/>
        <w:ind w:firstLine="640"/>
        <w:rPr>
          <w:rFonts w:ascii="仿宋_GB2312" w:eastAsia="仿宋_GB2312" w:cs="仿宋_GB2312"/>
          <w:sz w:val="32"/>
          <w:szCs w:val="32"/>
        </w:rPr>
      </w:pPr>
      <w:r>
        <w:rPr>
          <w:rFonts w:hint="eastAsia" w:ascii="仿宋_GB2312" w:eastAsia="仿宋_GB2312" w:cs="仿宋_GB2312"/>
          <w:sz w:val="32"/>
          <w:szCs w:val="32"/>
        </w:rPr>
        <w:t>7、组织实施对财经法律法规、规章、政策和宏观调控措施执行情况、财政预算管理及国有资产管理使用等与财政收支有关的特定事项进行专项审计调查。</w:t>
      </w:r>
    </w:p>
    <w:p w14:paraId="48E15CD9">
      <w:pPr>
        <w:autoSpaceDE w:val="0"/>
        <w:autoSpaceDN w:val="0"/>
        <w:adjustRightInd w:val="0"/>
        <w:spacing w:line="580" w:lineRule="exact"/>
        <w:ind w:firstLine="640"/>
        <w:rPr>
          <w:rFonts w:ascii="仿宋_GB2312" w:eastAsia="仿宋_GB2312" w:cs="仿宋_GB2312"/>
          <w:sz w:val="32"/>
          <w:szCs w:val="32"/>
        </w:rPr>
      </w:pPr>
      <w:r>
        <w:rPr>
          <w:rFonts w:hint="eastAsia" w:ascii="仿宋_GB2312" w:eastAsia="仿宋_GB2312" w:cs="仿宋_GB2312"/>
          <w:sz w:val="32"/>
          <w:szCs w:val="32"/>
        </w:rPr>
        <w:t>8、依法检查审计决定执行情况,督促整改审计查出的问题,依法办理被审计单位对审计决定提请行政复议、行政诉讼、行政裁决中的有关事项,协助配合有关部门查处相关重大案件。</w:t>
      </w:r>
    </w:p>
    <w:p w14:paraId="4E3326E3">
      <w:pPr>
        <w:autoSpaceDE w:val="0"/>
        <w:autoSpaceDN w:val="0"/>
        <w:adjustRightInd w:val="0"/>
        <w:spacing w:line="580" w:lineRule="exact"/>
        <w:ind w:firstLine="640"/>
        <w:rPr>
          <w:rFonts w:ascii="仿宋_GB2312" w:eastAsia="仿宋_GB2312" w:cs="仿宋_GB2312"/>
          <w:sz w:val="32"/>
          <w:szCs w:val="32"/>
        </w:rPr>
      </w:pPr>
      <w:r>
        <w:rPr>
          <w:rFonts w:hint="eastAsia" w:ascii="仿宋_GB2312" w:eastAsia="仿宋_GB2312" w:cs="仿宋_GB2312"/>
          <w:sz w:val="32"/>
          <w:szCs w:val="32"/>
        </w:rPr>
        <w:t>9、指导和监督内部审计工作,核查社会审计机构对依法审计监督对象出具的相关审计报告。</w:t>
      </w:r>
    </w:p>
    <w:p w14:paraId="1C538570">
      <w:pPr>
        <w:autoSpaceDE w:val="0"/>
        <w:autoSpaceDN w:val="0"/>
        <w:adjustRightInd w:val="0"/>
        <w:spacing w:line="580" w:lineRule="exact"/>
        <w:ind w:firstLine="640"/>
        <w:rPr>
          <w:rFonts w:ascii="仿宋_GB2312" w:eastAsia="仿宋_GB2312" w:cs="仿宋_GB2312"/>
          <w:sz w:val="32"/>
          <w:szCs w:val="32"/>
        </w:rPr>
      </w:pPr>
      <w:r>
        <w:rPr>
          <w:rFonts w:hint="eastAsia" w:ascii="仿宋_GB2312" w:eastAsia="仿宋_GB2312" w:cs="仿宋_GB2312"/>
          <w:sz w:val="32"/>
          <w:szCs w:val="32"/>
        </w:rPr>
        <w:t>10、与旗县区党委和政府共同领导旗县区审计机关。依法领导和监督旗县区审计机关的业务,组织旗县区审计机关实施特定项目的专项审计或审计调查,纠正或责成纠正旗县区计机关违反规定作出的审计决定。按照干部管理权限协管旗县区审计机关负责人。</w:t>
      </w:r>
    </w:p>
    <w:p w14:paraId="20F7B3C7">
      <w:pPr>
        <w:autoSpaceDE w:val="0"/>
        <w:autoSpaceDN w:val="0"/>
        <w:adjustRightInd w:val="0"/>
        <w:spacing w:line="580" w:lineRule="exact"/>
        <w:ind w:firstLine="640"/>
        <w:rPr>
          <w:rFonts w:ascii="仿宋_GB2312" w:eastAsia="仿宋_GB2312" w:cs="仿宋_GB2312"/>
          <w:sz w:val="32"/>
          <w:szCs w:val="32"/>
        </w:rPr>
      </w:pPr>
      <w:r>
        <w:rPr>
          <w:rFonts w:hint="eastAsia" w:ascii="仿宋_GB2312" w:eastAsia="仿宋_GB2312" w:cs="仿宋_GB2312"/>
          <w:sz w:val="32"/>
          <w:szCs w:val="32"/>
        </w:rPr>
        <w:t>11、组织开展全市审计领域的对外交流与合作,指导和推广信息技术在审计领域的应用。</w:t>
      </w:r>
    </w:p>
    <w:p w14:paraId="4F429BCB">
      <w:pPr>
        <w:autoSpaceDE w:val="0"/>
        <w:autoSpaceDN w:val="0"/>
        <w:adjustRightInd w:val="0"/>
        <w:spacing w:line="580" w:lineRule="exact"/>
        <w:ind w:firstLine="640"/>
        <w:rPr>
          <w:rFonts w:ascii="仿宋_GB2312" w:eastAsia="仿宋_GB2312" w:cs="仿宋_GB2312"/>
          <w:sz w:val="32"/>
          <w:szCs w:val="32"/>
        </w:rPr>
      </w:pPr>
      <w:r>
        <w:rPr>
          <w:rFonts w:hint="eastAsia" w:ascii="仿宋_GB2312" w:eastAsia="仿宋_GB2312" w:cs="仿宋_GB2312"/>
          <w:sz w:val="32"/>
          <w:szCs w:val="32"/>
        </w:rPr>
        <w:t>12、承担市委审计委员会日常工作。</w:t>
      </w:r>
    </w:p>
    <w:p w14:paraId="73AE9854">
      <w:pPr>
        <w:autoSpaceDE w:val="0"/>
        <w:autoSpaceDN w:val="0"/>
        <w:adjustRightInd w:val="0"/>
        <w:spacing w:line="580" w:lineRule="exact"/>
        <w:ind w:firstLine="640"/>
        <w:rPr>
          <w:rFonts w:ascii="仿宋_GB2312" w:eastAsia="仿宋_GB2312" w:cs="仿宋_GB2312"/>
          <w:sz w:val="32"/>
          <w:szCs w:val="32"/>
        </w:rPr>
      </w:pPr>
      <w:r>
        <w:rPr>
          <w:rFonts w:hint="eastAsia" w:ascii="仿宋_GB2312" w:eastAsia="仿宋_GB2312" w:cs="仿宋_GB2312"/>
          <w:sz w:val="32"/>
          <w:szCs w:val="32"/>
        </w:rPr>
        <w:t>13、完成市委、市政府交办的其他任务。</w:t>
      </w:r>
    </w:p>
    <w:p w14:paraId="68E72FBF">
      <w:pPr>
        <w:autoSpaceDE w:val="0"/>
        <w:autoSpaceDN w:val="0"/>
        <w:adjustRightInd w:val="0"/>
        <w:spacing w:line="580" w:lineRule="exact"/>
        <w:ind w:firstLine="641"/>
        <w:rPr>
          <w:rFonts w:ascii="仿宋_GB2312" w:eastAsia="仿宋_GB2312" w:cs="仿宋_GB2312"/>
          <w:sz w:val="32"/>
          <w:szCs w:val="32"/>
        </w:rPr>
      </w:pPr>
      <w:r>
        <w:rPr>
          <w:rFonts w:hint="eastAsia" w:ascii="仿宋_GB2312" w:eastAsia="仿宋_GB2312" w:cs="仿宋_GB2312"/>
          <w:sz w:val="32"/>
          <w:szCs w:val="32"/>
        </w:rPr>
        <w:t>14、职能转变。进一步推动完善审计管理体制、加强全市审计工作统筹,明晰市县两级审计机关职能定位,理顺内部职责关系,优化审计资源配置,充实加强一线审计力量,构建集中统一、全面覆盖、权威高效的审计监督体系。优化审计工作机制，坚持科技强审,完善业务流程，改进工作方式,加强与相关部门的沟通协调,充分调动内部审计和社会审计力量,</w:t>
      </w:r>
      <w:r>
        <w:rPr>
          <w:rFonts w:hint="eastAsia" w:ascii="仿宋_GB2312" w:hAnsi="宋体" w:cs="宋体"/>
          <w:sz w:val="32"/>
          <w:szCs w:val="32"/>
        </w:rPr>
        <w:t>増</w:t>
      </w:r>
      <w:r>
        <w:rPr>
          <w:rFonts w:hint="eastAsia" w:ascii="仿宋_GB2312" w:eastAsia="仿宋_GB2312" w:cs="仿宋_GB2312"/>
          <w:sz w:val="32"/>
          <w:szCs w:val="32"/>
        </w:rPr>
        <w:t xml:space="preserve">强监督合力。 </w:t>
      </w:r>
    </w:p>
    <w:p w14:paraId="134757CB">
      <w:pPr>
        <w:widowControl/>
        <w:spacing w:before="240" w:after="240" w:line="580" w:lineRule="exact"/>
        <w:rPr>
          <w:rFonts w:ascii="黑体" w:hAnsi="黑体" w:eastAsia="黑体"/>
          <w:kern w:val="0"/>
          <w:sz w:val="32"/>
          <w:szCs w:val="32"/>
        </w:rPr>
      </w:pPr>
      <w:r>
        <w:rPr>
          <w:rFonts w:hint="eastAsia" w:ascii="Calibri" w:hAnsi="Calibri" w:eastAsia="黑体" w:cs="Calibri"/>
          <w:b/>
          <w:bCs/>
          <w:kern w:val="0"/>
          <w:sz w:val="32"/>
          <w:szCs w:val="32"/>
        </w:rPr>
        <w:t xml:space="preserve">  </w:t>
      </w:r>
      <w:r>
        <w:rPr>
          <w:rFonts w:ascii="Calibri" w:hAnsi="Calibri" w:eastAsia="黑体" w:cs="Calibri"/>
          <w:b/>
          <w:bCs/>
          <w:kern w:val="0"/>
          <w:sz w:val="32"/>
          <w:szCs w:val="32"/>
        </w:rPr>
        <w:t>  </w:t>
      </w:r>
      <w:r>
        <w:rPr>
          <w:rFonts w:ascii="黑体" w:hAnsi="黑体" w:eastAsia="黑体" w:cs="黑体"/>
          <w:b/>
          <w:bCs/>
          <w:kern w:val="0"/>
          <w:sz w:val="32"/>
          <w:szCs w:val="32"/>
        </w:rPr>
        <w:t xml:space="preserve"> 二、部门机构设置及决算单位构成情况</w:t>
      </w:r>
    </w:p>
    <w:p w14:paraId="01ED1FFB">
      <w:pPr>
        <w:widowControl/>
        <w:spacing w:before="240" w:after="240" w:line="580" w:lineRule="exact"/>
        <w:rPr>
          <w:rFonts w:ascii="仿宋_GB2312" w:eastAsia="仿宋_GB2312"/>
          <w:kern w:val="0"/>
          <w:sz w:val="32"/>
          <w:szCs w:val="32"/>
        </w:rPr>
      </w:pPr>
      <w:r>
        <w:rPr>
          <w:rFonts w:hint="eastAsia" w:ascii="times_new_roman" w:hAnsi="times_new_roman" w:eastAsia="仿宋_GB2312" w:cs="times_new_roman"/>
          <w:kern w:val="0"/>
          <w:sz w:val="32"/>
          <w:szCs w:val="32"/>
        </w:rPr>
        <w:t> </w:t>
      </w:r>
      <w:r>
        <w:rPr>
          <w:rFonts w:hint="eastAsia" w:ascii="仿宋_GB2312" w:hAnsi="times_new_roman" w:eastAsia="仿宋_GB2312" w:cs="times_new_roman"/>
          <w:kern w:val="0"/>
          <w:sz w:val="32"/>
          <w:szCs w:val="32"/>
        </w:rPr>
        <w:t xml:space="preserve"> </w:t>
      </w:r>
      <w:r>
        <w:rPr>
          <w:rFonts w:hint="eastAsia" w:ascii="times_new_roman" w:hAnsi="times_new_roman" w:eastAsia="仿宋_GB2312" w:cs="times_new_roman"/>
          <w:kern w:val="0"/>
          <w:sz w:val="32"/>
          <w:szCs w:val="32"/>
        </w:rPr>
        <w:t> </w:t>
      </w:r>
      <w:r>
        <w:rPr>
          <w:rFonts w:hint="eastAsia" w:ascii="仿宋_GB2312" w:hAnsi="times_new_roman" w:eastAsia="仿宋_GB2312" w:cs="times_new_roman"/>
          <w:kern w:val="0"/>
          <w:sz w:val="32"/>
          <w:szCs w:val="32"/>
        </w:rPr>
        <w:t xml:space="preserve"> 1</w:t>
      </w:r>
      <w:r>
        <w:rPr>
          <w:rFonts w:hint="eastAsia" w:ascii="仿宋_GB2312" w:hAnsi="fang_song_gb2312" w:eastAsia="仿宋_GB2312" w:cs="fang_song_gb2312"/>
          <w:kern w:val="0"/>
          <w:sz w:val="32"/>
          <w:szCs w:val="32"/>
        </w:rPr>
        <w:t>.根据部门职责分工，本部门内设机构包括</w:t>
      </w:r>
      <w:r>
        <w:rPr>
          <w:rFonts w:hint="eastAsia" w:ascii="仿宋_GB2312" w:eastAsia="仿宋_GB2312" w:cs="仿宋_GB2312"/>
          <w:sz w:val="32"/>
          <w:szCs w:val="32"/>
        </w:rPr>
        <w:t>：办公室、市委审计委员会办公室秘书科、党办、民生科、金融涉外科、经济责任审计一科，经济责任审计二科、企业科、农牧科、自然资源科、行政事业科、财政科、法规科、固投科、审理科、社保科</w:t>
      </w:r>
      <w:r>
        <w:rPr>
          <w:rFonts w:hint="eastAsia" w:ascii="仿宋_GB2312" w:hAnsi="fang_song_gb2312" w:eastAsia="仿宋_GB2312" w:cs="fang_song_gb2312"/>
          <w:kern w:val="0"/>
          <w:sz w:val="32"/>
          <w:szCs w:val="32"/>
        </w:rPr>
        <w:t>。本部门下属单位包括：</w:t>
      </w:r>
      <w:r>
        <w:rPr>
          <w:rFonts w:hint="eastAsia" w:ascii="仿宋_GB2312" w:eastAsia="仿宋_GB2312" w:cs="仿宋_GB2312"/>
          <w:sz w:val="32"/>
          <w:szCs w:val="32"/>
        </w:rPr>
        <w:t>赤峰市审计事务中心（未独立核算）。</w:t>
      </w:r>
    </w:p>
    <w:p w14:paraId="5B7AB2D6">
      <w:pPr>
        <w:widowControl/>
        <w:spacing w:before="240" w:after="240" w:line="580" w:lineRule="exact"/>
        <w:rPr>
          <w:rFonts w:ascii="仿宋_GB2312" w:eastAsia="仿宋_GB2312"/>
          <w:kern w:val="0"/>
          <w:sz w:val="32"/>
          <w:szCs w:val="32"/>
        </w:rPr>
      </w:pPr>
      <w:r>
        <w:rPr>
          <w:rFonts w:hint="eastAsia" w:ascii="times_new_roman" w:hAnsi="times_new_roman" w:eastAsia="仿宋_GB2312" w:cs="times_new_roman"/>
          <w:kern w:val="0"/>
          <w:sz w:val="32"/>
          <w:szCs w:val="32"/>
        </w:rPr>
        <w:t> </w:t>
      </w:r>
      <w:r>
        <w:rPr>
          <w:rFonts w:hint="eastAsia" w:ascii="仿宋_GB2312" w:hAnsi="times_new_roman" w:eastAsia="仿宋_GB2312" w:cs="times_new_roman"/>
          <w:kern w:val="0"/>
          <w:sz w:val="32"/>
          <w:szCs w:val="32"/>
        </w:rPr>
        <w:t xml:space="preserve"> </w:t>
      </w:r>
      <w:r>
        <w:rPr>
          <w:rFonts w:hint="eastAsia" w:ascii="times_new_roman" w:hAnsi="times_new_roman" w:eastAsia="仿宋_GB2312" w:cs="times_new_roman"/>
          <w:kern w:val="0"/>
          <w:sz w:val="32"/>
          <w:szCs w:val="32"/>
        </w:rPr>
        <w:t> </w:t>
      </w:r>
      <w:r>
        <w:rPr>
          <w:rFonts w:hint="eastAsia" w:ascii="仿宋_GB2312" w:hAnsi="times_new_roman" w:eastAsia="仿宋_GB2312" w:cs="times_new_roman"/>
          <w:kern w:val="0"/>
          <w:sz w:val="32"/>
          <w:szCs w:val="32"/>
        </w:rPr>
        <w:t xml:space="preserve"> 2</w:t>
      </w:r>
      <w:r>
        <w:rPr>
          <w:rFonts w:hint="eastAsia" w:ascii="仿宋_GB2312" w:hAnsi="fang_song_gb2312" w:eastAsia="仿宋_GB2312" w:cs="fang_song_gb2312"/>
          <w:kern w:val="0"/>
          <w:sz w:val="32"/>
          <w:szCs w:val="32"/>
        </w:rPr>
        <w:t>.从决算单位构成看，纳入本财政汇总决算编制范围的预算单位共计</w:t>
      </w:r>
      <w:r>
        <w:rPr>
          <w:rFonts w:hint="eastAsia" w:ascii="仿宋_GB2312" w:eastAsia="仿宋_GB2312"/>
          <w:kern w:val="0"/>
          <w:sz w:val="32"/>
          <w:szCs w:val="32"/>
          <w:u w:val="single"/>
        </w:rPr>
        <w:t>1</w:t>
      </w:r>
      <w:r>
        <w:rPr>
          <w:rFonts w:hint="eastAsia" w:ascii="仿宋_GB2312" w:hAnsi="fang_song_gb2312" w:eastAsia="仿宋_GB2312" w:cs="fang_song_gb2312"/>
          <w:kern w:val="0"/>
          <w:sz w:val="32"/>
          <w:szCs w:val="32"/>
        </w:rPr>
        <w:t>家，具体包括：赤峰市审计局部门本级。详细情况见表：</w:t>
      </w:r>
    </w:p>
    <w:tbl>
      <w:tblPr>
        <w:tblStyle w:val="21"/>
        <w:tblW w:w="3516" w:type="pct"/>
        <w:jc w:val="center"/>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15" w:type="dxa"/>
          <w:left w:w="15" w:type="dxa"/>
          <w:bottom w:w="15" w:type="dxa"/>
          <w:right w:w="15" w:type="dxa"/>
        </w:tblCellMar>
      </w:tblPr>
      <w:tblGrid>
        <w:gridCol w:w="684"/>
        <w:gridCol w:w="2722"/>
        <w:gridCol w:w="2924"/>
      </w:tblGrid>
      <w:tr w14:paraId="4EA481E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460" w:hRule="atLeast"/>
          <w:tblHeader/>
          <w:jc w:val="center"/>
        </w:trPr>
        <w:tc>
          <w:tcPr>
            <w:tcW w:w="403" w:type="pct"/>
            <w:tcBorders>
              <w:bottom w:val="inset" w:color="808080" w:sz="6" w:space="0"/>
              <w:right w:val="inset" w:color="808080" w:sz="6" w:space="0"/>
            </w:tcBorders>
            <w:noWrap/>
            <w:tcMar>
              <w:top w:w="22" w:type="dxa"/>
              <w:left w:w="22" w:type="dxa"/>
              <w:bottom w:w="22" w:type="dxa"/>
              <w:right w:w="22" w:type="dxa"/>
            </w:tcMar>
            <w:vAlign w:val="center"/>
          </w:tcPr>
          <w:p w14:paraId="65E2F953">
            <w:pPr>
              <w:widowControl/>
              <w:spacing w:line="580" w:lineRule="exact"/>
              <w:jc w:val="center"/>
              <w:rPr>
                <w:rFonts w:ascii="仿宋_GB2312" w:eastAsia="仿宋_GB2312"/>
                <w:color w:val="000000"/>
                <w:kern w:val="0"/>
                <w:sz w:val="32"/>
                <w:szCs w:val="32"/>
              </w:rPr>
            </w:pPr>
            <w:r>
              <w:rPr>
                <w:rFonts w:hint="eastAsia" w:ascii="仿宋_GB2312" w:hAnsi="fang_song_gb2312" w:eastAsia="仿宋_GB2312" w:cs="fang_song_gb2312"/>
                <w:color w:val="000000"/>
                <w:kern w:val="0"/>
                <w:sz w:val="32"/>
                <w:szCs w:val="32"/>
              </w:rPr>
              <w:t>序号</w:t>
            </w:r>
          </w:p>
        </w:tc>
        <w:tc>
          <w:tcPr>
            <w:tcW w:w="2298" w:type="pct"/>
            <w:tcBorders>
              <w:left w:val="inset" w:color="808080" w:sz="6" w:space="0"/>
              <w:bottom w:val="inset" w:color="808080" w:sz="6" w:space="0"/>
              <w:right w:val="inset" w:color="808080" w:sz="6" w:space="0"/>
            </w:tcBorders>
            <w:noWrap/>
            <w:tcMar>
              <w:top w:w="22" w:type="dxa"/>
              <w:left w:w="22" w:type="dxa"/>
              <w:bottom w:w="22" w:type="dxa"/>
              <w:right w:w="22" w:type="dxa"/>
            </w:tcMar>
            <w:vAlign w:val="center"/>
          </w:tcPr>
          <w:p w14:paraId="50F25CFE">
            <w:pPr>
              <w:widowControl/>
              <w:spacing w:line="580" w:lineRule="exact"/>
              <w:jc w:val="center"/>
              <w:rPr>
                <w:rFonts w:ascii="仿宋_GB2312" w:eastAsia="仿宋_GB2312"/>
                <w:color w:val="000000"/>
                <w:kern w:val="0"/>
                <w:sz w:val="32"/>
                <w:szCs w:val="32"/>
              </w:rPr>
            </w:pPr>
            <w:r>
              <w:rPr>
                <w:rFonts w:hint="eastAsia" w:ascii="仿宋_GB2312" w:hAnsi="fang_song_gb2312" w:eastAsia="仿宋_GB2312" w:cs="fang_song_gb2312"/>
                <w:color w:val="000000"/>
                <w:kern w:val="0"/>
                <w:sz w:val="32"/>
                <w:szCs w:val="32"/>
              </w:rPr>
              <w:t>单位名称</w:t>
            </w:r>
          </w:p>
        </w:tc>
        <w:tc>
          <w:tcPr>
            <w:tcW w:w="2299" w:type="pct"/>
            <w:tcBorders>
              <w:left w:val="inset" w:color="808080" w:sz="6" w:space="0"/>
              <w:bottom w:val="inset" w:color="808080" w:sz="6" w:space="0"/>
            </w:tcBorders>
            <w:noWrap/>
            <w:tcMar>
              <w:top w:w="22" w:type="dxa"/>
              <w:left w:w="22" w:type="dxa"/>
              <w:bottom w:w="22" w:type="dxa"/>
              <w:right w:w="22" w:type="dxa"/>
            </w:tcMar>
            <w:vAlign w:val="center"/>
          </w:tcPr>
          <w:p w14:paraId="3000EE8B">
            <w:pPr>
              <w:widowControl/>
              <w:spacing w:line="580" w:lineRule="exact"/>
              <w:jc w:val="center"/>
              <w:rPr>
                <w:rFonts w:ascii="仿宋_GB2312" w:eastAsia="仿宋_GB2312"/>
                <w:color w:val="000000"/>
                <w:kern w:val="0"/>
                <w:sz w:val="32"/>
                <w:szCs w:val="32"/>
              </w:rPr>
            </w:pPr>
            <w:r>
              <w:rPr>
                <w:rFonts w:hint="eastAsia" w:ascii="仿宋_GB2312" w:hAnsi="fang_song_gb2312" w:eastAsia="仿宋_GB2312" w:cs="fang_song_gb2312"/>
                <w:color w:val="000000"/>
                <w:kern w:val="0"/>
                <w:sz w:val="32"/>
                <w:szCs w:val="32"/>
              </w:rPr>
              <w:t>单位性质</w:t>
            </w:r>
          </w:p>
        </w:tc>
      </w:tr>
      <w:tr w14:paraId="7D2C3F5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403" w:type="pct"/>
            <w:tcBorders>
              <w:top w:val="inset" w:color="808080" w:sz="6" w:space="0"/>
              <w:bottom w:val="inset" w:color="808080" w:sz="6" w:space="0"/>
              <w:right w:val="inset" w:color="808080" w:sz="6" w:space="0"/>
            </w:tcBorders>
            <w:noWrap/>
            <w:tcMar>
              <w:top w:w="22" w:type="dxa"/>
              <w:left w:w="22" w:type="dxa"/>
              <w:bottom w:w="22" w:type="dxa"/>
              <w:right w:w="22" w:type="dxa"/>
            </w:tcMar>
            <w:vAlign w:val="center"/>
          </w:tcPr>
          <w:p w14:paraId="089EF633">
            <w:pPr>
              <w:widowControl/>
              <w:spacing w:line="580" w:lineRule="exact"/>
              <w:jc w:val="center"/>
              <w:rPr>
                <w:rFonts w:ascii="仿宋_GB2312" w:eastAsia="仿宋_GB2312"/>
                <w:color w:val="000000"/>
                <w:kern w:val="0"/>
                <w:sz w:val="32"/>
                <w:szCs w:val="32"/>
              </w:rPr>
            </w:pPr>
            <w:r>
              <w:rPr>
                <w:rFonts w:hint="eastAsia" w:ascii="仿宋_GB2312" w:hAnsi="fang_song_gb2312" w:eastAsia="仿宋_GB2312" w:cs="fang_song_gb2312"/>
                <w:color w:val="000000"/>
                <w:kern w:val="0"/>
                <w:sz w:val="32"/>
                <w:szCs w:val="32"/>
              </w:rPr>
              <w:t>1</w:t>
            </w:r>
          </w:p>
        </w:tc>
        <w:tc>
          <w:tcPr>
            <w:tcW w:w="2298" w:type="pct"/>
            <w:tcBorders>
              <w:top w:val="inset" w:color="808080" w:sz="6" w:space="0"/>
              <w:left w:val="inset" w:color="808080" w:sz="6" w:space="0"/>
              <w:bottom w:val="inset" w:color="808080" w:sz="6" w:space="0"/>
              <w:right w:val="inset" w:color="808080" w:sz="6" w:space="0"/>
            </w:tcBorders>
            <w:noWrap/>
            <w:tcMar>
              <w:top w:w="22" w:type="dxa"/>
              <w:left w:w="22" w:type="dxa"/>
              <w:bottom w:w="22" w:type="dxa"/>
              <w:right w:w="22" w:type="dxa"/>
            </w:tcMar>
            <w:vAlign w:val="center"/>
          </w:tcPr>
          <w:p w14:paraId="171FBF52">
            <w:pPr>
              <w:widowControl/>
              <w:spacing w:line="580" w:lineRule="exact"/>
              <w:jc w:val="left"/>
              <w:rPr>
                <w:rFonts w:ascii="仿宋_GB2312" w:eastAsia="仿宋_GB2312"/>
                <w:color w:val="000000"/>
                <w:kern w:val="0"/>
                <w:sz w:val="32"/>
                <w:szCs w:val="32"/>
              </w:rPr>
            </w:pPr>
            <w:r>
              <w:rPr>
                <w:rFonts w:hint="eastAsia" w:ascii="仿宋_GB2312" w:hAnsi="fang_song_gb2312" w:eastAsia="仿宋_GB2312" w:cs="fang_song_gb2312"/>
                <w:color w:val="000000"/>
                <w:kern w:val="0"/>
                <w:sz w:val="32"/>
                <w:szCs w:val="32"/>
              </w:rPr>
              <w:t>赤峰市审计局</w:t>
            </w:r>
          </w:p>
        </w:tc>
        <w:tc>
          <w:tcPr>
            <w:tcW w:w="2299" w:type="pct"/>
            <w:tcBorders>
              <w:top w:val="inset" w:color="808080" w:sz="6" w:space="0"/>
              <w:left w:val="inset" w:color="808080" w:sz="6" w:space="0"/>
              <w:bottom w:val="inset" w:color="808080" w:sz="6" w:space="0"/>
            </w:tcBorders>
            <w:noWrap/>
            <w:tcMar>
              <w:top w:w="22" w:type="dxa"/>
              <w:left w:w="22" w:type="dxa"/>
              <w:bottom w:w="22" w:type="dxa"/>
              <w:right w:w="22" w:type="dxa"/>
            </w:tcMar>
            <w:vAlign w:val="center"/>
          </w:tcPr>
          <w:p w14:paraId="57D7FF76">
            <w:pPr>
              <w:widowControl/>
              <w:spacing w:line="580" w:lineRule="exact"/>
              <w:jc w:val="left"/>
              <w:rPr>
                <w:rFonts w:ascii="仿宋_GB2312" w:eastAsia="仿宋_GB2312"/>
                <w:color w:val="000000"/>
                <w:kern w:val="0"/>
                <w:sz w:val="32"/>
                <w:szCs w:val="32"/>
              </w:rPr>
            </w:pPr>
            <w:r>
              <w:rPr>
                <w:rFonts w:hint="eastAsia" w:ascii="仿宋_GB2312" w:hAnsi="fang_song_gb2312" w:eastAsia="仿宋_GB2312" w:cs="fang_song_gb2312"/>
                <w:color w:val="000000"/>
                <w:kern w:val="0"/>
                <w:sz w:val="32"/>
                <w:szCs w:val="32"/>
              </w:rPr>
              <w:t>财政拨款的行政单位</w:t>
            </w:r>
          </w:p>
        </w:tc>
      </w:tr>
    </w:tbl>
    <w:p w14:paraId="436EB771">
      <w:pPr>
        <w:widowControl/>
        <w:spacing w:before="240" w:after="240" w:line="580" w:lineRule="exact"/>
        <w:jc w:val="left"/>
        <w:rPr>
          <w:rFonts w:ascii="黑体" w:hAnsi="黑体" w:eastAsia="黑体"/>
          <w:kern w:val="0"/>
          <w:sz w:val="32"/>
          <w:szCs w:val="32"/>
        </w:rPr>
      </w:pPr>
      <w:r>
        <w:rPr>
          <w:rFonts w:ascii="Calibri" w:hAnsi="Calibri" w:eastAsia="黑体" w:cs="Calibri"/>
          <w:b/>
          <w:bCs/>
          <w:kern w:val="0"/>
          <w:sz w:val="32"/>
          <w:szCs w:val="32"/>
        </w:rPr>
        <w:t>  </w:t>
      </w:r>
      <w:r>
        <w:rPr>
          <w:rFonts w:ascii="黑体" w:hAnsi="黑体" w:eastAsia="黑体" w:cs="黑体"/>
          <w:b/>
          <w:bCs/>
          <w:kern w:val="0"/>
          <w:sz w:val="32"/>
          <w:szCs w:val="32"/>
        </w:rPr>
        <w:t xml:space="preserve"> </w:t>
      </w:r>
      <w:r>
        <w:rPr>
          <w:rFonts w:hint="eastAsia" w:ascii="黑体" w:hAnsi="黑体" w:eastAsia="黑体" w:cs="黑体"/>
          <w:b/>
          <w:bCs/>
          <w:kern w:val="0"/>
          <w:sz w:val="32"/>
          <w:szCs w:val="32"/>
        </w:rPr>
        <w:t xml:space="preserve">  </w:t>
      </w:r>
      <w:r>
        <w:rPr>
          <w:rFonts w:ascii="黑体" w:hAnsi="黑体" w:eastAsia="黑体" w:cs="黑体"/>
          <w:b/>
          <w:bCs/>
          <w:kern w:val="0"/>
          <w:sz w:val="32"/>
          <w:szCs w:val="32"/>
        </w:rPr>
        <w:t>三、2023年度部门主要工作完成情况</w:t>
      </w:r>
    </w:p>
    <w:p w14:paraId="29059B28">
      <w:pPr>
        <w:widowControl/>
        <w:spacing w:before="240" w:after="240" w:line="580" w:lineRule="exact"/>
        <w:jc w:val="left"/>
        <w:rPr>
          <w:rFonts w:ascii="仿宋_GB2312" w:eastAsia="仿宋_GB2312"/>
          <w:kern w:val="0"/>
          <w:sz w:val="32"/>
          <w:szCs w:val="32"/>
        </w:rPr>
      </w:pPr>
      <w:r>
        <w:rPr>
          <w:rFonts w:hint="eastAsia" w:ascii="仿宋_GB2312" w:eastAsia="仿宋_GB2312"/>
          <w:kern w:val="0"/>
          <w:sz w:val="32"/>
          <w:szCs w:val="32"/>
        </w:rPr>
        <w:t xml:space="preserve">    2023</w:t>
      </w:r>
      <w:r>
        <w:rPr>
          <w:rFonts w:hint="eastAsia" w:ascii="仿宋_GB2312" w:hAnsi="宋体" w:eastAsia="仿宋_GB2312" w:cs="宋体"/>
          <w:kern w:val="0"/>
          <w:sz w:val="32"/>
          <w:szCs w:val="32"/>
        </w:rPr>
        <w:t>年，赤峰市审计局完成各类审计项目和审计任务</w:t>
      </w:r>
      <w:r>
        <w:rPr>
          <w:rFonts w:hint="eastAsia" w:ascii="仿宋_GB2312" w:eastAsia="仿宋_GB2312"/>
          <w:kern w:val="0"/>
          <w:sz w:val="32"/>
          <w:szCs w:val="32"/>
        </w:rPr>
        <w:t>50</w:t>
      </w:r>
      <w:r>
        <w:rPr>
          <w:rFonts w:hint="eastAsia" w:ascii="仿宋_GB2312" w:hAnsi="宋体" w:eastAsia="仿宋_GB2312" w:cs="宋体"/>
          <w:kern w:val="0"/>
          <w:sz w:val="32"/>
          <w:szCs w:val="32"/>
        </w:rPr>
        <w:t>个，查出各类问题</w:t>
      </w:r>
      <w:r>
        <w:rPr>
          <w:rFonts w:hint="eastAsia" w:ascii="仿宋_GB2312" w:eastAsia="仿宋_GB2312"/>
          <w:kern w:val="0"/>
          <w:sz w:val="32"/>
          <w:szCs w:val="32"/>
        </w:rPr>
        <w:t>921</w:t>
      </w:r>
      <w:r>
        <w:rPr>
          <w:rFonts w:hint="eastAsia" w:ascii="仿宋_GB2312" w:hAnsi="宋体" w:eastAsia="仿宋_GB2312" w:cs="宋体"/>
          <w:kern w:val="0"/>
          <w:sz w:val="32"/>
          <w:szCs w:val="32"/>
        </w:rPr>
        <w:t>个，查出主要问题金额</w:t>
      </w:r>
      <w:r>
        <w:rPr>
          <w:rFonts w:hint="eastAsia" w:ascii="仿宋_GB2312" w:eastAsia="仿宋_GB2312"/>
          <w:kern w:val="0"/>
          <w:sz w:val="32"/>
          <w:szCs w:val="32"/>
        </w:rPr>
        <w:t>31.61</w:t>
      </w:r>
      <w:r>
        <w:rPr>
          <w:rFonts w:hint="eastAsia" w:ascii="仿宋_GB2312" w:hAnsi="宋体" w:eastAsia="仿宋_GB2312" w:cs="宋体"/>
          <w:kern w:val="0"/>
          <w:sz w:val="32"/>
          <w:szCs w:val="32"/>
        </w:rPr>
        <w:t>亿元，审计处理处罚</w:t>
      </w:r>
      <w:r>
        <w:rPr>
          <w:rFonts w:hint="eastAsia" w:ascii="仿宋_GB2312" w:eastAsia="仿宋_GB2312"/>
          <w:kern w:val="0"/>
          <w:sz w:val="32"/>
          <w:szCs w:val="32"/>
        </w:rPr>
        <w:t>31.46</w:t>
      </w:r>
      <w:r>
        <w:rPr>
          <w:rFonts w:hint="eastAsia" w:ascii="仿宋_GB2312" w:hAnsi="宋体" w:eastAsia="仿宋_GB2312" w:cs="宋体"/>
          <w:kern w:val="0"/>
          <w:sz w:val="32"/>
          <w:szCs w:val="32"/>
        </w:rPr>
        <w:t>亿元，促进整改落实资金</w:t>
      </w:r>
      <w:r>
        <w:rPr>
          <w:rFonts w:hint="eastAsia" w:ascii="仿宋_GB2312" w:eastAsia="仿宋_GB2312"/>
          <w:kern w:val="0"/>
          <w:sz w:val="32"/>
          <w:szCs w:val="32"/>
        </w:rPr>
        <w:t>3.27</w:t>
      </w:r>
      <w:r>
        <w:rPr>
          <w:rFonts w:hint="eastAsia" w:ascii="仿宋_GB2312" w:hAnsi="宋体" w:eastAsia="仿宋_GB2312" w:cs="宋体"/>
          <w:kern w:val="0"/>
          <w:sz w:val="32"/>
          <w:szCs w:val="32"/>
        </w:rPr>
        <w:t>亿元，向市委市政府和上级审计机关提交专题报告、综合报告、审计专报</w:t>
      </w:r>
      <w:r>
        <w:rPr>
          <w:rFonts w:hint="eastAsia" w:ascii="仿宋_GB2312" w:eastAsia="仿宋_GB2312"/>
          <w:kern w:val="0"/>
          <w:sz w:val="32"/>
          <w:szCs w:val="32"/>
        </w:rPr>
        <w:t>75</w:t>
      </w:r>
      <w:r>
        <w:rPr>
          <w:rFonts w:hint="eastAsia" w:ascii="仿宋_GB2312" w:hAnsi="宋体" w:eastAsia="仿宋_GB2312" w:cs="宋体"/>
          <w:kern w:val="0"/>
          <w:sz w:val="32"/>
          <w:szCs w:val="32"/>
        </w:rPr>
        <w:t>篇，报送审计信息</w:t>
      </w:r>
      <w:r>
        <w:rPr>
          <w:rFonts w:hint="eastAsia" w:ascii="仿宋_GB2312" w:eastAsia="仿宋_GB2312"/>
          <w:kern w:val="0"/>
          <w:sz w:val="32"/>
          <w:szCs w:val="32"/>
        </w:rPr>
        <w:t>210</w:t>
      </w:r>
      <w:r>
        <w:rPr>
          <w:rFonts w:hint="eastAsia" w:ascii="仿宋_GB2312" w:hAnsi="宋体" w:eastAsia="仿宋_GB2312" w:cs="宋体"/>
          <w:kern w:val="0"/>
          <w:sz w:val="32"/>
          <w:szCs w:val="32"/>
        </w:rPr>
        <w:t>篇。</w:t>
      </w:r>
    </w:p>
    <w:p w14:paraId="7712E791">
      <w:pPr>
        <w:pStyle w:val="3"/>
        <w:keepNext w:val="0"/>
        <w:keepLines w:val="0"/>
        <w:widowControl/>
        <w:spacing w:before="299" w:after="299" w:line="580" w:lineRule="exact"/>
        <w:jc w:val="center"/>
        <w:rPr>
          <w:rFonts w:ascii="Times New Roman" w:hAnsi="Times New Roman" w:eastAsia="Times New Roman"/>
          <w:kern w:val="0"/>
          <w:sz w:val="36"/>
          <w:szCs w:val="36"/>
        </w:rPr>
      </w:pPr>
      <w:r>
        <w:rPr>
          <w:rFonts w:ascii="fang_zheng_xiao_biao_song_ti" w:hAnsi="fang_zheng_xiao_biao_song_ti" w:eastAsia="fang_zheng_xiao_biao_song_ti" w:cs="fang_zheng_xiao_biao_song_ti"/>
          <w:kern w:val="0"/>
          <w:sz w:val="36"/>
          <w:szCs w:val="36"/>
        </w:rPr>
        <w:t>第二部分  部门（单位）决算情况说明</w:t>
      </w:r>
    </w:p>
    <w:p w14:paraId="723E9C03">
      <w:pPr>
        <w:widowControl/>
        <w:spacing w:before="240" w:after="240" w:line="580" w:lineRule="exact"/>
        <w:jc w:val="left"/>
        <w:rPr>
          <w:rFonts w:ascii="黑体" w:hAnsi="黑体" w:eastAsia="黑体"/>
          <w:kern w:val="0"/>
          <w:sz w:val="32"/>
          <w:szCs w:val="32"/>
        </w:rPr>
      </w:pPr>
      <w:r>
        <w:rPr>
          <w:rFonts w:ascii="Calibri" w:hAnsi="Calibri" w:eastAsia="黑体" w:cs="Calibri"/>
          <w:b/>
          <w:bCs/>
          <w:kern w:val="0"/>
          <w:sz w:val="32"/>
          <w:szCs w:val="32"/>
        </w:rPr>
        <w:t>  </w:t>
      </w:r>
      <w:r>
        <w:rPr>
          <w:rFonts w:ascii="黑体" w:hAnsi="黑体" w:eastAsia="黑体" w:cs="黑体"/>
          <w:b/>
          <w:bCs/>
          <w:kern w:val="0"/>
          <w:sz w:val="32"/>
          <w:szCs w:val="32"/>
        </w:rPr>
        <w:t xml:space="preserve"> </w:t>
      </w:r>
      <w:r>
        <w:rPr>
          <w:rFonts w:hint="eastAsia" w:ascii="黑体" w:hAnsi="黑体" w:eastAsia="黑体" w:cs="黑体"/>
          <w:b/>
          <w:bCs/>
          <w:kern w:val="0"/>
          <w:sz w:val="32"/>
          <w:szCs w:val="32"/>
        </w:rPr>
        <w:t xml:space="preserve">  </w:t>
      </w:r>
      <w:r>
        <w:rPr>
          <w:rFonts w:ascii="黑体" w:hAnsi="黑体" w:eastAsia="黑体" w:cs="黑体"/>
          <w:b/>
          <w:bCs/>
          <w:kern w:val="0"/>
          <w:sz w:val="32"/>
          <w:szCs w:val="32"/>
        </w:rPr>
        <w:t>一、收入支出决算总体情况说明</w:t>
      </w:r>
    </w:p>
    <w:p w14:paraId="288A7F34">
      <w:pPr>
        <w:widowControl/>
        <w:spacing w:before="240" w:after="240" w:line="580" w:lineRule="exact"/>
        <w:rPr>
          <w:rFonts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赤峰市审计局 </w:t>
      </w:r>
      <w:r>
        <w:rPr>
          <w:rFonts w:hint="eastAsia" w:ascii="仿宋_GB2312" w:hAnsi="times_new_roman" w:eastAsia="仿宋_GB2312" w:cs="times_new_roman"/>
          <w:kern w:val="0"/>
          <w:sz w:val="32"/>
          <w:szCs w:val="32"/>
        </w:rPr>
        <w:t>2023</w:t>
      </w:r>
      <w:r>
        <w:rPr>
          <w:rFonts w:hint="eastAsia" w:ascii="仿宋_GB2312" w:hAnsi="fang_song_gb2312" w:eastAsia="仿宋_GB2312" w:cs="fang_song_gb2312"/>
          <w:kern w:val="0"/>
          <w:sz w:val="32"/>
          <w:szCs w:val="32"/>
        </w:rPr>
        <w:t>年度收入、支出决算总计</w:t>
      </w:r>
      <w:r>
        <w:rPr>
          <w:rFonts w:hint="eastAsia" w:ascii="仿宋_GB2312" w:hAnsi="times_new_roman" w:eastAsia="仿宋_GB2312" w:cs="times_new_roman"/>
          <w:kern w:val="0"/>
          <w:sz w:val="32"/>
          <w:szCs w:val="32"/>
          <w:u w:val="single"/>
        </w:rPr>
        <w:t xml:space="preserve"> 2,007.21</w:t>
      </w:r>
      <w:r>
        <w:rPr>
          <w:rFonts w:hint="eastAsia" w:ascii="仿宋_GB2312" w:hAnsi="fang_song_gb2312" w:eastAsia="仿宋_GB2312" w:cs="fang_song_gb2312"/>
          <w:kern w:val="0"/>
          <w:sz w:val="32"/>
          <w:szCs w:val="32"/>
        </w:rPr>
        <w:t>万元。与年初预算相比，收、支总计各增加</w:t>
      </w:r>
      <w:r>
        <w:rPr>
          <w:rFonts w:hint="eastAsia" w:ascii="仿宋_GB2312" w:hAnsi="times_new_roman" w:eastAsia="仿宋_GB2312" w:cs="times_new_roman"/>
          <w:kern w:val="0"/>
          <w:sz w:val="32"/>
          <w:szCs w:val="32"/>
          <w:u w:val="single"/>
        </w:rPr>
        <w:t>303.42</w:t>
      </w:r>
      <w:r>
        <w:rPr>
          <w:rFonts w:hint="eastAsia" w:ascii="仿宋_GB2312" w:hAnsi="fang_song_gb2312" w:eastAsia="仿宋_GB2312" w:cs="fang_song_gb2312"/>
          <w:kern w:val="0"/>
          <w:sz w:val="32"/>
          <w:szCs w:val="32"/>
        </w:rPr>
        <w:t>万元，增长</w:t>
      </w:r>
      <w:r>
        <w:rPr>
          <w:rFonts w:hint="eastAsia" w:ascii="仿宋_GB2312" w:hAnsi="times_new_roman" w:eastAsia="仿宋_GB2312" w:cs="times_new_roman"/>
          <w:kern w:val="0"/>
          <w:sz w:val="32"/>
          <w:szCs w:val="32"/>
          <w:u w:val="single"/>
        </w:rPr>
        <w:t>17.81</w:t>
      </w:r>
      <w:r>
        <w:rPr>
          <w:rFonts w:hint="eastAsia" w:ascii="仿宋_GB2312" w:hAnsi="fang_song_gb2312" w:eastAsia="仿宋_GB2312" w:cs="fang_song_gb2312"/>
          <w:kern w:val="0"/>
          <w:sz w:val="32"/>
          <w:szCs w:val="32"/>
        </w:rPr>
        <w:t>%，变动原因：一是年中下达中央和自治区审计专项补助经费；二是下半年追加市本级审计专项经费；与上年决算相比，收、支总计各增加</w:t>
      </w:r>
      <w:r>
        <w:rPr>
          <w:rFonts w:hint="eastAsia" w:ascii="仿宋_GB2312" w:hAnsi="times_new_roman" w:eastAsia="仿宋_GB2312" w:cs="times_new_roman"/>
          <w:kern w:val="0"/>
          <w:sz w:val="32"/>
          <w:szCs w:val="32"/>
          <w:u w:val="single"/>
        </w:rPr>
        <w:t>229.66</w:t>
      </w:r>
      <w:r>
        <w:rPr>
          <w:rFonts w:hint="eastAsia" w:ascii="仿宋_GB2312" w:hAnsi="fang_song_gb2312" w:eastAsia="仿宋_GB2312" w:cs="fang_song_gb2312"/>
          <w:kern w:val="0"/>
          <w:sz w:val="32"/>
          <w:szCs w:val="32"/>
        </w:rPr>
        <w:t>万元，增长</w:t>
      </w:r>
      <w:r>
        <w:rPr>
          <w:rFonts w:hint="eastAsia" w:ascii="仿宋_GB2312" w:hAnsi="times_new_roman" w:eastAsia="仿宋_GB2312" w:cs="times_new_roman"/>
          <w:kern w:val="0"/>
          <w:sz w:val="32"/>
          <w:szCs w:val="32"/>
          <w:u w:val="single"/>
        </w:rPr>
        <w:t>12.92</w:t>
      </w:r>
      <w:r>
        <w:rPr>
          <w:rFonts w:hint="eastAsia" w:ascii="仿宋_GB2312" w:hAnsi="fang_song_gb2312" w:eastAsia="仿宋_GB2312" w:cs="fang_song_gb2312"/>
          <w:kern w:val="0"/>
          <w:sz w:val="32"/>
          <w:szCs w:val="32"/>
        </w:rPr>
        <w:t>%。其中：</w:t>
      </w:r>
    </w:p>
    <w:p w14:paraId="42A6B441">
      <w:pPr>
        <w:widowControl/>
        <w:spacing w:before="240" w:after="240" w:line="580" w:lineRule="exact"/>
        <w:jc w:val="left"/>
        <w:rPr>
          <w:rFonts w:ascii="楷体_GB2312" w:eastAsia="楷体_GB2312"/>
          <w:kern w:val="0"/>
          <w:sz w:val="32"/>
          <w:szCs w:val="32"/>
        </w:rPr>
      </w:pPr>
      <w:r>
        <w:rPr>
          <w:rFonts w:hint="eastAsia" w:ascii="kai_ti_gb2312" w:hAnsi="kai_ti_gb2312" w:eastAsia="楷体_GB2312" w:cs="kai_ti_gb2312"/>
          <w:b/>
          <w:bCs/>
          <w:kern w:val="0"/>
          <w:sz w:val="32"/>
          <w:szCs w:val="32"/>
        </w:rPr>
        <w:t> </w:t>
      </w:r>
      <w:r>
        <w:rPr>
          <w:rFonts w:hint="eastAsia" w:ascii="楷体_GB2312" w:hAnsi="kai_ti_gb2312" w:eastAsia="楷体_GB2312" w:cs="kai_ti_gb2312"/>
          <w:b/>
          <w:bCs/>
          <w:kern w:val="0"/>
          <w:sz w:val="32"/>
          <w:szCs w:val="32"/>
        </w:rPr>
        <w:t xml:space="preserve"> </w:t>
      </w:r>
      <w:r>
        <w:rPr>
          <w:rFonts w:hint="eastAsia" w:ascii="kai_ti_gb2312" w:hAnsi="kai_ti_gb2312" w:eastAsia="楷体_GB2312" w:cs="kai_ti_gb2312"/>
          <w:b/>
          <w:bCs/>
          <w:kern w:val="0"/>
          <w:sz w:val="32"/>
          <w:szCs w:val="32"/>
        </w:rPr>
        <w:t> </w:t>
      </w:r>
      <w:r>
        <w:rPr>
          <w:rFonts w:hint="eastAsia" w:ascii="楷体_GB2312" w:hAnsi="kai_ti_gb2312" w:eastAsia="楷体_GB2312" w:cs="kai_ti_gb2312"/>
          <w:b/>
          <w:bCs/>
          <w:kern w:val="0"/>
          <w:sz w:val="32"/>
          <w:szCs w:val="32"/>
        </w:rPr>
        <w:t xml:space="preserve"> （一）收入决算总计</w:t>
      </w:r>
      <w:r>
        <w:rPr>
          <w:rFonts w:hint="eastAsia" w:ascii="楷体_GB2312" w:hAnsi="times_new_roman" w:eastAsia="楷体_GB2312" w:cs="times_new_roman"/>
          <w:b/>
          <w:bCs/>
          <w:kern w:val="0"/>
          <w:sz w:val="32"/>
          <w:szCs w:val="32"/>
          <w:u w:val="single"/>
        </w:rPr>
        <w:t xml:space="preserve"> 2,007.21</w:t>
      </w:r>
      <w:r>
        <w:rPr>
          <w:rFonts w:hint="eastAsia" w:ascii="楷体_GB2312" w:hAnsi="kai_ti_gb2312" w:eastAsia="楷体_GB2312" w:cs="kai_ti_gb2312"/>
          <w:b/>
          <w:bCs/>
          <w:kern w:val="0"/>
          <w:sz w:val="32"/>
          <w:szCs w:val="32"/>
        </w:rPr>
        <w:t>万元。包括：</w:t>
      </w:r>
    </w:p>
    <w:p w14:paraId="48EFA304">
      <w:pPr>
        <w:widowControl/>
        <w:spacing w:before="240" w:after="240" w:line="580" w:lineRule="exact"/>
        <w:rPr>
          <w:rFonts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1.本年收入决算合计</w:t>
      </w:r>
      <w:r>
        <w:rPr>
          <w:rFonts w:hint="eastAsia" w:ascii="仿宋_GB2312" w:hAnsi="times_new_roman" w:eastAsia="仿宋_GB2312" w:cs="times_new_roman"/>
          <w:kern w:val="0"/>
          <w:sz w:val="32"/>
          <w:szCs w:val="32"/>
          <w:u w:val="single"/>
        </w:rPr>
        <w:t xml:space="preserve"> 1,921.88</w:t>
      </w:r>
      <w:r>
        <w:rPr>
          <w:rFonts w:hint="eastAsia" w:ascii="仿宋_GB2312" w:hAnsi="fang_song_gb2312" w:eastAsia="仿宋_GB2312" w:cs="fang_song_gb2312"/>
          <w:kern w:val="0"/>
          <w:sz w:val="32"/>
          <w:szCs w:val="32"/>
        </w:rPr>
        <w:t>万元。与上年决算相比，增加</w:t>
      </w:r>
      <w:r>
        <w:rPr>
          <w:rFonts w:hint="eastAsia" w:ascii="仿宋_GB2312" w:hAnsi="times_new_roman" w:eastAsia="仿宋_GB2312" w:cs="times_new_roman"/>
          <w:kern w:val="0"/>
          <w:sz w:val="32"/>
          <w:szCs w:val="32"/>
          <w:u w:val="single"/>
        </w:rPr>
        <w:t>244.09</w:t>
      </w:r>
      <w:r>
        <w:rPr>
          <w:rFonts w:hint="eastAsia" w:ascii="仿宋_GB2312" w:hAnsi="fang_song_gb2312" w:eastAsia="仿宋_GB2312" w:cs="fang_song_gb2312"/>
          <w:kern w:val="0"/>
          <w:sz w:val="32"/>
          <w:szCs w:val="32"/>
        </w:rPr>
        <w:t>万元，增长</w:t>
      </w:r>
      <w:r>
        <w:rPr>
          <w:rFonts w:hint="eastAsia" w:ascii="仿宋_GB2312" w:hAnsi="times_new_roman" w:eastAsia="仿宋_GB2312" w:cs="times_new_roman"/>
          <w:kern w:val="0"/>
          <w:sz w:val="32"/>
          <w:szCs w:val="32"/>
          <w:u w:val="single"/>
        </w:rPr>
        <w:t>14.55</w:t>
      </w:r>
      <w:r>
        <w:rPr>
          <w:rFonts w:hint="eastAsia" w:ascii="仿宋_GB2312" w:hAnsi="fang_song_gb2312" w:eastAsia="仿宋_GB2312" w:cs="fang_song_gb2312"/>
          <w:kern w:val="0"/>
          <w:sz w:val="32"/>
          <w:szCs w:val="32"/>
        </w:rPr>
        <w:t>%，变动原因：一是年中下达中央和自治区审计专项补助经费；二是下半年追加市本级审计专项经费。</w:t>
      </w:r>
    </w:p>
    <w:p w14:paraId="4CB269E9">
      <w:pPr>
        <w:widowControl/>
        <w:spacing w:before="240" w:after="240" w:line="580" w:lineRule="exact"/>
        <w:rPr>
          <w:rFonts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2.使用非财政拨款结余和专用结余</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万元。与上年决算相比，增加</w:t>
      </w:r>
      <w:r>
        <w:rPr>
          <w:rFonts w:hint="eastAsia" w:ascii="仿宋_GB2312" w:hAnsi="times_new_roman" w:eastAsia="仿宋_GB2312" w:cs="times_new_roman"/>
          <w:kern w:val="0"/>
          <w:sz w:val="32"/>
          <w:szCs w:val="32"/>
          <w:u w:val="single"/>
        </w:rPr>
        <w:t>0.00</w:t>
      </w:r>
      <w:r>
        <w:rPr>
          <w:rFonts w:hint="eastAsia" w:ascii="仿宋_GB2312" w:hAnsi="fang_song_gb2312" w:eastAsia="仿宋_GB2312" w:cs="fang_song_gb2312"/>
          <w:kern w:val="0"/>
          <w:sz w:val="32"/>
          <w:szCs w:val="32"/>
        </w:rPr>
        <w:t>万元，增长</w:t>
      </w:r>
      <w:r>
        <w:rPr>
          <w:rFonts w:hint="eastAsia" w:ascii="仿宋_GB2312" w:hAnsi="times_new_roman" w:eastAsia="仿宋_GB2312" w:cs="times_new_roman"/>
          <w:kern w:val="0"/>
          <w:sz w:val="32"/>
          <w:szCs w:val="32"/>
          <w:u w:val="single"/>
        </w:rPr>
        <w:t>0</w:t>
      </w:r>
      <w:r>
        <w:rPr>
          <w:rFonts w:hint="eastAsia" w:ascii="仿宋_GB2312" w:hAnsi="fang_song_gb2312" w:eastAsia="仿宋_GB2312" w:cs="fang_song_gb2312"/>
          <w:kern w:val="0"/>
          <w:sz w:val="32"/>
          <w:szCs w:val="32"/>
        </w:rPr>
        <w:t>%，与上年无差异。</w:t>
      </w:r>
    </w:p>
    <w:p w14:paraId="63EAAF26">
      <w:pPr>
        <w:widowControl/>
        <w:spacing w:before="240" w:after="240" w:line="580" w:lineRule="exact"/>
        <w:rPr>
          <w:rFonts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xml:space="preserve">  </w:t>
      </w:r>
      <w:r>
        <w:rPr>
          <w:rFonts w:hint="eastAsia" w:ascii="仿宋_GB2312" w:hAnsi="fang_song_gb2312" w:eastAsia="仿宋_GB2312" w:cs="fang_song_gb2312"/>
          <w:kern w:val="0"/>
          <w:sz w:val="32"/>
          <w:szCs w:val="32"/>
        </w:rPr>
        <w:t xml:space="preserve"> 3.年初结转和结余 </w:t>
      </w:r>
      <w:r>
        <w:rPr>
          <w:rFonts w:hint="eastAsia" w:ascii="仿宋_GB2312" w:hAnsi="times_new_roman" w:eastAsia="仿宋_GB2312" w:cs="times_new_roman"/>
          <w:kern w:val="0"/>
          <w:sz w:val="32"/>
          <w:szCs w:val="32"/>
          <w:u w:val="single"/>
        </w:rPr>
        <w:t>85.33</w:t>
      </w:r>
      <w:r>
        <w:rPr>
          <w:rFonts w:hint="eastAsia" w:ascii="仿宋_GB2312" w:hAnsi="fang_song_gb2312" w:eastAsia="仿宋_GB2312" w:cs="fang_song_gb2312"/>
          <w:kern w:val="0"/>
          <w:sz w:val="32"/>
          <w:szCs w:val="32"/>
        </w:rPr>
        <w:t>万元。与上年决算相比，减少</w:t>
      </w:r>
      <w:r>
        <w:rPr>
          <w:rFonts w:hint="eastAsia" w:ascii="仿宋_GB2312" w:hAnsi="times_new_roman" w:eastAsia="仿宋_GB2312" w:cs="times_new_roman"/>
          <w:kern w:val="0"/>
          <w:sz w:val="32"/>
          <w:szCs w:val="32"/>
          <w:u w:val="single"/>
        </w:rPr>
        <w:t>14.44</w:t>
      </w:r>
      <w:r>
        <w:rPr>
          <w:rFonts w:hint="eastAsia" w:ascii="仿宋_GB2312" w:hAnsi="fang_song_gb2312" w:eastAsia="仿宋_GB2312" w:cs="fang_song_gb2312"/>
          <w:kern w:val="0"/>
          <w:sz w:val="32"/>
          <w:szCs w:val="32"/>
        </w:rPr>
        <w:t>万元，减少</w:t>
      </w:r>
      <w:r>
        <w:rPr>
          <w:rFonts w:hint="eastAsia" w:ascii="仿宋_GB2312" w:hAnsi="times_new_roman" w:eastAsia="仿宋_GB2312" w:cs="times_new_roman"/>
          <w:kern w:val="0"/>
          <w:sz w:val="32"/>
          <w:szCs w:val="32"/>
          <w:u w:val="single"/>
        </w:rPr>
        <w:t>14.47</w:t>
      </w:r>
      <w:r>
        <w:rPr>
          <w:rFonts w:hint="eastAsia" w:ascii="仿宋_GB2312" w:hAnsi="fang_song_gb2312" w:eastAsia="仿宋_GB2312" w:cs="fang_song_gb2312"/>
          <w:kern w:val="0"/>
          <w:sz w:val="32"/>
          <w:szCs w:val="32"/>
        </w:rPr>
        <w:t>%，变动原因：使用上级补助经费支出统审项目费用。</w:t>
      </w:r>
    </w:p>
    <w:p w14:paraId="417BBB69">
      <w:pPr>
        <w:widowControl/>
        <w:spacing w:before="240" w:after="240" w:line="580" w:lineRule="exact"/>
        <w:jc w:val="left"/>
        <w:rPr>
          <w:rFonts w:ascii="楷体_GB2312" w:eastAsia="楷体_GB2312"/>
          <w:kern w:val="0"/>
          <w:sz w:val="32"/>
          <w:szCs w:val="32"/>
        </w:rPr>
      </w:pPr>
      <w:r>
        <w:rPr>
          <w:rFonts w:hint="eastAsia" w:ascii="kai_ti_gb2312" w:hAnsi="kai_ti_gb2312" w:eastAsia="楷体_GB2312" w:cs="kai_ti_gb2312"/>
          <w:b/>
          <w:bCs/>
          <w:kern w:val="0"/>
          <w:sz w:val="32"/>
          <w:szCs w:val="32"/>
        </w:rPr>
        <w:t> </w:t>
      </w:r>
      <w:r>
        <w:rPr>
          <w:rFonts w:hint="eastAsia" w:ascii="楷体_GB2312" w:hAnsi="kai_ti_gb2312" w:eastAsia="楷体_GB2312" w:cs="kai_ti_gb2312"/>
          <w:b/>
          <w:bCs/>
          <w:kern w:val="0"/>
          <w:sz w:val="32"/>
          <w:szCs w:val="32"/>
        </w:rPr>
        <w:t xml:space="preserve"> </w:t>
      </w:r>
      <w:r>
        <w:rPr>
          <w:rFonts w:hint="eastAsia" w:ascii="kai_ti_gb2312" w:hAnsi="kai_ti_gb2312" w:eastAsia="楷体_GB2312" w:cs="kai_ti_gb2312"/>
          <w:b/>
          <w:bCs/>
          <w:kern w:val="0"/>
          <w:sz w:val="32"/>
          <w:szCs w:val="32"/>
        </w:rPr>
        <w:t> </w:t>
      </w:r>
      <w:r>
        <w:rPr>
          <w:rFonts w:hint="eastAsia" w:ascii="楷体_GB2312" w:hAnsi="kai_ti_gb2312" w:eastAsia="楷体_GB2312" w:cs="kai_ti_gb2312"/>
          <w:b/>
          <w:bCs/>
          <w:kern w:val="0"/>
          <w:sz w:val="32"/>
          <w:szCs w:val="32"/>
        </w:rPr>
        <w:t xml:space="preserve"> （二）支出决算总计</w:t>
      </w:r>
      <w:r>
        <w:rPr>
          <w:rFonts w:hint="eastAsia" w:ascii="楷体_GB2312" w:hAnsi="times_new_roman" w:eastAsia="楷体_GB2312" w:cs="times_new_roman"/>
          <w:b/>
          <w:bCs/>
          <w:kern w:val="0"/>
          <w:sz w:val="32"/>
          <w:szCs w:val="32"/>
          <w:u w:val="single"/>
        </w:rPr>
        <w:t xml:space="preserve"> 2,007.21</w:t>
      </w:r>
      <w:r>
        <w:rPr>
          <w:rFonts w:hint="eastAsia" w:ascii="楷体_GB2312" w:hAnsi="kai_ti_gb2312" w:eastAsia="楷体_GB2312" w:cs="kai_ti_gb2312"/>
          <w:b/>
          <w:bCs/>
          <w:kern w:val="0"/>
          <w:sz w:val="32"/>
          <w:szCs w:val="32"/>
        </w:rPr>
        <w:t>万元。包括：</w:t>
      </w:r>
    </w:p>
    <w:p w14:paraId="36540F3A">
      <w:pPr>
        <w:widowControl/>
        <w:spacing w:before="240" w:after="240" w:line="580" w:lineRule="exact"/>
        <w:rPr>
          <w:rFonts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1.本年支出决算合计</w:t>
      </w:r>
      <w:r>
        <w:rPr>
          <w:rFonts w:hint="eastAsia" w:ascii="仿宋_GB2312" w:hAnsi="times_new_roman" w:eastAsia="仿宋_GB2312" w:cs="times_new_roman"/>
          <w:kern w:val="0"/>
          <w:sz w:val="32"/>
          <w:szCs w:val="32"/>
          <w:u w:val="single"/>
        </w:rPr>
        <w:t xml:space="preserve"> 1,979.01</w:t>
      </w:r>
      <w:r>
        <w:rPr>
          <w:rFonts w:hint="eastAsia" w:ascii="仿宋_GB2312" w:hAnsi="fang_song_gb2312" w:eastAsia="仿宋_GB2312" w:cs="fang_song_gb2312"/>
          <w:kern w:val="0"/>
          <w:sz w:val="32"/>
          <w:szCs w:val="32"/>
        </w:rPr>
        <w:t>万元。与上年决算相比，增加</w:t>
      </w:r>
      <w:r>
        <w:rPr>
          <w:rFonts w:hint="eastAsia" w:ascii="仿宋_GB2312" w:hAnsi="times_new_roman" w:eastAsia="仿宋_GB2312" w:cs="times_new_roman"/>
          <w:kern w:val="0"/>
          <w:sz w:val="32"/>
          <w:szCs w:val="32"/>
          <w:u w:val="single"/>
        </w:rPr>
        <w:t>286.79</w:t>
      </w:r>
      <w:r>
        <w:rPr>
          <w:rFonts w:hint="eastAsia" w:ascii="仿宋_GB2312" w:hAnsi="fang_song_gb2312" w:eastAsia="仿宋_GB2312" w:cs="fang_song_gb2312"/>
          <w:kern w:val="0"/>
          <w:sz w:val="32"/>
          <w:szCs w:val="32"/>
        </w:rPr>
        <w:t>万元，增长</w:t>
      </w:r>
      <w:r>
        <w:rPr>
          <w:rFonts w:hint="eastAsia" w:ascii="仿宋_GB2312" w:hAnsi="times_new_roman" w:eastAsia="仿宋_GB2312" w:cs="times_new_roman"/>
          <w:kern w:val="0"/>
          <w:sz w:val="32"/>
          <w:szCs w:val="32"/>
          <w:u w:val="single"/>
        </w:rPr>
        <w:t>16.95</w:t>
      </w:r>
      <w:r>
        <w:rPr>
          <w:rFonts w:hint="eastAsia" w:ascii="仿宋_GB2312" w:hAnsi="fang_song_gb2312" w:eastAsia="仿宋_GB2312" w:cs="fang_song_gb2312"/>
          <w:kern w:val="0"/>
          <w:sz w:val="32"/>
          <w:szCs w:val="32"/>
        </w:rPr>
        <w:t>%，变动原因：审计任务增加，支出相应增加。</w:t>
      </w:r>
    </w:p>
    <w:p w14:paraId="405D0664">
      <w:pPr>
        <w:widowControl/>
        <w:spacing w:before="240" w:after="240" w:line="580" w:lineRule="exact"/>
        <w:rPr>
          <w:rFonts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2.结余分配</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万元。结余分配事项：无。与上年决算相比，增加</w:t>
      </w:r>
      <w:r>
        <w:rPr>
          <w:rFonts w:hint="eastAsia" w:ascii="仿宋_GB2312" w:hAnsi="times_new_roman" w:eastAsia="仿宋_GB2312" w:cs="times_new_roman"/>
          <w:kern w:val="0"/>
          <w:sz w:val="32"/>
          <w:szCs w:val="32"/>
          <w:u w:val="single"/>
        </w:rPr>
        <w:t>0.00</w:t>
      </w:r>
      <w:r>
        <w:rPr>
          <w:rFonts w:hint="eastAsia" w:ascii="仿宋_GB2312" w:hAnsi="fang_song_gb2312" w:eastAsia="仿宋_GB2312" w:cs="fang_song_gb2312"/>
          <w:kern w:val="0"/>
          <w:sz w:val="32"/>
          <w:szCs w:val="32"/>
        </w:rPr>
        <w:t>万元，增长</w:t>
      </w:r>
      <w:r>
        <w:rPr>
          <w:rFonts w:hint="eastAsia" w:ascii="仿宋_GB2312" w:hAnsi="times_new_roman" w:eastAsia="仿宋_GB2312" w:cs="times_new_roman"/>
          <w:kern w:val="0"/>
          <w:sz w:val="32"/>
          <w:szCs w:val="32"/>
          <w:u w:val="single"/>
        </w:rPr>
        <w:t>0</w:t>
      </w:r>
      <w:r>
        <w:rPr>
          <w:rFonts w:hint="eastAsia" w:ascii="仿宋_GB2312" w:hAnsi="fang_song_gb2312" w:eastAsia="仿宋_GB2312" w:cs="fang_song_gb2312"/>
          <w:kern w:val="0"/>
          <w:sz w:val="32"/>
          <w:szCs w:val="32"/>
        </w:rPr>
        <w:t>%，与上年无差异。</w:t>
      </w:r>
    </w:p>
    <w:p w14:paraId="2DC0DB28">
      <w:pPr>
        <w:widowControl/>
        <w:spacing w:before="240" w:after="240" w:line="580" w:lineRule="exact"/>
        <w:rPr>
          <w:rFonts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3.年末结转和结余</w:t>
      </w:r>
      <w:r>
        <w:rPr>
          <w:rFonts w:hint="eastAsia" w:ascii="仿宋_GB2312" w:hAnsi="times_new_roman" w:eastAsia="仿宋_GB2312" w:cs="times_new_roman"/>
          <w:kern w:val="0"/>
          <w:sz w:val="32"/>
          <w:szCs w:val="32"/>
          <w:u w:val="single"/>
        </w:rPr>
        <w:t xml:space="preserve"> 28.20</w:t>
      </w:r>
      <w:r>
        <w:rPr>
          <w:rFonts w:hint="eastAsia" w:ascii="仿宋_GB2312" w:hAnsi="fang_song_gb2312" w:eastAsia="仿宋_GB2312" w:cs="fang_song_gb2312"/>
          <w:kern w:val="0"/>
          <w:sz w:val="32"/>
          <w:szCs w:val="32"/>
        </w:rPr>
        <w:t>万元。结转和结余事项：上级拨付的补助经费和往来款项。与上年决算相比，减少</w:t>
      </w:r>
      <w:r>
        <w:rPr>
          <w:rFonts w:hint="eastAsia" w:ascii="仿宋_GB2312" w:hAnsi="times_new_roman" w:eastAsia="仿宋_GB2312" w:cs="times_new_roman"/>
          <w:kern w:val="0"/>
          <w:sz w:val="32"/>
          <w:szCs w:val="32"/>
          <w:u w:val="single"/>
        </w:rPr>
        <w:t>57.13</w:t>
      </w:r>
      <w:r>
        <w:rPr>
          <w:rFonts w:hint="eastAsia" w:ascii="仿宋_GB2312" w:hAnsi="fang_song_gb2312" w:eastAsia="仿宋_GB2312" w:cs="fang_song_gb2312"/>
          <w:kern w:val="0"/>
          <w:sz w:val="32"/>
          <w:szCs w:val="32"/>
        </w:rPr>
        <w:t>万元，减少</w:t>
      </w:r>
      <w:r>
        <w:rPr>
          <w:rFonts w:hint="eastAsia" w:ascii="仿宋_GB2312" w:hAnsi="times_new_roman" w:eastAsia="仿宋_GB2312" w:cs="times_new_roman"/>
          <w:kern w:val="0"/>
          <w:sz w:val="32"/>
          <w:szCs w:val="32"/>
          <w:u w:val="single"/>
        </w:rPr>
        <w:t>66.95</w:t>
      </w:r>
      <w:r>
        <w:rPr>
          <w:rFonts w:hint="eastAsia" w:ascii="仿宋_GB2312" w:hAnsi="fang_song_gb2312" w:eastAsia="仿宋_GB2312" w:cs="fang_song_gb2312"/>
          <w:kern w:val="0"/>
          <w:sz w:val="32"/>
          <w:szCs w:val="32"/>
        </w:rPr>
        <w:t>%，变动原因：使用上级补助经费支出统审项目费用。</w:t>
      </w:r>
    </w:p>
    <w:p w14:paraId="375CED93">
      <w:pPr>
        <w:widowControl/>
        <w:spacing w:before="240" w:after="240" w:line="580" w:lineRule="exact"/>
        <w:jc w:val="left"/>
        <w:rPr>
          <w:rFonts w:ascii="黑体" w:hAnsi="黑体" w:eastAsia="黑体"/>
          <w:kern w:val="0"/>
          <w:sz w:val="32"/>
          <w:szCs w:val="32"/>
        </w:rPr>
      </w:pPr>
      <w:r>
        <w:rPr>
          <w:rFonts w:ascii="Calibri" w:hAnsi="Calibri" w:eastAsia="黑体" w:cs="Calibri"/>
          <w:b/>
          <w:bCs/>
          <w:kern w:val="0"/>
          <w:sz w:val="32"/>
          <w:szCs w:val="32"/>
        </w:rPr>
        <w:t>  </w:t>
      </w:r>
      <w:r>
        <w:rPr>
          <w:rFonts w:ascii="黑体" w:hAnsi="黑体" w:eastAsia="黑体" w:cs="黑体"/>
          <w:b/>
          <w:bCs/>
          <w:kern w:val="0"/>
          <w:sz w:val="32"/>
          <w:szCs w:val="32"/>
        </w:rPr>
        <w:t xml:space="preserve"> </w:t>
      </w:r>
      <w:r>
        <w:rPr>
          <w:rFonts w:hint="eastAsia" w:ascii="黑体" w:hAnsi="黑体" w:eastAsia="黑体" w:cs="黑体"/>
          <w:b/>
          <w:bCs/>
          <w:kern w:val="0"/>
          <w:sz w:val="32"/>
          <w:szCs w:val="32"/>
        </w:rPr>
        <w:t xml:space="preserve">  </w:t>
      </w:r>
      <w:r>
        <w:rPr>
          <w:rFonts w:ascii="黑体" w:hAnsi="黑体" w:eastAsia="黑体" w:cs="黑体"/>
          <w:b/>
          <w:bCs/>
          <w:kern w:val="0"/>
          <w:sz w:val="32"/>
          <w:szCs w:val="32"/>
        </w:rPr>
        <w:t>二、收入决算情况说明</w:t>
      </w:r>
    </w:p>
    <w:p w14:paraId="5E82697B">
      <w:pPr>
        <w:widowControl/>
        <w:spacing w:before="240" w:after="240" w:line="580" w:lineRule="exact"/>
        <w:rPr>
          <w:rFonts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赤峰市审计局 </w:t>
      </w:r>
      <w:r>
        <w:rPr>
          <w:rFonts w:hint="eastAsia" w:ascii="仿宋_GB2312" w:hAnsi="times_new_roman" w:eastAsia="仿宋_GB2312" w:cs="times_new_roman"/>
          <w:kern w:val="0"/>
          <w:sz w:val="32"/>
          <w:szCs w:val="32"/>
        </w:rPr>
        <w:t>2023</w:t>
      </w:r>
      <w:r>
        <w:rPr>
          <w:rFonts w:hint="eastAsia" w:ascii="仿宋_GB2312" w:hAnsi="fang_song_gb2312" w:eastAsia="仿宋_GB2312" w:cs="fang_song_gb2312"/>
          <w:kern w:val="0"/>
          <w:sz w:val="32"/>
          <w:szCs w:val="32"/>
        </w:rPr>
        <w:t>年度本年收入决算合计</w:t>
      </w:r>
      <w:r>
        <w:rPr>
          <w:rFonts w:hint="eastAsia" w:ascii="仿宋_GB2312" w:hAnsi="times_new_roman" w:eastAsia="仿宋_GB2312" w:cs="times_new_roman"/>
          <w:kern w:val="0"/>
          <w:sz w:val="32"/>
          <w:szCs w:val="32"/>
          <w:u w:val="single"/>
        </w:rPr>
        <w:t xml:space="preserve"> 1,921.88</w:t>
      </w:r>
      <w:r>
        <w:rPr>
          <w:rFonts w:hint="eastAsia" w:ascii="仿宋_GB2312" w:hAnsi="fang_song_gb2312" w:eastAsia="仿宋_GB2312" w:cs="fang_song_gb2312"/>
          <w:kern w:val="0"/>
          <w:sz w:val="32"/>
          <w:szCs w:val="32"/>
        </w:rPr>
        <w:t>万元，其中：</w:t>
      </w:r>
    </w:p>
    <w:p w14:paraId="5D0AEA4D">
      <w:pPr>
        <w:widowControl/>
        <w:spacing w:before="240" w:after="240" w:line="580" w:lineRule="exact"/>
        <w:rPr>
          <w:rFonts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本年一般公共预算财政拨款收入</w:t>
      </w:r>
      <w:r>
        <w:rPr>
          <w:rFonts w:hint="eastAsia" w:ascii="仿宋_GB2312" w:hAnsi="times_new_roman" w:eastAsia="仿宋_GB2312" w:cs="times_new_roman"/>
          <w:kern w:val="0"/>
          <w:sz w:val="32"/>
          <w:szCs w:val="32"/>
          <w:u w:val="single"/>
        </w:rPr>
        <w:t xml:space="preserve"> 1,921.88</w:t>
      </w:r>
      <w:r>
        <w:rPr>
          <w:rFonts w:hint="eastAsia" w:ascii="仿宋_GB2312" w:hAnsi="fang_song_gb2312" w:eastAsia="仿宋_GB2312" w:cs="fang_song_gb2312"/>
          <w:kern w:val="0"/>
          <w:sz w:val="32"/>
          <w:szCs w:val="32"/>
        </w:rPr>
        <w:t>万元，占</w:t>
      </w:r>
      <w:r>
        <w:rPr>
          <w:rFonts w:hint="eastAsia" w:ascii="仿宋_GB2312" w:hAnsi="times_new_roman" w:eastAsia="仿宋_GB2312" w:cs="times_new_roman"/>
          <w:kern w:val="0"/>
          <w:sz w:val="32"/>
          <w:szCs w:val="32"/>
          <w:u w:val="single"/>
        </w:rPr>
        <w:t xml:space="preserve"> 100.00</w:t>
      </w:r>
      <w:r>
        <w:rPr>
          <w:rFonts w:hint="eastAsia" w:ascii="仿宋_GB2312" w:hAnsi="fang_song_gb2312" w:eastAsia="仿宋_GB2312" w:cs="fang_song_gb2312"/>
          <w:kern w:val="0"/>
          <w:sz w:val="32"/>
          <w:szCs w:val="32"/>
        </w:rPr>
        <w:t>%；</w:t>
      </w:r>
    </w:p>
    <w:p w14:paraId="5C3ED5A7">
      <w:pPr>
        <w:widowControl/>
        <w:spacing w:before="240" w:after="240" w:line="580" w:lineRule="exact"/>
        <w:rPr>
          <w:rFonts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本年政府性基金预算财政拨款收入</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万元，占</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w:t>
      </w:r>
    </w:p>
    <w:p w14:paraId="2A21B793">
      <w:pPr>
        <w:widowControl/>
        <w:spacing w:before="240" w:after="240" w:line="580" w:lineRule="exact"/>
        <w:rPr>
          <w:rFonts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xml:space="preserve">  </w:t>
      </w:r>
      <w:r>
        <w:rPr>
          <w:rFonts w:hint="eastAsia" w:ascii="仿宋_GB2312" w:hAnsi="fang_song_gb2312" w:eastAsia="仿宋_GB2312" w:cs="fang_song_gb2312"/>
          <w:kern w:val="0"/>
          <w:sz w:val="32"/>
          <w:szCs w:val="32"/>
        </w:rPr>
        <w:t xml:space="preserve"> 本年国有资本经营预算财政拨款收入</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万元，占</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w:t>
      </w:r>
    </w:p>
    <w:p w14:paraId="1258B35A">
      <w:pPr>
        <w:widowControl/>
        <w:spacing w:before="240" w:after="240" w:line="580" w:lineRule="exact"/>
        <w:rPr>
          <w:rFonts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本年上级补助收入</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万元，占</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w:t>
      </w:r>
    </w:p>
    <w:p w14:paraId="1416D36A">
      <w:pPr>
        <w:widowControl/>
        <w:spacing w:before="240" w:after="240" w:line="580" w:lineRule="exact"/>
        <w:rPr>
          <w:rFonts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本年事业收入</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万元，占</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w:t>
      </w:r>
    </w:p>
    <w:p w14:paraId="241056DF">
      <w:pPr>
        <w:widowControl/>
        <w:spacing w:before="240" w:after="240" w:line="580" w:lineRule="exact"/>
        <w:rPr>
          <w:rFonts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xml:space="preserve">  </w:t>
      </w:r>
      <w:r>
        <w:rPr>
          <w:rFonts w:hint="eastAsia" w:ascii="仿宋_GB2312" w:hAnsi="fang_song_gb2312" w:eastAsia="仿宋_GB2312" w:cs="fang_song_gb2312"/>
          <w:kern w:val="0"/>
          <w:sz w:val="32"/>
          <w:szCs w:val="32"/>
        </w:rPr>
        <w:t xml:space="preserve"> 本年经营收入</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万元，占</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w:t>
      </w:r>
    </w:p>
    <w:p w14:paraId="5FC736B8">
      <w:pPr>
        <w:widowControl/>
        <w:spacing w:before="240" w:after="240" w:line="580" w:lineRule="exact"/>
        <w:rPr>
          <w:rFonts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本年附属单位上缴收入</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万元，占</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w:t>
      </w:r>
    </w:p>
    <w:p w14:paraId="0EAF0619">
      <w:pPr>
        <w:widowControl/>
        <w:spacing w:before="240" w:after="240" w:line="580" w:lineRule="exact"/>
        <w:rPr>
          <w:rFonts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本年其他收入</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万元，占</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w:t>
      </w:r>
    </w:p>
    <w:p w14:paraId="22FFBDD6">
      <w:pPr>
        <w:widowControl/>
        <w:spacing w:before="240" w:after="240" w:line="580" w:lineRule="exact"/>
        <w:jc w:val="left"/>
        <w:rPr>
          <w:rFonts w:eastAsiaTheme="minorEastAsia"/>
          <w:kern w:val="0"/>
          <w:sz w:val="24"/>
        </w:rPr>
      </w:pPr>
      <w:r>
        <w:rPr>
          <w:rFonts w:eastAsiaTheme="minorEastAsia"/>
          <w:kern w:val="0"/>
          <w:sz w:val="24"/>
        </w:rPr>
        <w:drawing>
          <wp:anchor distT="0" distB="0" distL="114300" distR="114300" simplePos="0" relativeHeight="251659264" behindDoc="0" locked="0" layoutInCell="1" allowOverlap="1">
            <wp:simplePos x="0" y="0"/>
            <wp:positionH relativeFrom="column">
              <wp:posOffset>1547495</wp:posOffset>
            </wp:positionH>
            <wp:positionV relativeFrom="paragraph">
              <wp:posOffset>-159385</wp:posOffset>
            </wp:positionV>
            <wp:extent cx="2743200" cy="1828800"/>
            <wp:effectExtent l="0" t="0" r="0" b="0"/>
            <wp:wrapNone/>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0E8FDF44">
      <w:pPr>
        <w:widowControl/>
        <w:spacing w:before="240" w:after="240" w:line="580" w:lineRule="exact"/>
        <w:jc w:val="left"/>
        <w:rPr>
          <w:rFonts w:eastAsiaTheme="minorEastAsia"/>
          <w:kern w:val="0"/>
          <w:sz w:val="24"/>
        </w:rPr>
      </w:pPr>
    </w:p>
    <w:p w14:paraId="07D8C56D">
      <w:pPr>
        <w:widowControl/>
        <w:spacing w:before="240" w:after="240" w:line="580" w:lineRule="exact"/>
        <w:jc w:val="center"/>
        <w:rPr>
          <w:rFonts w:hint="eastAsia" w:ascii="fang_song_gb2312" w:hAnsi="fang_song_gb2312" w:cs="fang_song_gb2312" w:eastAsiaTheme="minorEastAsia"/>
          <w:kern w:val="0"/>
          <w:sz w:val="27"/>
          <w:szCs w:val="27"/>
        </w:rPr>
      </w:pPr>
    </w:p>
    <w:p w14:paraId="739B7019">
      <w:pPr>
        <w:widowControl/>
        <w:spacing w:before="240" w:after="240" w:line="580" w:lineRule="exact"/>
        <w:jc w:val="center"/>
        <w:rPr>
          <w:rFonts w:eastAsia="Times New Roman"/>
          <w:kern w:val="0"/>
          <w:sz w:val="24"/>
        </w:rPr>
      </w:pPr>
      <w:r>
        <w:rPr>
          <w:rFonts w:ascii="fang_song_gb2312" w:hAnsi="fang_song_gb2312" w:eastAsia="fang_song_gb2312" w:cs="fang_song_gb2312"/>
          <w:kern w:val="0"/>
          <w:sz w:val="27"/>
          <w:szCs w:val="27"/>
        </w:rPr>
        <w:t>图</w:t>
      </w:r>
      <w:r>
        <w:rPr>
          <w:rFonts w:ascii="times_new_roman" w:hAnsi="times_new_roman" w:eastAsia="times_new_roman" w:cs="times_new_roman"/>
          <w:kern w:val="0"/>
          <w:sz w:val="27"/>
          <w:szCs w:val="27"/>
        </w:rPr>
        <w:t>1</w:t>
      </w:r>
      <w:r>
        <w:rPr>
          <w:rFonts w:ascii="fang_song_gb2312" w:hAnsi="fang_song_gb2312" w:eastAsia="fang_song_gb2312" w:cs="fang_song_gb2312"/>
          <w:kern w:val="0"/>
          <w:sz w:val="27"/>
          <w:szCs w:val="27"/>
        </w:rPr>
        <w:t>.收入决算图</w:t>
      </w:r>
    </w:p>
    <w:p w14:paraId="021D809D">
      <w:pPr>
        <w:widowControl/>
        <w:spacing w:before="240" w:after="240" w:line="580" w:lineRule="exact"/>
        <w:jc w:val="left"/>
        <w:rPr>
          <w:rFonts w:ascii="黑体" w:hAnsi="黑体" w:eastAsia="黑体"/>
          <w:kern w:val="0"/>
          <w:sz w:val="32"/>
          <w:szCs w:val="32"/>
        </w:rPr>
      </w:pPr>
      <w:r>
        <w:rPr>
          <w:rFonts w:ascii="Calibri" w:hAnsi="Calibri" w:eastAsia="黑体" w:cs="Calibri"/>
          <w:b/>
          <w:bCs/>
          <w:kern w:val="0"/>
          <w:sz w:val="32"/>
          <w:szCs w:val="32"/>
        </w:rPr>
        <w:t>  </w:t>
      </w:r>
      <w:r>
        <w:rPr>
          <w:rFonts w:ascii="黑体" w:hAnsi="黑体" w:eastAsia="黑体" w:cs="黑体"/>
          <w:b/>
          <w:bCs/>
          <w:kern w:val="0"/>
          <w:sz w:val="32"/>
          <w:szCs w:val="32"/>
        </w:rPr>
        <w:t xml:space="preserve"> </w:t>
      </w:r>
      <w:r>
        <w:rPr>
          <w:rFonts w:hint="eastAsia" w:ascii="黑体" w:hAnsi="黑体" w:eastAsia="黑体" w:cs="黑体"/>
          <w:b/>
          <w:bCs/>
          <w:kern w:val="0"/>
          <w:sz w:val="32"/>
          <w:szCs w:val="32"/>
        </w:rPr>
        <w:t xml:space="preserve">  </w:t>
      </w:r>
      <w:r>
        <w:rPr>
          <w:rFonts w:ascii="黑体" w:hAnsi="黑体" w:eastAsia="黑体" w:cs="黑体"/>
          <w:b/>
          <w:bCs/>
          <w:kern w:val="0"/>
          <w:sz w:val="32"/>
          <w:szCs w:val="32"/>
        </w:rPr>
        <w:t>三、支出决算情况说明</w:t>
      </w:r>
    </w:p>
    <w:p w14:paraId="25CFFEDB">
      <w:pPr>
        <w:widowControl/>
        <w:spacing w:before="240" w:after="240" w:line="580" w:lineRule="exact"/>
        <w:rPr>
          <w:rFonts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赤峰市审计局 2023年度本年支出决算合计</w:t>
      </w:r>
      <w:r>
        <w:rPr>
          <w:rFonts w:hint="eastAsia" w:ascii="仿宋_GB2312" w:hAnsi="times_new_roman" w:eastAsia="仿宋_GB2312" w:cs="times_new_roman"/>
          <w:kern w:val="0"/>
          <w:sz w:val="32"/>
          <w:szCs w:val="32"/>
          <w:u w:val="single"/>
        </w:rPr>
        <w:t xml:space="preserve"> 1,979.01</w:t>
      </w:r>
      <w:r>
        <w:rPr>
          <w:rFonts w:hint="eastAsia" w:ascii="仿宋_GB2312" w:hAnsi="fang_song_gb2312" w:eastAsia="仿宋_GB2312" w:cs="fang_song_gb2312"/>
          <w:kern w:val="0"/>
          <w:sz w:val="32"/>
          <w:szCs w:val="32"/>
        </w:rPr>
        <w:t>万元，其中：</w:t>
      </w:r>
    </w:p>
    <w:p w14:paraId="7282B1F6">
      <w:pPr>
        <w:widowControl/>
        <w:spacing w:before="240" w:after="240" w:line="580" w:lineRule="exact"/>
        <w:rPr>
          <w:rFonts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本年基本支出</w:t>
      </w:r>
      <w:r>
        <w:rPr>
          <w:rFonts w:hint="eastAsia" w:ascii="仿宋_GB2312" w:hAnsi="times_new_roman" w:eastAsia="仿宋_GB2312" w:cs="times_new_roman"/>
          <w:kern w:val="0"/>
          <w:sz w:val="32"/>
          <w:szCs w:val="32"/>
          <w:u w:val="single"/>
        </w:rPr>
        <w:t xml:space="preserve"> 1,407.67</w:t>
      </w:r>
      <w:r>
        <w:rPr>
          <w:rFonts w:hint="eastAsia" w:ascii="仿宋_GB2312" w:hAnsi="fang_song_gb2312" w:eastAsia="仿宋_GB2312" w:cs="fang_song_gb2312"/>
          <w:kern w:val="0"/>
          <w:sz w:val="32"/>
          <w:szCs w:val="32"/>
        </w:rPr>
        <w:t>万元，占</w:t>
      </w:r>
      <w:r>
        <w:rPr>
          <w:rFonts w:hint="eastAsia" w:ascii="仿宋_GB2312" w:hAnsi="times_new_roman" w:eastAsia="仿宋_GB2312" w:cs="times_new_roman"/>
          <w:kern w:val="0"/>
          <w:sz w:val="32"/>
          <w:szCs w:val="32"/>
          <w:u w:val="single"/>
        </w:rPr>
        <w:t xml:space="preserve"> 71.13</w:t>
      </w:r>
      <w:r>
        <w:rPr>
          <w:rFonts w:hint="eastAsia" w:ascii="仿宋_GB2312" w:hAnsi="fang_song_gb2312" w:eastAsia="仿宋_GB2312" w:cs="fang_song_gb2312"/>
          <w:kern w:val="0"/>
          <w:sz w:val="32"/>
          <w:szCs w:val="32"/>
        </w:rPr>
        <w:t>%；</w:t>
      </w:r>
    </w:p>
    <w:p w14:paraId="09C890F4">
      <w:pPr>
        <w:widowControl/>
        <w:spacing w:before="240" w:after="240" w:line="580" w:lineRule="exact"/>
        <w:rPr>
          <w:rFonts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本年项目支出</w:t>
      </w:r>
      <w:r>
        <w:rPr>
          <w:rFonts w:hint="eastAsia" w:ascii="仿宋_GB2312" w:hAnsi="times_new_roman" w:eastAsia="仿宋_GB2312" w:cs="times_new_roman"/>
          <w:kern w:val="0"/>
          <w:sz w:val="32"/>
          <w:szCs w:val="32"/>
          <w:u w:val="single"/>
        </w:rPr>
        <w:t xml:space="preserve"> 571.34</w:t>
      </w:r>
      <w:r>
        <w:rPr>
          <w:rFonts w:hint="eastAsia" w:ascii="仿宋_GB2312" w:hAnsi="fang_song_gb2312" w:eastAsia="仿宋_GB2312" w:cs="fang_song_gb2312"/>
          <w:kern w:val="0"/>
          <w:sz w:val="32"/>
          <w:szCs w:val="32"/>
        </w:rPr>
        <w:t>万元，占</w:t>
      </w:r>
      <w:r>
        <w:rPr>
          <w:rFonts w:hint="eastAsia" w:ascii="仿宋_GB2312" w:hAnsi="times_new_roman" w:eastAsia="仿宋_GB2312" w:cs="times_new_roman"/>
          <w:kern w:val="0"/>
          <w:sz w:val="32"/>
          <w:szCs w:val="32"/>
          <w:u w:val="single"/>
        </w:rPr>
        <w:t xml:space="preserve"> 28.87</w:t>
      </w:r>
      <w:r>
        <w:rPr>
          <w:rFonts w:hint="eastAsia" w:ascii="仿宋_GB2312" w:hAnsi="fang_song_gb2312" w:eastAsia="仿宋_GB2312" w:cs="fang_song_gb2312"/>
          <w:kern w:val="0"/>
          <w:sz w:val="32"/>
          <w:szCs w:val="32"/>
        </w:rPr>
        <w:t>%；</w:t>
      </w:r>
    </w:p>
    <w:p w14:paraId="2BEE0122">
      <w:pPr>
        <w:widowControl/>
        <w:spacing w:before="240" w:after="240" w:line="580" w:lineRule="exact"/>
        <w:rPr>
          <w:rFonts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本年上缴上级支出</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万元，占</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w:t>
      </w:r>
    </w:p>
    <w:p w14:paraId="78C1DE18">
      <w:pPr>
        <w:widowControl/>
        <w:spacing w:before="240" w:after="240" w:line="580" w:lineRule="exact"/>
        <w:rPr>
          <w:rFonts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本年经营支出</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万元，占</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w:t>
      </w:r>
    </w:p>
    <w:p w14:paraId="2811993E">
      <w:pPr>
        <w:widowControl/>
        <w:spacing w:before="240" w:after="240" w:line="580" w:lineRule="exact"/>
        <w:rPr>
          <w:rFonts w:ascii="仿宋_GB2312" w:eastAsia="仿宋_GB2312"/>
          <w:kern w:val="0"/>
          <w:sz w:val="32"/>
          <w:szCs w:val="32"/>
        </w:rPr>
      </w:pPr>
      <w:r>
        <w:rPr>
          <w:rFonts w:hint="eastAsia" w:ascii="fang_song_gb2312" w:hAnsi="fang_song_gb2312" w:eastAsia="仿宋_GB2312" w:cs="fang_song_gb2312"/>
          <w:kern w:val="0"/>
          <w:sz w:val="32"/>
          <w:szCs w:val="32"/>
        </w:rPr>
        <w:drawing>
          <wp:anchor distT="0" distB="0" distL="114300" distR="114300" simplePos="0" relativeHeight="251660288" behindDoc="0" locked="0" layoutInCell="1" allowOverlap="1">
            <wp:simplePos x="0" y="0"/>
            <wp:positionH relativeFrom="column">
              <wp:posOffset>1438275</wp:posOffset>
            </wp:positionH>
            <wp:positionV relativeFrom="paragraph">
              <wp:posOffset>448310</wp:posOffset>
            </wp:positionV>
            <wp:extent cx="2743200" cy="1828800"/>
            <wp:effectExtent l="0" t="0" r="0" b="0"/>
            <wp:wrapNone/>
            <wp:docPr id="7"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本年对附属单位补助支出</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万元，占</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w:t>
      </w:r>
    </w:p>
    <w:p w14:paraId="2A271270">
      <w:pPr>
        <w:widowControl/>
        <w:spacing w:before="240" w:after="240" w:line="580" w:lineRule="exact"/>
        <w:jc w:val="center"/>
        <w:rPr>
          <w:rFonts w:hint="eastAsia" w:ascii="fang_song_gb2312" w:hAnsi="fang_song_gb2312" w:cs="fang_song_gb2312" w:eastAsiaTheme="minorEastAsia"/>
          <w:color w:val="0E00FE"/>
          <w:kern w:val="0"/>
          <w:sz w:val="27"/>
          <w:szCs w:val="27"/>
        </w:rPr>
      </w:pPr>
    </w:p>
    <w:p w14:paraId="19D75996">
      <w:pPr>
        <w:widowControl/>
        <w:spacing w:before="240" w:after="240" w:line="580" w:lineRule="exact"/>
        <w:jc w:val="left"/>
        <w:rPr>
          <w:rFonts w:eastAsiaTheme="minorEastAsia"/>
          <w:kern w:val="0"/>
          <w:sz w:val="24"/>
        </w:rPr>
      </w:pPr>
    </w:p>
    <w:p w14:paraId="0DD7C14E">
      <w:pPr>
        <w:widowControl/>
        <w:spacing w:before="240" w:after="240" w:line="580" w:lineRule="exact"/>
        <w:jc w:val="center"/>
        <w:rPr>
          <w:rFonts w:hint="eastAsia" w:ascii="fang_song_gb2312" w:hAnsi="fang_song_gb2312" w:cs="fang_song_gb2312" w:eastAsiaTheme="minorEastAsia"/>
          <w:kern w:val="0"/>
          <w:sz w:val="27"/>
          <w:szCs w:val="27"/>
        </w:rPr>
      </w:pPr>
    </w:p>
    <w:p w14:paraId="6A23C86B">
      <w:pPr>
        <w:widowControl/>
        <w:spacing w:before="240" w:after="240" w:line="580" w:lineRule="exact"/>
        <w:jc w:val="center"/>
        <w:rPr>
          <w:rFonts w:eastAsiaTheme="minorEastAsia"/>
          <w:kern w:val="0"/>
          <w:sz w:val="24"/>
        </w:rPr>
      </w:pPr>
      <w:r>
        <w:rPr>
          <w:rFonts w:ascii="fang_song_gb2312" w:hAnsi="fang_song_gb2312" w:eastAsia="fang_song_gb2312" w:cs="fang_song_gb2312"/>
          <w:kern w:val="0"/>
          <w:sz w:val="27"/>
          <w:szCs w:val="27"/>
        </w:rPr>
        <w:t>图2.支出决算图</w:t>
      </w:r>
    </w:p>
    <w:p w14:paraId="370A94EA">
      <w:pPr>
        <w:widowControl/>
        <w:spacing w:before="240" w:after="240" w:line="580" w:lineRule="exact"/>
        <w:jc w:val="left"/>
        <w:rPr>
          <w:rFonts w:ascii="黑体" w:hAnsi="黑体" w:eastAsia="黑体"/>
          <w:kern w:val="0"/>
          <w:sz w:val="32"/>
          <w:szCs w:val="32"/>
        </w:rPr>
      </w:pPr>
      <w:r>
        <w:rPr>
          <w:rFonts w:ascii="Calibri" w:hAnsi="Calibri" w:eastAsia="黑体" w:cs="Calibri"/>
          <w:b/>
          <w:bCs/>
          <w:kern w:val="0"/>
          <w:sz w:val="32"/>
          <w:szCs w:val="32"/>
        </w:rPr>
        <w:t>  </w:t>
      </w:r>
      <w:r>
        <w:rPr>
          <w:rFonts w:hint="eastAsia" w:ascii="Calibri" w:hAnsi="Calibri" w:eastAsia="黑体" w:cs="Calibri"/>
          <w:b/>
          <w:bCs/>
          <w:kern w:val="0"/>
          <w:sz w:val="32"/>
          <w:szCs w:val="32"/>
        </w:rPr>
        <w:t xml:space="preserve">  </w:t>
      </w:r>
      <w:r>
        <w:rPr>
          <w:rFonts w:ascii="黑体" w:hAnsi="黑体" w:eastAsia="黑体" w:cs="黑体"/>
          <w:b/>
          <w:bCs/>
          <w:kern w:val="0"/>
          <w:sz w:val="32"/>
          <w:szCs w:val="32"/>
        </w:rPr>
        <w:t xml:space="preserve"> 四、财政拨款收入支出决算总体情况说明</w:t>
      </w:r>
    </w:p>
    <w:p w14:paraId="26CAF6B3">
      <w:pPr>
        <w:widowControl/>
        <w:spacing w:before="240" w:after="240" w:line="580" w:lineRule="exact"/>
        <w:rPr>
          <w:rFonts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赤峰市审计局 </w:t>
      </w:r>
      <w:r>
        <w:rPr>
          <w:rFonts w:hint="eastAsia" w:ascii="仿宋_GB2312" w:hAnsi="times_new_roman" w:eastAsia="仿宋_GB2312" w:cs="times_new_roman"/>
          <w:kern w:val="0"/>
          <w:sz w:val="32"/>
          <w:szCs w:val="32"/>
        </w:rPr>
        <w:t>2023</w:t>
      </w:r>
      <w:r>
        <w:rPr>
          <w:rFonts w:hint="eastAsia" w:ascii="仿宋_GB2312" w:hAnsi="fang_song_gb2312" w:eastAsia="仿宋_GB2312" w:cs="fang_song_gb2312"/>
          <w:kern w:val="0"/>
          <w:sz w:val="32"/>
          <w:szCs w:val="32"/>
        </w:rPr>
        <w:t>年度财政拨款收入、支出决算总计</w:t>
      </w:r>
      <w:r>
        <w:rPr>
          <w:rFonts w:hint="eastAsia" w:ascii="仿宋_GB2312" w:hAnsi="times_new_roman" w:eastAsia="仿宋_GB2312" w:cs="times_new_roman"/>
          <w:kern w:val="0"/>
          <w:sz w:val="32"/>
          <w:szCs w:val="32"/>
          <w:u w:val="single"/>
        </w:rPr>
        <w:t xml:space="preserve"> 1,921.88</w:t>
      </w:r>
      <w:r>
        <w:rPr>
          <w:rFonts w:hint="eastAsia" w:ascii="仿宋_GB2312" w:hAnsi="fang_song_gb2312" w:eastAsia="仿宋_GB2312" w:cs="fang_song_gb2312"/>
          <w:kern w:val="0"/>
          <w:sz w:val="32"/>
          <w:szCs w:val="32"/>
        </w:rPr>
        <w:t>万元，与年初预算相比，收、支总计各增加</w:t>
      </w:r>
      <w:r>
        <w:rPr>
          <w:rFonts w:hint="eastAsia" w:ascii="仿宋_GB2312" w:hAnsi="times_new_roman" w:eastAsia="仿宋_GB2312" w:cs="times_new_roman"/>
          <w:kern w:val="0"/>
          <w:sz w:val="32"/>
          <w:szCs w:val="32"/>
          <w:u w:val="single"/>
        </w:rPr>
        <w:t>303.42</w:t>
      </w:r>
      <w:r>
        <w:rPr>
          <w:rFonts w:hint="eastAsia" w:ascii="仿宋_GB2312" w:hAnsi="fang_song_gb2312" w:eastAsia="仿宋_GB2312" w:cs="fang_song_gb2312"/>
          <w:kern w:val="0"/>
          <w:sz w:val="32"/>
          <w:szCs w:val="32"/>
        </w:rPr>
        <w:t>万元，增长</w:t>
      </w:r>
      <w:r>
        <w:rPr>
          <w:rFonts w:hint="eastAsia" w:ascii="仿宋_GB2312" w:hAnsi="times_new_roman" w:eastAsia="仿宋_GB2312" w:cs="times_new_roman"/>
          <w:kern w:val="0"/>
          <w:sz w:val="32"/>
          <w:szCs w:val="32"/>
          <w:u w:val="single"/>
        </w:rPr>
        <w:t>18.75</w:t>
      </w:r>
      <w:r>
        <w:rPr>
          <w:rFonts w:hint="eastAsia" w:ascii="仿宋_GB2312" w:hAnsi="fang_song_gb2312" w:eastAsia="仿宋_GB2312" w:cs="fang_song_gb2312"/>
          <w:kern w:val="0"/>
          <w:sz w:val="32"/>
          <w:szCs w:val="32"/>
        </w:rPr>
        <w:t>%，变动原因：一是年中下达中央和自治区审计专项补助经费；二是下半年追加市本级审计专项经费；与上年决算相比，收、支总计各增加</w:t>
      </w:r>
      <w:r>
        <w:rPr>
          <w:rFonts w:hint="eastAsia" w:ascii="仿宋_GB2312" w:hAnsi="times_new_roman" w:eastAsia="仿宋_GB2312" w:cs="times_new_roman"/>
          <w:kern w:val="0"/>
          <w:sz w:val="32"/>
          <w:szCs w:val="32"/>
          <w:u w:val="single"/>
        </w:rPr>
        <w:t>334.09</w:t>
      </w:r>
      <w:r>
        <w:rPr>
          <w:rFonts w:hint="eastAsia" w:ascii="仿宋_GB2312" w:hAnsi="fang_song_gb2312" w:eastAsia="仿宋_GB2312" w:cs="fang_song_gb2312"/>
          <w:kern w:val="0"/>
          <w:sz w:val="32"/>
          <w:szCs w:val="32"/>
        </w:rPr>
        <w:t>万元，增长</w:t>
      </w:r>
      <w:r>
        <w:rPr>
          <w:rFonts w:hint="eastAsia" w:ascii="仿宋_GB2312" w:hAnsi="times_new_roman" w:eastAsia="仿宋_GB2312" w:cs="times_new_roman"/>
          <w:kern w:val="0"/>
          <w:sz w:val="32"/>
          <w:szCs w:val="32"/>
          <w:u w:val="single"/>
        </w:rPr>
        <w:t>21.04</w:t>
      </w:r>
      <w:r>
        <w:rPr>
          <w:rFonts w:hint="eastAsia" w:ascii="仿宋_GB2312" w:hAnsi="fang_song_gb2312" w:eastAsia="仿宋_GB2312" w:cs="fang_song_gb2312"/>
          <w:kern w:val="0"/>
          <w:sz w:val="32"/>
          <w:szCs w:val="32"/>
        </w:rPr>
        <w:t>%，变动原因：审计任务增加，支出相应增加。</w:t>
      </w:r>
    </w:p>
    <w:p w14:paraId="39789006">
      <w:pPr>
        <w:widowControl/>
        <w:spacing w:before="240" w:after="240" w:line="580" w:lineRule="exact"/>
        <w:jc w:val="left"/>
        <w:rPr>
          <w:rFonts w:ascii="黑体" w:hAnsi="黑体" w:eastAsia="黑体"/>
          <w:kern w:val="0"/>
          <w:sz w:val="32"/>
          <w:szCs w:val="32"/>
        </w:rPr>
      </w:pPr>
      <w:r>
        <w:rPr>
          <w:rFonts w:ascii="Calibri" w:hAnsi="Calibri" w:eastAsia="黑体" w:cs="Calibri"/>
          <w:b/>
          <w:bCs/>
          <w:kern w:val="0"/>
          <w:sz w:val="32"/>
          <w:szCs w:val="32"/>
        </w:rPr>
        <w:t>  </w:t>
      </w:r>
      <w:r>
        <w:rPr>
          <w:rFonts w:hint="eastAsia" w:ascii="Calibri" w:hAnsi="Calibri" w:eastAsia="黑体" w:cs="Calibri"/>
          <w:b/>
          <w:bCs/>
          <w:kern w:val="0"/>
          <w:sz w:val="32"/>
          <w:szCs w:val="32"/>
        </w:rPr>
        <w:t xml:space="preserve">  </w:t>
      </w:r>
      <w:r>
        <w:rPr>
          <w:rFonts w:ascii="黑体" w:hAnsi="黑体" w:eastAsia="黑体" w:cs="黑体"/>
          <w:b/>
          <w:bCs/>
          <w:kern w:val="0"/>
          <w:sz w:val="32"/>
          <w:szCs w:val="32"/>
        </w:rPr>
        <w:t xml:space="preserve"> 五、一般公共预算财政拨款支出决算情况说明</w:t>
      </w:r>
    </w:p>
    <w:p w14:paraId="634DCA71">
      <w:pPr>
        <w:widowControl/>
        <w:spacing w:before="240" w:after="240" w:line="580" w:lineRule="exact"/>
        <w:rPr>
          <w:rFonts w:ascii="仿宋_GB2312" w:eastAsia="仿宋_GB2312"/>
          <w:kern w:val="0"/>
          <w:sz w:val="32"/>
          <w:szCs w:val="32"/>
        </w:rPr>
      </w:pPr>
      <w:r>
        <w:rPr>
          <w:rFonts w:ascii="fang_song_gb2312" w:hAnsi="fang_song_gb2312" w:eastAsia="fang_song_gb2312" w:cs="fang_song_gb2312"/>
          <w:kern w:val="0"/>
          <w:sz w:val="27"/>
          <w:szCs w:val="27"/>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赤峰市审计局 </w:t>
      </w:r>
      <w:r>
        <w:rPr>
          <w:rFonts w:hint="eastAsia" w:ascii="仿宋_GB2312" w:hAnsi="times_new_roman" w:eastAsia="仿宋_GB2312" w:cs="times_new_roman"/>
          <w:kern w:val="0"/>
          <w:sz w:val="32"/>
          <w:szCs w:val="32"/>
        </w:rPr>
        <w:t>2023</w:t>
      </w:r>
      <w:r>
        <w:rPr>
          <w:rFonts w:hint="eastAsia" w:ascii="仿宋_GB2312" w:hAnsi="fang_song_gb2312" w:eastAsia="仿宋_GB2312" w:cs="fang_song_gb2312"/>
          <w:kern w:val="0"/>
          <w:sz w:val="32"/>
          <w:szCs w:val="32"/>
        </w:rPr>
        <w:t>年度一般公共预算财政拨款支出决算</w:t>
      </w:r>
      <w:r>
        <w:rPr>
          <w:rFonts w:hint="eastAsia" w:ascii="仿宋_GB2312" w:hAnsi="times_new_roman" w:eastAsia="仿宋_GB2312" w:cs="times_new_roman"/>
          <w:kern w:val="0"/>
          <w:sz w:val="32"/>
          <w:szCs w:val="32"/>
          <w:u w:val="single"/>
        </w:rPr>
        <w:t xml:space="preserve"> 1,921.88</w:t>
      </w:r>
      <w:r>
        <w:rPr>
          <w:rFonts w:hint="eastAsia" w:ascii="仿宋_GB2312" w:hAnsi="fang_song_gb2312" w:eastAsia="仿宋_GB2312" w:cs="fang_song_gb2312"/>
          <w:kern w:val="0"/>
          <w:sz w:val="32"/>
          <w:szCs w:val="32"/>
        </w:rPr>
        <w:t>万元。与年初预算</w:t>
      </w:r>
      <w:r>
        <w:rPr>
          <w:rFonts w:hint="eastAsia" w:ascii="仿宋_GB2312" w:hAnsi="times_new_roman" w:eastAsia="仿宋_GB2312" w:cs="times_new_roman"/>
          <w:kern w:val="0"/>
          <w:sz w:val="32"/>
          <w:szCs w:val="32"/>
          <w:u w:val="single"/>
        </w:rPr>
        <w:t xml:space="preserve"> 1,618.46</w:t>
      </w:r>
      <w:r>
        <w:rPr>
          <w:rFonts w:hint="eastAsia" w:ascii="仿宋_GB2312" w:hAnsi="fang_song_gb2312" w:eastAsia="仿宋_GB2312" w:cs="fang_song_gb2312"/>
          <w:kern w:val="0"/>
          <w:sz w:val="32"/>
          <w:szCs w:val="32"/>
        </w:rPr>
        <w:t>万元相比，完成年初预算的</w:t>
      </w:r>
      <w:r>
        <w:rPr>
          <w:rFonts w:hint="eastAsia" w:ascii="仿宋_GB2312" w:hAnsi="times_new_roman" w:eastAsia="仿宋_GB2312" w:cs="times_new_roman"/>
          <w:kern w:val="0"/>
          <w:sz w:val="32"/>
          <w:szCs w:val="32"/>
          <w:u w:val="single"/>
        </w:rPr>
        <w:t xml:space="preserve"> 118.75</w:t>
      </w:r>
      <w:r>
        <w:rPr>
          <w:rFonts w:hint="eastAsia" w:ascii="仿宋_GB2312" w:hAnsi="fang_song_gb2312" w:eastAsia="仿宋_GB2312" w:cs="fang_song_gb2312"/>
          <w:kern w:val="0"/>
          <w:sz w:val="32"/>
          <w:szCs w:val="32"/>
        </w:rPr>
        <w:t>%。其中：</w:t>
      </w:r>
    </w:p>
    <w:p w14:paraId="25037DB0">
      <w:pPr>
        <w:widowControl/>
        <w:spacing w:before="240" w:after="240" w:line="580" w:lineRule="exact"/>
        <w:jc w:val="left"/>
        <w:rPr>
          <w:rFonts w:ascii="楷体_GB2312" w:eastAsia="楷体_GB2312"/>
          <w:kern w:val="0"/>
          <w:sz w:val="32"/>
          <w:szCs w:val="32"/>
        </w:rPr>
      </w:pPr>
      <w:r>
        <w:rPr>
          <w:rFonts w:hint="eastAsia" w:ascii="kai_ti_gb2312" w:hAnsi="kai_ti_gb2312" w:eastAsia="楷体_GB2312" w:cs="kai_ti_gb2312"/>
          <w:b/>
          <w:bCs/>
          <w:kern w:val="0"/>
          <w:sz w:val="32"/>
          <w:szCs w:val="32"/>
        </w:rPr>
        <w:t> </w:t>
      </w:r>
      <w:r>
        <w:rPr>
          <w:rFonts w:hint="eastAsia" w:ascii="楷体_GB2312" w:hAnsi="kai_ti_gb2312" w:eastAsia="楷体_GB2312" w:cs="kai_ti_gb2312"/>
          <w:b/>
          <w:bCs/>
          <w:kern w:val="0"/>
          <w:sz w:val="32"/>
          <w:szCs w:val="32"/>
        </w:rPr>
        <w:t xml:space="preserve"> </w:t>
      </w:r>
      <w:r>
        <w:rPr>
          <w:rFonts w:hint="eastAsia" w:ascii="kai_ti_gb2312" w:hAnsi="kai_ti_gb2312" w:eastAsia="楷体_GB2312" w:cs="kai_ti_gb2312"/>
          <w:b/>
          <w:bCs/>
          <w:kern w:val="0"/>
          <w:sz w:val="32"/>
          <w:szCs w:val="32"/>
        </w:rPr>
        <w:t> </w:t>
      </w:r>
      <w:r>
        <w:rPr>
          <w:rFonts w:hint="eastAsia" w:ascii="楷体_GB2312" w:hAnsi="kai_ti_gb2312" w:eastAsia="楷体_GB2312" w:cs="kai_ti_gb2312"/>
          <w:b/>
          <w:bCs/>
          <w:kern w:val="0"/>
          <w:sz w:val="32"/>
          <w:szCs w:val="32"/>
        </w:rPr>
        <w:t xml:space="preserve"> （一）一般公共服务（类）</w:t>
      </w:r>
    </w:p>
    <w:p w14:paraId="5411466A">
      <w:pPr>
        <w:widowControl/>
        <w:spacing w:before="240" w:after="240" w:line="580" w:lineRule="exact"/>
        <w:rPr>
          <w:rFonts w:ascii="仿宋_GB2312" w:eastAsia="仿宋_GB2312"/>
          <w:kern w:val="0"/>
          <w:sz w:val="32"/>
          <w:szCs w:val="32"/>
        </w:rPr>
      </w:pPr>
      <w:r>
        <w:rPr>
          <w:rFonts w:ascii="fang_song_gb2312" w:hAnsi="fang_song_gb2312" w:eastAsia="fang_song_gb2312" w:cs="fang_song_gb2312"/>
          <w:kern w:val="0"/>
          <w:sz w:val="27"/>
          <w:szCs w:val="27"/>
        </w:rPr>
        <w:t>   </w:t>
      </w:r>
      <w:r>
        <w:rPr>
          <w:rFonts w:hint="eastAsia" w:ascii="仿宋_GB2312" w:hAnsi="fang_song_gb2312" w:eastAsia="仿宋_GB2312" w:cs="fang_song_gb2312"/>
          <w:kern w:val="0"/>
          <w:sz w:val="32"/>
          <w:szCs w:val="32"/>
        </w:rPr>
        <w:t xml:space="preserve">  一般公共服务类决算数为</w:t>
      </w:r>
      <w:r>
        <w:rPr>
          <w:rFonts w:hint="eastAsia" w:ascii="仿宋_GB2312" w:hAnsi="times_new_roman" w:eastAsia="仿宋_GB2312" w:cs="times_new_roman"/>
          <w:kern w:val="0"/>
          <w:sz w:val="32"/>
          <w:szCs w:val="32"/>
          <w:u w:val="single"/>
        </w:rPr>
        <w:t xml:space="preserve"> 1,524.21</w:t>
      </w:r>
      <w:r>
        <w:rPr>
          <w:rFonts w:hint="eastAsia" w:ascii="仿宋_GB2312" w:hAnsi="fang_song_gb2312" w:eastAsia="仿宋_GB2312" w:cs="fang_song_gb2312"/>
          <w:kern w:val="0"/>
          <w:sz w:val="32"/>
          <w:szCs w:val="32"/>
        </w:rPr>
        <w:t>万元，与年初预算相比增加（减少）</w:t>
      </w:r>
      <w:r>
        <w:rPr>
          <w:rFonts w:hint="eastAsia" w:ascii="仿宋_GB2312" w:hAnsi="times_new_roman" w:eastAsia="仿宋_GB2312" w:cs="times_new_roman"/>
          <w:kern w:val="0"/>
          <w:sz w:val="32"/>
          <w:szCs w:val="32"/>
          <w:u w:val="single"/>
        </w:rPr>
        <w:t xml:space="preserve"> 257.81</w:t>
      </w:r>
      <w:r>
        <w:rPr>
          <w:rFonts w:hint="eastAsia" w:ascii="仿宋_GB2312" w:hAnsi="fang_song_gb2312" w:eastAsia="仿宋_GB2312" w:cs="fang_song_gb2312"/>
          <w:kern w:val="0"/>
          <w:sz w:val="32"/>
          <w:szCs w:val="32"/>
        </w:rPr>
        <w:t>万元。其中：</w:t>
      </w:r>
    </w:p>
    <w:p w14:paraId="77D9DE16">
      <w:pPr>
        <w:widowControl/>
        <w:spacing w:before="240" w:after="240" w:line="580" w:lineRule="exact"/>
        <w:rPr>
          <w:rFonts w:hint="eastAsia" w:ascii="仿宋_GB2312" w:hAnsi="fang_song_gb2312" w:eastAsia="仿宋_GB2312" w:cs="fang_song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xml:space="preserve">   </w:t>
      </w:r>
      <w:r>
        <w:rPr>
          <w:rFonts w:hint="eastAsia" w:ascii="仿宋_GB2312" w:hAnsi="fang_song_gb2312" w:eastAsia="仿宋_GB2312" w:cs="fang_song_gb2312"/>
          <w:kern w:val="0"/>
          <w:sz w:val="32"/>
          <w:szCs w:val="32"/>
        </w:rPr>
        <w:t>1．审计事务（款）行政运行（项）。年初预算</w:t>
      </w:r>
      <w:r>
        <w:rPr>
          <w:rFonts w:hint="eastAsia" w:ascii="仿宋_GB2312" w:hAnsi="fang_song_gb2312" w:eastAsia="仿宋_GB2312" w:cs="fang_song_gb2312"/>
          <w:kern w:val="0"/>
          <w:sz w:val="32"/>
          <w:szCs w:val="32"/>
          <w:u w:val="single"/>
        </w:rPr>
        <w:t>1008.55</w:t>
      </w:r>
      <w:r>
        <w:rPr>
          <w:rFonts w:hint="eastAsia" w:ascii="仿宋_GB2312" w:hAnsi="fang_song_gb2312" w:eastAsia="仿宋_GB2312" w:cs="fang_song_gb2312"/>
          <w:kern w:val="0"/>
          <w:sz w:val="32"/>
          <w:szCs w:val="32"/>
        </w:rPr>
        <w:t>万元，决算支出</w:t>
      </w:r>
      <w:r>
        <w:rPr>
          <w:rFonts w:hint="eastAsia" w:ascii="仿宋_GB2312" w:hAnsi="fang_song_gb2312" w:eastAsia="仿宋_GB2312" w:cs="fang_song_gb2312"/>
          <w:kern w:val="0"/>
          <w:sz w:val="32"/>
          <w:szCs w:val="32"/>
          <w:u w:val="single"/>
        </w:rPr>
        <w:t>897.28</w:t>
      </w:r>
      <w:r>
        <w:rPr>
          <w:rFonts w:hint="eastAsia" w:ascii="仿宋_GB2312" w:hAnsi="fang_song_gb2312" w:eastAsia="仿宋_GB2312" w:cs="fang_song_gb2312"/>
          <w:kern w:val="0"/>
          <w:sz w:val="32"/>
          <w:szCs w:val="32"/>
        </w:rPr>
        <w:t>万元，完成年初预算的</w:t>
      </w:r>
      <w:r>
        <w:rPr>
          <w:rFonts w:hint="eastAsia" w:ascii="仿宋_GB2312" w:hAnsi="fang_song_gb2312" w:eastAsia="仿宋_GB2312" w:cs="fang_song_gb2312"/>
          <w:kern w:val="0"/>
          <w:sz w:val="32"/>
          <w:szCs w:val="32"/>
          <w:u w:val="single"/>
        </w:rPr>
        <w:t>88.97</w:t>
      </w:r>
      <w:r>
        <w:rPr>
          <w:rFonts w:hint="eastAsia" w:ascii="仿宋_GB2312" w:hAnsi="fang_song_gb2312" w:eastAsia="仿宋_GB2312" w:cs="fang_song_gb2312"/>
          <w:kern w:val="0"/>
          <w:sz w:val="32"/>
          <w:szCs w:val="32"/>
        </w:rPr>
        <w:t>%。决算数与年初预算数的差异原因：事业人员经费预算口径调整。</w:t>
      </w:r>
    </w:p>
    <w:p w14:paraId="2A2A4F53">
      <w:pPr>
        <w:widowControl/>
        <w:spacing w:before="240" w:after="240" w:line="580" w:lineRule="exact"/>
        <w:rPr>
          <w:rFonts w:hint="eastAsia" w:ascii="仿宋_GB2312" w:hAnsi="fang_song_gb2312" w:eastAsia="仿宋_GB2312" w:cs="fang_song_gb2312"/>
          <w:kern w:val="0"/>
          <w:sz w:val="32"/>
          <w:szCs w:val="32"/>
        </w:rPr>
      </w:pPr>
      <w:r>
        <w:rPr>
          <w:rFonts w:hint="eastAsia" w:ascii="仿宋_GB2312" w:hAnsi="fang_song_gb2312" w:eastAsia="仿宋_GB2312" w:cs="fang_song_gb2312"/>
          <w:kern w:val="0"/>
          <w:sz w:val="32"/>
          <w:szCs w:val="32"/>
        </w:rPr>
        <w:t xml:space="preserve">    2．审计事务（款）一般行政管理事务（项）。年初预算</w:t>
      </w:r>
      <w:r>
        <w:rPr>
          <w:rFonts w:hint="eastAsia" w:ascii="仿宋_GB2312" w:hAnsi="fang_song_gb2312" w:eastAsia="仿宋_GB2312" w:cs="fang_song_gb2312"/>
          <w:kern w:val="0"/>
          <w:sz w:val="32"/>
          <w:szCs w:val="32"/>
          <w:u w:val="single"/>
        </w:rPr>
        <w:t>63.48</w:t>
      </w:r>
      <w:r>
        <w:rPr>
          <w:rFonts w:hint="eastAsia" w:ascii="仿宋_GB2312" w:hAnsi="fang_song_gb2312" w:eastAsia="仿宋_GB2312" w:cs="fang_song_gb2312"/>
          <w:kern w:val="0"/>
          <w:sz w:val="32"/>
          <w:szCs w:val="32"/>
        </w:rPr>
        <w:t>万元，决算支出</w:t>
      </w:r>
      <w:r>
        <w:rPr>
          <w:rFonts w:hint="eastAsia" w:ascii="仿宋_GB2312" w:hAnsi="fang_song_gb2312" w:eastAsia="仿宋_GB2312" w:cs="fang_song_gb2312"/>
          <w:kern w:val="0"/>
          <w:sz w:val="32"/>
          <w:szCs w:val="32"/>
          <w:u w:val="single"/>
        </w:rPr>
        <w:t>49.06</w:t>
      </w:r>
      <w:r>
        <w:rPr>
          <w:rFonts w:hint="eastAsia" w:ascii="仿宋_GB2312" w:hAnsi="fang_song_gb2312" w:eastAsia="仿宋_GB2312" w:cs="fang_song_gb2312"/>
          <w:kern w:val="0"/>
          <w:sz w:val="32"/>
          <w:szCs w:val="32"/>
        </w:rPr>
        <w:t>万元，完成年初预算的</w:t>
      </w:r>
      <w:r>
        <w:rPr>
          <w:rFonts w:hint="eastAsia" w:ascii="仿宋_GB2312" w:hAnsi="fang_song_gb2312" w:eastAsia="仿宋_GB2312" w:cs="fang_song_gb2312"/>
          <w:kern w:val="0"/>
          <w:sz w:val="32"/>
          <w:szCs w:val="32"/>
          <w:u w:val="single"/>
        </w:rPr>
        <w:t>77.28</w:t>
      </w:r>
      <w:r>
        <w:rPr>
          <w:rFonts w:hint="eastAsia" w:ascii="仿宋_GB2312" w:hAnsi="fang_song_gb2312" w:eastAsia="仿宋_GB2312" w:cs="fang_song_gb2312"/>
          <w:kern w:val="0"/>
          <w:sz w:val="32"/>
          <w:szCs w:val="32"/>
        </w:rPr>
        <w:t>%。决算数与年初预算数的差异原因：卫生间维修项目尚未决算评审，结转部分项目款。</w:t>
      </w:r>
    </w:p>
    <w:p w14:paraId="7F9A3645">
      <w:pPr>
        <w:widowControl/>
        <w:spacing w:before="240" w:after="240" w:line="580" w:lineRule="exact"/>
        <w:rPr>
          <w:rFonts w:hint="eastAsia" w:ascii="仿宋_GB2312" w:hAnsi="fang_song_gb2312" w:eastAsia="仿宋_GB2312" w:cs="fang_song_gb2312"/>
          <w:kern w:val="0"/>
          <w:sz w:val="32"/>
          <w:szCs w:val="32"/>
          <w:u w:val="single"/>
        </w:rPr>
      </w:pPr>
      <w:r>
        <w:rPr>
          <w:rFonts w:hint="eastAsia" w:ascii="仿宋_GB2312" w:hAnsi="fang_song_gb2312" w:eastAsia="仿宋_GB2312" w:cs="fang_song_gb2312"/>
          <w:kern w:val="0"/>
          <w:sz w:val="32"/>
          <w:szCs w:val="32"/>
        </w:rPr>
        <w:t xml:space="preserve">    3. 审计事务（款）审计业务（项）。年初预算</w:t>
      </w:r>
      <w:r>
        <w:rPr>
          <w:rFonts w:hint="eastAsia" w:ascii="仿宋_GB2312" w:hAnsi="fang_song_gb2312" w:eastAsia="仿宋_GB2312" w:cs="fang_song_gb2312"/>
          <w:kern w:val="0"/>
          <w:sz w:val="32"/>
          <w:szCs w:val="32"/>
          <w:u w:val="single"/>
        </w:rPr>
        <w:t>194.37</w:t>
      </w:r>
      <w:r>
        <w:rPr>
          <w:rFonts w:hint="eastAsia" w:ascii="仿宋_GB2312" w:hAnsi="fang_song_gb2312" w:eastAsia="仿宋_GB2312" w:cs="fang_song_gb2312"/>
          <w:kern w:val="0"/>
          <w:sz w:val="32"/>
          <w:szCs w:val="32"/>
        </w:rPr>
        <w:t>万元，决算支出</w:t>
      </w:r>
      <w:r>
        <w:rPr>
          <w:rFonts w:hint="eastAsia" w:ascii="仿宋_GB2312" w:hAnsi="fang_song_gb2312" w:eastAsia="仿宋_GB2312" w:cs="fang_song_gb2312"/>
          <w:kern w:val="0"/>
          <w:sz w:val="32"/>
          <w:szCs w:val="32"/>
          <w:u w:val="single"/>
        </w:rPr>
        <w:t>462.50</w:t>
      </w:r>
      <w:r>
        <w:rPr>
          <w:rFonts w:hint="eastAsia" w:ascii="仿宋_GB2312" w:hAnsi="fang_song_gb2312" w:eastAsia="仿宋_GB2312" w:cs="fang_song_gb2312"/>
          <w:kern w:val="0"/>
          <w:sz w:val="32"/>
          <w:szCs w:val="32"/>
        </w:rPr>
        <w:t>万元，完成年初预算的</w:t>
      </w:r>
      <w:r>
        <w:rPr>
          <w:rFonts w:hint="eastAsia" w:ascii="仿宋_GB2312" w:hAnsi="fang_song_gb2312" w:eastAsia="仿宋_GB2312" w:cs="fang_song_gb2312"/>
          <w:kern w:val="0"/>
          <w:sz w:val="32"/>
          <w:szCs w:val="32"/>
          <w:u w:val="single"/>
        </w:rPr>
        <w:t>237.95</w:t>
      </w:r>
      <w:r>
        <w:rPr>
          <w:rFonts w:hint="eastAsia" w:ascii="仿宋_GB2312" w:hAnsi="fang_song_gb2312" w:eastAsia="仿宋_GB2312" w:cs="fang_song_gb2312"/>
          <w:kern w:val="0"/>
          <w:sz w:val="32"/>
          <w:szCs w:val="32"/>
        </w:rPr>
        <w:t>%。决算数与年初预算数的差异原因：审计任务增加，经费相应增加。</w:t>
      </w:r>
    </w:p>
    <w:p w14:paraId="79236BC2">
      <w:pPr>
        <w:widowControl/>
        <w:spacing w:before="240" w:after="240" w:line="580" w:lineRule="exact"/>
        <w:rPr>
          <w:rFonts w:hint="eastAsia" w:ascii="仿宋_GB2312" w:hAnsi="fang_song_gb2312" w:eastAsia="仿宋_GB2312" w:cs="fang_song_gb2312"/>
          <w:kern w:val="0"/>
          <w:sz w:val="32"/>
          <w:szCs w:val="32"/>
        </w:rPr>
      </w:pPr>
      <w:r>
        <w:rPr>
          <w:rFonts w:hint="eastAsia" w:ascii="仿宋_GB2312" w:hAnsi="fang_song_gb2312" w:eastAsia="仿宋_GB2312" w:cs="fang_song_gb2312"/>
          <w:kern w:val="0"/>
          <w:sz w:val="32"/>
          <w:szCs w:val="32"/>
        </w:rPr>
        <w:t xml:space="preserve">    4.审计事务（款）事业运行（项）。年初预算</w:t>
      </w:r>
      <w:r>
        <w:rPr>
          <w:rFonts w:hint="eastAsia" w:ascii="仿宋_GB2312" w:hAnsi="fang_song_gb2312" w:eastAsia="仿宋_GB2312" w:cs="fang_song_gb2312"/>
          <w:kern w:val="0"/>
          <w:sz w:val="32"/>
          <w:szCs w:val="32"/>
          <w:u w:val="single"/>
        </w:rPr>
        <w:t>0</w:t>
      </w:r>
      <w:r>
        <w:rPr>
          <w:rFonts w:hint="eastAsia" w:ascii="仿宋_GB2312" w:hAnsi="fang_song_gb2312" w:eastAsia="仿宋_GB2312" w:cs="fang_song_gb2312"/>
          <w:kern w:val="0"/>
          <w:sz w:val="32"/>
          <w:szCs w:val="32"/>
        </w:rPr>
        <w:t>万元，决算支出</w:t>
      </w:r>
      <w:r>
        <w:rPr>
          <w:rFonts w:hint="eastAsia" w:ascii="仿宋_GB2312" w:hAnsi="fang_song_gb2312" w:eastAsia="仿宋_GB2312" w:cs="fang_song_gb2312"/>
          <w:kern w:val="0"/>
          <w:sz w:val="32"/>
          <w:szCs w:val="32"/>
          <w:u w:val="single"/>
        </w:rPr>
        <w:t>113.72</w:t>
      </w:r>
      <w:r>
        <w:rPr>
          <w:rFonts w:hint="eastAsia" w:ascii="仿宋_GB2312" w:hAnsi="fang_song_gb2312" w:eastAsia="仿宋_GB2312" w:cs="fang_song_gb2312"/>
          <w:kern w:val="0"/>
          <w:sz w:val="32"/>
          <w:szCs w:val="32"/>
        </w:rPr>
        <w:t>万元。决算数与年初预算数的差异原因：事业人员经费预算口径调整。</w:t>
      </w:r>
    </w:p>
    <w:p w14:paraId="4971E875">
      <w:pPr>
        <w:widowControl/>
        <w:spacing w:before="240" w:after="240" w:line="580" w:lineRule="exact"/>
        <w:rPr>
          <w:rFonts w:hint="eastAsia" w:ascii="仿宋_GB2312" w:hAnsi="fang_song_gb2312" w:eastAsia="仿宋_GB2312" w:cs="fang_song_gb2312"/>
          <w:kern w:val="0"/>
          <w:sz w:val="32"/>
          <w:szCs w:val="32"/>
          <w:u w:val="single"/>
        </w:rPr>
      </w:pPr>
      <w:r>
        <w:rPr>
          <w:rFonts w:hint="eastAsia" w:ascii="仿宋_GB2312" w:hAnsi="fang_song_gb2312" w:eastAsia="仿宋_GB2312" w:cs="fang_song_gb2312"/>
          <w:kern w:val="0"/>
          <w:sz w:val="32"/>
          <w:szCs w:val="32"/>
        </w:rPr>
        <w:t xml:space="preserve">    5. 组织事务（款）公务员事务（项）。年初预算</w:t>
      </w:r>
      <w:r>
        <w:rPr>
          <w:rFonts w:hint="eastAsia" w:ascii="仿宋_GB2312" w:hAnsi="fang_song_gb2312" w:eastAsia="仿宋_GB2312" w:cs="fang_song_gb2312"/>
          <w:kern w:val="0"/>
          <w:sz w:val="32"/>
          <w:szCs w:val="32"/>
          <w:u w:val="single"/>
        </w:rPr>
        <w:t>0</w:t>
      </w:r>
      <w:r>
        <w:rPr>
          <w:rFonts w:hint="eastAsia" w:ascii="仿宋_GB2312" w:hAnsi="fang_song_gb2312" w:eastAsia="仿宋_GB2312" w:cs="fang_song_gb2312"/>
          <w:kern w:val="0"/>
          <w:sz w:val="32"/>
          <w:szCs w:val="32"/>
        </w:rPr>
        <w:t>万元，决算支出</w:t>
      </w:r>
      <w:r>
        <w:rPr>
          <w:rFonts w:hint="eastAsia" w:ascii="仿宋_GB2312" w:hAnsi="fang_song_gb2312" w:eastAsia="仿宋_GB2312" w:cs="fang_song_gb2312"/>
          <w:kern w:val="0"/>
          <w:sz w:val="32"/>
          <w:szCs w:val="32"/>
          <w:u w:val="single"/>
        </w:rPr>
        <w:t>1.05</w:t>
      </w:r>
      <w:r>
        <w:rPr>
          <w:rFonts w:hint="eastAsia" w:ascii="仿宋_GB2312" w:hAnsi="fang_song_gb2312" w:eastAsia="仿宋_GB2312" w:cs="fang_song_gb2312"/>
          <w:kern w:val="0"/>
          <w:sz w:val="32"/>
          <w:szCs w:val="32"/>
        </w:rPr>
        <w:t>万元。决算数与年初预算数的差异原因：追加优秀公务员奖励金。</w:t>
      </w:r>
    </w:p>
    <w:p w14:paraId="1E20DF30">
      <w:pPr>
        <w:widowControl/>
        <w:spacing w:before="240" w:after="240" w:line="580" w:lineRule="exact"/>
        <w:rPr>
          <w:rFonts w:hint="eastAsia" w:ascii="仿宋_GB2312" w:hAnsi="fang_song_gb2312" w:eastAsia="仿宋_GB2312" w:cs="fang_song_gb2312"/>
          <w:kern w:val="0"/>
          <w:sz w:val="32"/>
          <w:szCs w:val="32"/>
        </w:rPr>
      </w:pPr>
      <w:r>
        <w:rPr>
          <w:rFonts w:hint="eastAsia" w:ascii="仿宋_GB2312" w:hAnsi="fang_song_gb2312" w:eastAsia="仿宋_GB2312" w:cs="fang_song_gb2312"/>
          <w:kern w:val="0"/>
          <w:sz w:val="32"/>
          <w:szCs w:val="32"/>
        </w:rPr>
        <w:t xml:space="preserve">    6. 组织事务（款）其他组织事务支出（项）。年初预算</w:t>
      </w:r>
      <w:r>
        <w:rPr>
          <w:rFonts w:hint="eastAsia" w:ascii="仿宋_GB2312" w:hAnsi="fang_song_gb2312" w:eastAsia="仿宋_GB2312" w:cs="fang_song_gb2312"/>
          <w:kern w:val="0"/>
          <w:sz w:val="32"/>
          <w:szCs w:val="32"/>
          <w:u w:val="single"/>
        </w:rPr>
        <w:t>0</w:t>
      </w:r>
      <w:r>
        <w:rPr>
          <w:rFonts w:hint="eastAsia" w:ascii="仿宋_GB2312" w:hAnsi="fang_song_gb2312" w:eastAsia="仿宋_GB2312" w:cs="fang_song_gb2312"/>
          <w:kern w:val="0"/>
          <w:sz w:val="32"/>
          <w:szCs w:val="32"/>
        </w:rPr>
        <w:t>万元，决算支出</w:t>
      </w:r>
      <w:r>
        <w:rPr>
          <w:rFonts w:hint="eastAsia" w:ascii="仿宋_GB2312" w:hAnsi="fang_song_gb2312" w:eastAsia="仿宋_GB2312" w:cs="fang_song_gb2312"/>
          <w:kern w:val="0"/>
          <w:sz w:val="32"/>
          <w:szCs w:val="32"/>
          <w:u w:val="single"/>
        </w:rPr>
        <w:t>0.6</w:t>
      </w:r>
      <w:r>
        <w:rPr>
          <w:rFonts w:hint="eastAsia" w:ascii="仿宋_GB2312" w:hAnsi="fang_song_gb2312" w:eastAsia="仿宋_GB2312" w:cs="fang_song_gb2312"/>
          <w:kern w:val="0"/>
          <w:sz w:val="32"/>
          <w:szCs w:val="32"/>
        </w:rPr>
        <w:t>万元。决算数与年初预算数的差异原因：追加发放离休人员抚恤金。</w:t>
      </w:r>
    </w:p>
    <w:p w14:paraId="6BF36F7A">
      <w:pPr>
        <w:widowControl/>
        <w:spacing w:before="240" w:after="240" w:line="580" w:lineRule="exact"/>
        <w:rPr>
          <w:rFonts w:ascii="楷体_GB2312" w:eastAsia="楷体_GB2312"/>
          <w:kern w:val="0"/>
          <w:sz w:val="32"/>
          <w:szCs w:val="32"/>
        </w:rPr>
      </w:pPr>
      <w:r>
        <w:rPr>
          <w:rFonts w:hint="eastAsia" w:ascii="kai_ti_gb2312" w:hAnsi="kai_ti_gb2312" w:eastAsia="楷体_GB2312" w:cs="kai_ti_gb2312"/>
          <w:b/>
          <w:bCs/>
          <w:kern w:val="0"/>
          <w:sz w:val="32"/>
          <w:szCs w:val="32"/>
        </w:rPr>
        <w:t> </w:t>
      </w:r>
      <w:r>
        <w:rPr>
          <w:rFonts w:hint="eastAsia" w:ascii="楷体_GB2312" w:hAnsi="kai_ti_gb2312" w:eastAsia="楷体_GB2312" w:cs="kai_ti_gb2312"/>
          <w:b/>
          <w:bCs/>
          <w:kern w:val="0"/>
          <w:sz w:val="32"/>
          <w:szCs w:val="32"/>
        </w:rPr>
        <w:t xml:space="preserve"> </w:t>
      </w:r>
      <w:r>
        <w:rPr>
          <w:rFonts w:hint="eastAsia" w:ascii="kai_ti_gb2312" w:hAnsi="kai_ti_gb2312" w:eastAsia="楷体_GB2312" w:cs="kai_ti_gb2312"/>
          <w:b/>
          <w:bCs/>
          <w:kern w:val="0"/>
          <w:sz w:val="32"/>
          <w:szCs w:val="32"/>
        </w:rPr>
        <w:t> </w:t>
      </w:r>
      <w:r>
        <w:rPr>
          <w:rFonts w:hint="eastAsia" w:ascii="楷体_GB2312" w:hAnsi="kai_ti_gb2312" w:eastAsia="楷体_GB2312" w:cs="kai_ti_gb2312"/>
          <w:b/>
          <w:bCs/>
          <w:kern w:val="0"/>
          <w:sz w:val="32"/>
          <w:szCs w:val="32"/>
        </w:rPr>
        <w:t xml:space="preserve"> （二）社会保障和就业支出（类）</w:t>
      </w:r>
    </w:p>
    <w:p w14:paraId="0477A38A">
      <w:pPr>
        <w:widowControl/>
        <w:spacing w:before="240" w:after="240" w:line="580" w:lineRule="exact"/>
        <w:jc w:val="left"/>
        <w:rPr>
          <w:rFonts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社会保障和就业支出类决算数为</w:t>
      </w:r>
      <w:r>
        <w:rPr>
          <w:rFonts w:hint="eastAsia" w:ascii="仿宋_GB2312" w:hAnsi="times_new_roman" w:eastAsia="仿宋_GB2312" w:cs="times_new_roman"/>
          <w:kern w:val="0"/>
          <w:sz w:val="32"/>
          <w:szCs w:val="32"/>
          <w:u w:val="single"/>
        </w:rPr>
        <w:t xml:space="preserve"> 223.83</w:t>
      </w:r>
      <w:r>
        <w:rPr>
          <w:rFonts w:hint="eastAsia" w:ascii="仿宋_GB2312" w:hAnsi="fang_song_gb2312" w:eastAsia="仿宋_GB2312" w:cs="fang_song_gb2312"/>
          <w:kern w:val="0"/>
          <w:sz w:val="32"/>
          <w:szCs w:val="32"/>
        </w:rPr>
        <w:t>万元，与年初预算相比增加</w:t>
      </w:r>
      <w:r>
        <w:rPr>
          <w:rFonts w:hint="eastAsia" w:ascii="仿宋_GB2312" w:hAnsi="times_new_roman" w:eastAsia="仿宋_GB2312" w:cs="times_new_roman"/>
          <w:kern w:val="0"/>
          <w:sz w:val="32"/>
          <w:szCs w:val="32"/>
          <w:u w:val="single"/>
        </w:rPr>
        <w:t>41.44</w:t>
      </w:r>
      <w:r>
        <w:rPr>
          <w:rFonts w:hint="eastAsia" w:ascii="仿宋_GB2312" w:hAnsi="fang_song_gb2312" w:eastAsia="仿宋_GB2312" w:cs="fang_song_gb2312"/>
          <w:kern w:val="0"/>
          <w:sz w:val="32"/>
          <w:szCs w:val="32"/>
        </w:rPr>
        <w:t>万元。其中：</w:t>
      </w:r>
    </w:p>
    <w:p w14:paraId="1D333A9D">
      <w:pPr>
        <w:widowControl/>
        <w:spacing w:before="240" w:after="240" w:line="580" w:lineRule="exact"/>
        <w:jc w:val="left"/>
        <w:rPr>
          <w:rFonts w:hint="eastAsia" w:ascii="仿宋_GB2312" w:hAnsi="times_new_roman" w:eastAsia="仿宋_GB2312" w:cs="times_new_roman"/>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xml:space="preserve">  </w:t>
      </w:r>
      <w:r>
        <w:rPr>
          <w:rFonts w:hint="eastAsia" w:ascii="仿宋_GB2312" w:hAnsi="fang_song_gb2312" w:eastAsia="仿宋_GB2312" w:cs="fang_song_gb2312"/>
          <w:kern w:val="0"/>
          <w:sz w:val="32"/>
          <w:szCs w:val="32"/>
        </w:rPr>
        <w:t xml:space="preserve"> </w:t>
      </w:r>
      <w:r>
        <w:rPr>
          <w:rFonts w:hint="eastAsia" w:ascii="仿宋_GB2312" w:hAnsi="times_new_roman" w:eastAsia="仿宋_GB2312" w:cs="times_new_roman"/>
          <w:kern w:val="0"/>
          <w:sz w:val="32"/>
          <w:szCs w:val="32"/>
        </w:rPr>
        <w:t>1．</w:t>
      </w:r>
      <w:r>
        <w:rPr>
          <w:rFonts w:hint="eastAsia" w:ascii="仿宋_GB2312" w:hAnsi="fang_song_gb2312" w:eastAsia="仿宋_GB2312" w:cs="fang_song_gb2312"/>
          <w:kern w:val="0"/>
          <w:sz w:val="32"/>
          <w:szCs w:val="32"/>
        </w:rPr>
        <w:t>社会保障和就业支出（款）其他人力资源和社会保障管理职务支出（项）。年初预算</w:t>
      </w:r>
      <w:r>
        <w:rPr>
          <w:rFonts w:hint="eastAsia" w:ascii="仿宋_GB2312" w:hAnsi="times_new_roman" w:eastAsia="仿宋_GB2312" w:cs="times_new_roman"/>
          <w:kern w:val="0"/>
          <w:sz w:val="32"/>
          <w:szCs w:val="32"/>
          <w:u w:val="single"/>
        </w:rPr>
        <w:t>0</w:t>
      </w:r>
      <w:r>
        <w:rPr>
          <w:rFonts w:hint="eastAsia" w:ascii="仿宋_GB2312" w:hAnsi="fang_song_gb2312" w:eastAsia="仿宋_GB2312" w:cs="fang_song_gb2312"/>
          <w:kern w:val="0"/>
          <w:sz w:val="32"/>
          <w:szCs w:val="32"/>
        </w:rPr>
        <w:t>万元，支出决算</w:t>
      </w:r>
      <w:r>
        <w:rPr>
          <w:rFonts w:hint="eastAsia" w:ascii="仿宋_GB2312" w:hAnsi="times_new_roman" w:eastAsia="仿宋_GB2312" w:cs="times_new_roman"/>
          <w:kern w:val="0"/>
          <w:sz w:val="32"/>
          <w:szCs w:val="32"/>
          <w:u w:val="single"/>
        </w:rPr>
        <w:t>1</w:t>
      </w:r>
      <w:r>
        <w:rPr>
          <w:rFonts w:hint="eastAsia" w:ascii="仿宋_GB2312" w:hAnsi="fang_song_gb2312" w:eastAsia="仿宋_GB2312" w:cs="fang_song_gb2312"/>
          <w:kern w:val="0"/>
          <w:sz w:val="32"/>
          <w:szCs w:val="32"/>
        </w:rPr>
        <w:t>万元。决算数与年初预算数的差异原因：追加引进人才租房补助。</w:t>
      </w:r>
    </w:p>
    <w:p w14:paraId="03FE98CC">
      <w:pPr>
        <w:widowControl/>
        <w:spacing w:before="240" w:after="240" w:line="580" w:lineRule="exact"/>
        <w:jc w:val="left"/>
        <w:rPr>
          <w:rFonts w:ascii="仿宋_GB2312" w:eastAsia="仿宋_GB2312"/>
          <w:kern w:val="0"/>
          <w:sz w:val="32"/>
          <w:szCs w:val="32"/>
        </w:rPr>
      </w:pPr>
      <w:r>
        <w:rPr>
          <w:rFonts w:hint="eastAsia" w:ascii="fang_song_gb2312" w:hAnsi="fang_song_gb2312" w:eastAsia="仿宋_GB2312" w:cs="fang_song_gb2312"/>
          <w:kern w:val="0"/>
          <w:sz w:val="32"/>
          <w:szCs w:val="32"/>
        </w:rPr>
        <w:t xml:space="preserve">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仿宋_GB2312" w:hAnsi="times_new_roman" w:eastAsia="仿宋_GB2312" w:cs="times_new_roman"/>
          <w:kern w:val="0"/>
          <w:sz w:val="32"/>
          <w:szCs w:val="32"/>
        </w:rPr>
        <w:t>2．</w:t>
      </w:r>
      <w:r>
        <w:rPr>
          <w:rFonts w:hint="eastAsia" w:ascii="仿宋_GB2312" w:hAnsi="fang_song_gb2312" w:eastAsia="仿宋_GB2312" w:cs="fang_song_gb2312"/>
          <w:kern w:val="0"/>
          <w:sz w:val="32"/>
          <w:szCs w:val="32"/>
        </w:rPr>
        <w:t>行政事业单位养老支出（款）行政单位离退休（项）。年初预算</w:t>
      </w:r>
      <w:r>
        <w:rPr>
          <w:rFonts w:hint="eastAsia" w:ascii="仿宋_GB2312" w:hAnsi="times_new_roman" w:eastAsia="仿宋_GB2312" w:cs="times_new_roman"/>
          <w:kern w:val="0"/>
          <w:sz w:val="32"/>
          <w:szCs w:val="32"/>
          <w:u w:val="single"/>
        </w:rPr>
        <w:t>79.01</w:t>
      </w:r>
      <w:r>
        <w:rPr>
          <w:rFonts w:hint="eastAsia" w:ascii="仿宋_GB2312" w:hAnsi="fang_song_gb2312" w:eastAsia="仿宋_GB2312" w:cs="fang_song_gb2312"/>
          <w:kern w:val="0"/>
          <w:sz w:val="32"/>
          <w:szCs w:val="32"/>
        </w:rPr>
        <w:t>万元，支出决算</w:t>
      </w:r>
      <w:r>
        <w:rPr>
          <w:rFonts w:hint="eastAsia" w:ascii="仿宋_GB2312" w:hAnsi="times_new_roman" w:eastAsia="仿宋_GB2312" w:cs="times_new_roman"/>
          <w:kern w:val="0"/>
          <w:sz w:val="32"/>
          <w:szCs w:val="32"/>
          <w:u w:val="single"/>
        </w:rPr>
        <w:t>68.49</w:t>
      </w:r>
      <w:r>
        <w:rPr>
          <w:rFonts w:hint="eastAsia" w:ascii="仿宋_GB2312" w:hAnsi="fang_song_gb2312" w:eastAsia="仿宋_GB2312" w:cs="fang_song_gb2312"/>
          <w:kern w:val="0"/>
          <w:sz w:val="32"/>
          <w:szCs w:val="32"/>
        </w:rPr>
        <w:t>万元，完成年初预算的</w:t>
      </w:r>
      <w:r>
        <w:rPr>
          <w:rFonts w:hint="eastAsia" w:ascii="仿宋_GB2312" w:hAnsi="times_new_roman" w:eastAsia="仿宋_GB2312" w:cs="times_new_roman"/>
          <w:kern w:val="0"/>
          <w:sz w:val="32"/>
          <w:szCs w:val="32"/>
          <w:u w:val="single"/>
        </w:rPr>
        <w:t>86.69</w:t>
      </w:r>
      <w:r>
        <w:rPr>
          <w:rFonts w:hint="eastAsia" w:ascii="仿宋_GB2312" w:hAnsi="fang_song_gb2312" w:eastAsia="仿宋_GB2312" w:cs="fang_song_gb2312"/>
          <w:kern w:val="0"/>
          <w:sz w:val="32"/>
          <w:szCs w:val="32"/>
        </w:rPr>
        <w:t>%。决算数与年初预算数的差异原因：离休干部去世，部分离休费结余。</w:t>
      </w:r>
    </w:p>
    <w:p w14:paraId="51736F1F">
      <w:pPr>
        <w:widowControl/>
        <w:spacing w:before="240" w:after="240" w:line="580" w:lineRule="exact"/>
        <w:jc w:val="left"/>
        <w:rPr>
          <w:rFonts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仿宋_GB2312" w:hAnsi="times_new_roman" w:eastAsia="仿宋_GB2312" w:cs="times_new_roman"/>
          <w:kern w:val="0"/>
          <w:sz w:val="32"/>
          <w:szCs w:val="32"/>
        </w:rPr>
        <w:t>3．</w:t>
      </w:r>
      <w:r>
        <w:rPr>
          <w:rFonts w:hint="eastAsia" w:ascii="仿宋_GB2312" w:hAnsi="fang_song_gb2312" w:eastAsia="仿宋_GB2312" w:cs="fang_song_gb2312"/>
          <w:kern w:val="0"/>
          <w:sz w:val="32"/>
          <w:szCs w:val="32"/>
        </w:rPr>
        <w:t>行政事业单位养老支出（款）机关事业单位基本养老保险缴费支出（项）。年初预算</w:t>
      </w:r>
      <w:r>
        <w:rPr>
          <w:rFonts w:hint="eastAsia" w:ascii="仿宋_GB2312" w:hAnsi="times_new_roman" w:eastAsia="仿宋_GB2312" w:cs="times_new_roman"/>
          <w:kern w:val="0"/>
          <w:sz w:val="32"/>
          <w:szCs w:val="32"/>
          <w:u w:val="single"/>
        </w:rPr>
        <w:t>101.83</w:t>
      </w:r>
      <w:r>
        <w:rPr>
          <w:rFonts w:hint="eastAsia" w:ascii="仿宋_GB2312" w:hAnsi="fang_song_gb2312" w:eastAsia="仿宋_GB2312" w:cs="fang_song_gb2312"/>
          <w:kern w:val="0"/>
          <w:sz w:val="32"/>
          <w:szCs w:val="32"/>
        </w:rPr>
        <w:t>万元，支出决算</w:t>
      </w:r>
      <w:r>
        <w:rPr>
          <w:rFonts w:hint="eastAsia" w:ascii="仿宋_GB2312" w:hAnsi="times_new_roman" w:eastAsia="仿宋_GB2312" w:cs="times_new_roman"/>
          <w:kern w:val="0"/>
          <w:sz w:val="32"/>
          <w:szCs w:val="32"/>
          <w:u w:val="single"/>
        </w:rPr>
        <w:t>97.02</w:t>
      </w:r>
      <w:r>
        <w:rPr>
          <w:rFonts w:hint="eastAsia" w:ascii="仿宋_GB2312" w:hAnsi="fang_song_gb2312" w:eastAsia="仿宋_GB2312" w:cs="fang_song_gb2312"/>
          <w:kern w:val="0"/>
          <w:sz w:val="32"/>
          <w:szCs w:val="32"/>
        </w:rPr>
        <w:t>万元，完成年初预算的</w:t>
      </w:r>
      <w:r>
        <w:rPr>
          <w:rFonts w:hint="eastAsia" w:ascii="仿宋_GB2312" w:hAnsi="times_new_roman" w:eastAsia="仿宋_GB2312" w:cs="times_new_roman"/>
          <w:kern w:val="0"/>
          <w:sz w:val="32"/>
          <w:szCs w:val="32"/>
          <w:u w:val="single"/>
        </w:rPr>
        <w:t>95.28</w:t>
      </w:r>
      <w:r>
        <w:rPr>
          <w:rFonts w:hint="eastAsia" w:ascii="仿宋_GB2312" w:hAnsi="fang_song_gb2312" w:eastAsia="仿宋_GB2312" w:cs="fang_song_gb2312"/>
          <w:kern w:val="0"/>
          <w:sz w:val="32"/>
          <w:szCs w:val="32"/>
        </w:rPr>
        <w:t>%。决算数与年初预算数的差异原因：人员变动，部分基本养老保险费结余。</w:t>
      </w:r>
    </w:p>
    <w:p w14:paraId="5CAA935A">
      <w:pPr>
        <w:widowControl/>
        <w:spacing w:before="240" w:after="240" w:line="580" w:lineRule="exact"/>
        <w:jc w:val="left"/>
        <w:rPr>
          <w:rFonts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xml:space="preserve">  </w:t>
      </w:r>
      <w:r>
        <w:rPr>
          <w:rFonts w:hint="eastAsia" w:ascii="仿宋_GB2312" w:hAnsi="fang_song_gb2312" w:eastAsia="仿宋_GB2312" w:cs="fang_song_gb2312"/>
          <w:kern w:val="0"/>
          <w:sz w:val="32"/>
          <w:szCs w:val="32"/>
        </w:rPr>
        <w:t xml:space="preserve"> </w:t>
      </w:r>
      <w:r>
        <w:rPr>
          <w:rFonts w:hint="eastAsia" w:ascii="仿宋_GB2312" w:hAnsi="times_new_roman" w:eastAsia="仿宋_GB2312" w:cs="times_new_roman"/>
          <w:kern w:val="0"/>
          <w:sz w:val="32"/>
          <w:szCs w:val="32"/>
        </w:rPr>
        <w:t>4．</w:t>
      </w:r>
      <w:r>
        <w:rPr>
          <w:rFonts w:hint="eastAsia" w:ascii="仿宋_GB2312" w:hAnsi="fang_song_gb2312" w:eastAsia="仿宋_GB2312" w:cs="fang_song_gb2312"/>
          <w:kern w:val="0"/>
          <w:sz w:val="32"/>
          <w:szCs w:val="32"/>
        </w:rPr>
        <w:t>抚恤（款）死亡抚恤（项）。年初预算</w:t>
      </w:r>
      <w:r>
        <w:rPr>
          <w:rFonts w:hint="eastAsia" w:ascii="仿宋_GB2312" w:hAnsi="times_new_roman" w:eastAsia="仿宋_GB2312" w:cs="times_new_roman"/>
          <w:kern w:val="0"/>
          <w:sz w:val="32"/>
          <w:szCs w:val="32"/>
          <w:u w:val="single"/>
        </w:rPr>
        <w:t>0</w:t>
      </w:r>
      <w:r>
        <w:rPr>
          <w:rFonts w:hint="eastAsia" w:ascii="仿宋_GB2312" w:hAnsi="fang_song_gb2312" w:eastAsia="仿宋_GB2312" w:cs="fang_song_gb2312"/>
          <w:kern w:val="0"/>
          <w:sz w:val="32"/>
          <w:szCs w:val="32"/>
        </w:rPr>
        <w:t>万元，支出决算</w:t>
      </w:r>
      <w:r>
        <w:rPr>
          <w:rFonts w:hint="eastAsia" w:ascii="仿宋_GB2312" w:hAnsi="times_new_roman" w:eastAsia="仿宋_GB2312" w:cs="times_new_roman"/>
          <w:kern w:val="0"/>
          <w:sz w:val="32"/>
          <w:szCs w:val="32"/>
          <w:u w:val="single"/>
        </w:rPr>
        <w:t>54.36</w:t>
      </w:r>
      <w:r>
        <w:rPr>
          <w:rFonts w:hint="eastAsia" w:ascii="仿宋_GB2312" w:hAnsi="fang_song_gb2312" w:eastAsia="仿宋_GB2312" w:cs="fang_song_gb2312"/>
          <w:kern w:val="0"/>
          <w:sz w:val="32"/>
          <w:szCs w:val="32"/>
        </w:rPr>
        <w:t>万元。决算数与年初预算数的差异原因：2023年，一名离休干部和一名退休干部去世。</w:t>
      </w:r>
    </w:p>
    <w:p w14:paraId="35E545AA">
      <w:pPr>
        <w:widowControl/>
        <w:spacing w:before="240" w:after="240" w:line="580" w:lineRule="exact"/>
        <w:jc w:val="left"/>
        <w:rPr>
          <w:rFonts w:ascii="仿宋_GB2312" w:eastAsia="仿宋_GB2312"/>
          <w:kern w:val="0"/>
          <w:sz w:val="32"/>
          <w:szCs w:val="32"/>
        </w:rPr>
      </w:pPr>
      <w:r>
        <w:rPr>
          <w:rFonts w:hint="eastAsia" w:ascii="fang_song_gb2312" w:hAnsi="fang_song_gb2312" w:eastAsia="仿宋_GB2312" w:cs="fang_song_gb2312"/>
          <w:kern w:val="0"/>
          <w:sz w:val="32"/>
          <w:szCs w:val="32"/>
        </w:rPr>
        <w:t xml:space="preserve">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times_new_roman" w:eastAsia="仿宋_GB2312" w:cs="times_new_roman"/>
          <w:kern w:val="0"/>
          <w:sz w:val="32"/>
          <w:szCs w:val="32"/>
        </w:rPr>
        <w:t>5．</w:t>
      </w:r>
      <w:r>
        <w:rPr>
          <w:rFonts w:hint="eastAsia" w:ascii="仿宋_GB2312" w:hAnsi="fang_song_gb2312" w:eastAsia="仿宋_GB2312" w:cs="fang_song_gb2312"/>
          <w:kern w:val="0"/>
          <w:sz w:val="32"/>
          <w:szCs w:val="32"/>
        </w:rPr>
        <w:t>其他社会保障和就业支出（款）其他社会保障和就业支出（项）。年初预算</w:t>
      </w:r>
      <w:r>
        <w:rPr>
          <w:rFonts w:hint="eastAsia" w:ascii="仿宋_GB2312" w:hAnsi="times_new_roman" w:eastAsia="仿宋_GB2312" w:cs="times_new_roman"/>
          <w:kern w:val="0"/>
          <w:sz w:val="32"/>
          <w:szCs w:val="32"/>
          <w:u w:val="single"/>
        </w:rPr>
        <w:t>1.54</w:t>
      </w:r>
      <w:r>
        <w:rPr>
          <w:rFonts w:hint="eastAsia" w:ascii="仿宋_GB2312" w:hAnsi="fang_song_gb2312" w:eastAsia="仿宋_GB2312" w:cs="fang_song_gb2312"/>
          <w:kern w:val="0"/>
          <w:sz w:val="32"/>
          <w:szCs w:val="32"/>
        </w:rPr>
        <w:t>万元，支出决算</w:t>
      </w:r>
      <w:r>
        <w:rPr>
          <w:rFonts w:hint="eastAsia" w:ascii="仿宋_GB2312" w:hAnsi="times_new_roman" w:eastAsia="仿宋_GB2312" w:cs="times_new_roman"/>
          <w:kern w:val="0"/>
          <w:sz w:val="32"/>
          <w:szCs w:val="32"/>
          <w:u w:val="single"/>
        </w:rPr>
        <w:t>2.95</w:t>
      </w:r>
      <w:r>
        <w:rPr>
          <w:rFonts w:hint="eastAsia" w:ascii="仿宋_GB2312" w:hAnsi="fang_song_gb2312" w:eastAsia="仿宋_GB2312" w:cs="fang_song_gb2312"/>
          <w:kern w:val="0"/>
          <w:sz w:val="32"/>
          <w:szCs w:val="32"/>
        </w:rPr>
        <w:t>万元。决算数与年初预算数的差异原因：追加事业人员失业保险费用。</w:t>
      </w:r>
    </w:p>
    <w:p w14:paraId="154DD1C1">
      <w:pPr>
        <w:widowControl/>
        <w:spacing w:before="240" w:after="240" w:line="580" w:lineRule="exact"/>
        <w:jc w:val="left"/>
        <w:rPr>
          <w:rFonts w:ascii="楷体_GB2312" w:eastAsia="楷体_GB2312"/>
          <w:kern w:val="0"/>
          <w:sz w:val="32"/>
          <w:szCs w:val="32"/>
        </w:rPr>
      </w:pPr>
      <w:r>
        <w:rPr>
          <w:rFonts w:hint="eastAsia" w:ascii="kai_ti_gb2312" w:hAnsi="kai_ti_gb2312" w:eastAsia="楷体_GB2312" w:cs="kai_ti_gb2312"/>
          <w:b/>
          <w:bCs/>
          <w:kern w:val="0"/>
          <w:sz w:val="32"/>
          <w:szCs w:val="32"/>
        </w:rPr>
        <w:t> </w:t>
      </w:r>
      <w:r>
        <w:rPr>
          <w:rFonts w:hint="eastAsia" w:ascii="楷体_GB2312" w:hAnsi="kai_ti_gb2312" w:eastAsia="楷体_GB2312" w:cs="kai_ti_gb2312"/>
          <w:b/>
          <w:bCs/>
          <w:kern w:val="0"/>
          <w:sz w:val="32"/>
          <w:szCs w:val="32"/>
        </w:rPr>
        <w:t xml:space="preserve"> </w:t>
      </w:r>
      <w:r>
        <w:rPr>
          <w:rFonts w:hint="eastAsia" w:ascii="kai_ti_gb2312" w:hAnsi="kai_ti_gb2312" w:eastAsia="楷体_GB2312" w:cs="kai_ti_gb2312"/>
          <w:b/>
          <w:bCs/>
          <w:kern w:val="0"/>
          <w:sz w:val="32"/>
          <w:szCs w:val="32"/>
        </w:rPr>
        <w:t> </w:t>
      </w:r>
      <w:r>
        <w:rPr>
          <w:rFonts w:hint="eastAsia" w:ascii="楷体_GB2312" w:hAnsi="kai_ti_gb2312" w:eastAsia="楷体_GB2312" w:cs="kai_ti_gb2312"/>
          <w:b/>
          <w:bCs/>
          <w:kern w:val="0"/>
          <w:sz w:val="32"/>
          <w:szCs w:val="32"/>
        </w:rPr>
        <w:t xml:space="preserve">  （三）卫生健康支出（类）</w:t>
      </w:r>
    </w:p>
    <w:p w14:paraId="0DDE868F">
      <w:pPr>
        <w:widowControl/>
        <w:spacing w:before="240" w:after="240" w:line="580" w:lineRule="exact"/>
        <w:rPr>
          <w:rFonts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卫生健康支出类决算数为</w:t>
      </w:r>
      <w:r>
        <w:rPr>
          <w:rFonts w:hint="eastAsia" w:ascii="仿宋_GB2312" w:hAnsi="times_new_roman" w:eastAsia="仿宋_GB2312" w:cs="times_new_roman"/>
          <w:kern w:val="0"/>
          <w:sz w:val="32"/>
          <w:szCs w:val="32"/>
          <w:u w:val="single"/>
        </w:rPr>
        <w:t xml:space="preserve"> 73.73</w:t>
      </w:r>
      <w:r>
        <w:rPr>
          <w:rFonts w:hint="eastAsia" w:ascii="仿宋_GB2312" w:hAnsi="fang_song_gb2312" w:eastAsia="仿宋_GB2312" w:cs="fang_song_gb2312"/>
          <w:kern w:val="0"/>
          <w:sz w:val="32"/>
          <w:szCs w:val="32"/>
        </w:rPr>
        <w:t>万元，与年初预算相比减少</w:t>
      </w:r>
      <w:r>
        <w:rPr>
          <w:rFonts w:hint="eastAsia" w:ascii="仿宋_GB2312" w:hAnsi="times_new_roman" w:eastAsia="仿宋_GB2312" w:cs="times_new_roman"/>
          <w:kern w:val="0"/>
          <w:sz w:val="32"/>
          <w:szCs w:val="32"/>
          <w:u w:val="single"/>
        </w:rPr>
        <w:t>3.56</w:t>
      </w:r>
      <w:r>
        <w:rPr>
          <w:rFonts w:hint="eastAsia" w:ascii="仿宋_GB2312" w:hAnsi="fang_song_gb2312" w:eastAsia="仿宋_GB2312" w:cs="fang_song_gb2312"/>
          <w:kern w:val="0"/>
          <w:sz w:val="32"/>
          <w:szCs w:val="32"/>
        </w:rPr>
        <w:t>万元。其中：</w:t>
      </w:r>
    </w:p>
    <w:p w14:paraId="4D897F58">
      <w:pPr>
        <w:widowControl/>
        <w:spacing w:before="240" w:after="240" w:line="580" w:lineRule="exact"/>
        <w:rPr>
          <w:rFonts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xml:space="preserve">  </w:t>
      </w:r>
      <w:r>
        <w:rPr>
          <w:rFonts w:hint="eastAsia" w:ascii="仿宋_GB2312" w:hAnsi="fang_song_gb2312" w:eastAsia="仿宋_GB2312" w:cs="fang_song_gb2312"/>
          <w:kern w:val="0"/>
          <w:sz w:val="32"/>
          <w:szCs w:val="32"/>
        </w:rPr>
        <w:t xml:space="preserve"> </w:t>
      </w:r>
      <w:r>
        <w:rPr>
          <w:rFonts w:hint="eastAsia" w:ascii="仿宋_GB2312" w:hAnsi="times_new_roman" w:eastAsia="仿宋_GB2312" w:cs="times_new_roman"/>
          <w:kern w:val="0"/>
          <w:sz w:val="32"/>
          <w:szCs w:val="32"/>
        </w:rPr>
        <w:t>1行政事业单位医疗（款）行政单位医疗（项）。年初预算</w:t>
      </w:r>
      <w:r>
        <w:rPr>
          <w:rFonts w:hint="eastAsia" w:ascii="仿宋_GB2312" w:hAnsi="times_new_roman" w:eastAsia="仿宋_GB2312" w:cs="times_new_roman"/>
          <w:kern w:val="0"/>
          <w:sz w:val="32"/>
          <w:szCs w:val="32"/>
          <w:u w:val="single"/>
        </w:rPr>
        <w:t>54.97</w:t>
      </w:r>
      <w:r>
        <w:rPr>
          <w:rFonts w:hint="eastAsia" w:ascii="仿宋_GB2312" w:hAnsi="times_new_roman" w:eastAsia="仿宋_GB2312" w:cs="times_new_roman"/>
          <w:kern w:val="0"/>
          <w:sz w:val="32"/>
          <w:szCs w:val="32"/>
        </w:rPr>
        <w:t>万元，支出决算</w:t>
      </w:r>
      <w:r>
        <w:rPr>
          <w:rFonts w:hint="eastAsia" w:ascii="仿宋_GB2312" w:hAnsi="times_new_roman" w:eastAsia="仿宋_GB2312" w:cs="times_new_roman"/>
          <w:kern w:val="0"/>
          <w:sz w:val="32"/>
          <w:szCs w:val="32"/>
          <w:u w:val="single"/>
        </w:rPr>
        <w:t>51.22</w:t>
      </w:r>
      <w:r>
        <w:rPr>
          <w:rFonts w:hint="eastAsia" w:ascii="仿宋_GB2312" w:hAnsi="times_new_roman" w:eastAsia="仿宋_GB2312" w:cs="times_new_roman"/>
          <w:kern w:val="0"/>
          <w:sz w:val="32"/>
          <w:szCs w:val="32"/>
        </w:rPr>
        <w:t>万元，完成年初预算的</w:t>
      </w:r>
      <w:r>
        <w:rPr>
          <w:rFonts w:hint="eastAsia" w:ascii="仿宋_GB2312" w:hAnsi="times_new_roman" w:eastAsia="仿宋_GB2312" w:cs="times_new_roman"/>
          <w:kern w:val="0"/>
          <w:sz w:val="32"/>
          <w:szCs w:val="32"/>
          <w:u w:val="single"/>
        </w:rPr>
        <w:t>93.18</w:t>
      </w:r>
      <w:r>
        <w:rPr>
          <w:rFonts w:hint="eastAsia" w:ascii="仿宋_GB2312" w:hAnsi="times_new_roman" w:eastAsia="仿宋_GB2312" w:cs="times_new_roman"/>
          <w:kern w:val="0"/>
          <w:sz w:val="32"/>
          <w:szCs w:val="32"/>
        </w:rPr>
        <w:t>%。决算数与年初预算数的差异原因：人员变动，部分基本医疗保险费结余。</w:t>
      </w:r>
    </w:p>
    <w:p w14:paraId="72852642">
      <w:pPr>
        <w:widowControl/>
        <w:spacing w:before="240" w:after="240" w:line="580" w:lineRule="exact"/>
        <w:rPr>
          <w:rFonts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仿宋_GB2312" w:hAnsi="times_new_roman" w:eastAsia="仿宋_GB2312" w:cs="times_new_roman"/>
          <w:kern w:val="0"/>
          <w:sz w:val="32"/>
          <w:szCs w:val="32"/>
        </w:rPr>
        <w:t>2．</w:t>
      </w:r>
      <w:r>
        <w:rPr>
          <w:rFonts w:hint="eastAsia" w:ascii="仿宋_GB2312" w:hAnsi="fang_song_gb2312" w:eastAsia="仿宋_GB2312" w:cs="fang_song_gb2312"/>
          <w:kern w:val="0"/>
          <w:sz w:val="32"/>
          <w:szCs w:val="32"/>
        </w:rPr>
        <w:t>行政事业单位医疗（款）公务员医疗补助（项）。年初预算</w:t>
      </w:r>
      <w:r>
        <w:rPr>
          <w:rFonts w:hint="eastAsia" w:ascii="仿宋_GB2312" w:hAnsi="times_new_roman" w:eastAsia="仿宋_GB2312" w:cs="times_new_roman"/>
          <w:kern w:val="0"/>
          <w:sz w:val="32"/>
          <w:szCs w:val="32"/>
          <w:u w:val="single"/>
        </w:rPr>
        <w:t>22.31</w:t>
      </w:r>
      <w:r>
        <w:rPr>
          <w:rFonts w:hint="eastAsia" w:ascii="仿宋_GB2312" w:hAnsi="fang_song_gb2312" w:eastAsia="仿宋_GB2312" w:cs="fang_song_gb2312"/>
          <w:kern w:val="0"/>
          <w:sz w:val="32"/>
          <w:szCs w:val="32"/>
        </w:rPr>
        <w:t>万元，支出决算</w:t>
      </w:r>
      <w:r>
        <w:rPr>
          <w:rFonts w:hint="eastAsia" w:ascii="仿宋_GB2312" w:hAnsi="times_new_roman" w:eastAsia="仿宋_GB2312" w:cs="times_new_roman"/>
          <w:kern w:val="0"/>
          <w:sz w:val="32"/>
          <w:szCs w:val="32"/>
          <w:u w:val="single"/>
        </w:rPr>
        <w:t>22.51</w:t>
      </w:r>
      <w:r>
        <w:rPr>
          <w:rFonts w:hint="eastAsia" w:ascii="仿宋_GB2312" w:hAnsi="fang_song_gb2312" w:eastAsia="仿宋_GB2312" w:cs="fang_song_gb2312"/>
          <w:kern w:val="0"/>
          <w:sz w:val="32"/>
          <w:szCs w:val="32"/>
        </w:rPr>
        <w:t>万元，完成年初预算的</w:t>
      </w:r>
      <w:r>
        <w:rPr>
          <w:rFonts w:hint="eastAsia" w:ascii="仿宋_GB2312" w:hAnsi="times_new_roman" w:eastAsia="仿宋_GB2312" w:cs="times_new_roman"/>
          <w:kern w:val="0"/>
          <w:sz w:val="32"/>
          <w:szCs w:val="32"/>
          <w:u w:val="single"/>
        </w:rPr>
        <w:t>100.90</w:t>
      </w:r>
      <w:r>
        <w:rPr>
          <w:rFonts w:hint="eastAsia" w:ascii="仿宋_GB2312" w:hAnsi="fang_song_gb2312" w:eastAsia="仿宋_GB2312" w:cs="fang_song_gb2312"/>
          <w:kern w:val="0"/>
          <w:sz w:val="32"/>
          <w:szCs w:val="32"/>
        </w:rPr>
        <w:t>%。决算数与年初预算数的差异原因：</w:t>
      </w:r>
      <w:r>
        <w:rPr>
          <w:rFonts w:hint="eastAsia" w:ascii="仿宋_GB2312" w:hAnsi="times_new_roman" w:eastAsia="仿宋_GB2312" w:cs="times_new_roman"/>
          <w:kern w:val="0"/>
          <w:sz w:val="32"/>
          <w:szCs w:val="32"/>
        </w:rPr>
        <w:t>人员变动，公务员医疗补助略有增加</w:t>
      </w:r>
      <w:r>
        <w:rPr>
          <w:rFonts w:hint="eastAsia" w:ascii="仿宋_GB2312" w:hAnsi="fang_song_gb2312" w:eastAsia="仿宋_GB2312" w:cs="fang_song_gb2312"/>
          <w:kern w:val="0"/>
          <w:sz w:val="32"/>
          <w:szCs w:val="32"/>
        </w:rPr>
        <w:t>。</w:t>
      </w:r>
    </w:p>
    <w:p w14:paraId="6C59AB5E">
      <w:pPr>
        <w:tabs>
          <w:tab w:val="left" w:pos="4275"/>
        </w:tabs>
        <w:spacing w:line="580" w:lineRule="exact"/>
        <w:rPr>
          <w:rFonts w:ascii="楷体_GB2312" w:eastAsia="楷体_GB2312"/>
          <w:b/>
          <w:sz w:val="32"/>
          <w:szCs w:val="32"/>
        </w:rPr>
      </w:pPr>
      <w:r>
        <w:rPr>
          <w:rFonts w:hint="eastAsia" w:ascii="楷体_GB2312" w:hAnsi="fang_song_gb2312" w:eastAsia="楷体_GB2312" w:cs="fang_song_gb2312"/>
          <w:kern w:val="0"/>
          <w:sz w:val="32"/>
          <w:szCs w:val="32"/>
        </w:rPr>
        <w:t xml:space="preserve">   </w:t>
      </w:r>
      <w:r>
        <w:rPr>
          <w:rFonts w:hint="eastAsia" w:ascii="楷体_GB2312" w:eastAsia="楷体_GB2312" w:cs="楷体"/>
          <w:b/>
          <w:sz w:val="32"/>
          <w:szCs w:val="32"/>
        </w:rPr>
        <w:t>（四）农林水支出（类）</w:t>
      </w:r>
    </w:p>
    <w:p w14:paraId="05B9A7EF">
      <w:pPr>
        <w:spacing w:line="580" w:lineRule="exact"/>
        <w:ind w:firstLine="640"/>
        <w:rPr>
          <w:rFonts w:ascii="仿宋_GB2312" w:eastAsia="仿宋_GB2312"/>
          <w:sz w:val="32"/>
          <w:szCs w:val="32"/>
        </w:rPr>
      </w:pPr>
      <w:r>
        <w:rPr>
          <w:rFonts w:hint="eastAsia" w:ascii="仿宋_GB2312" w:eastAsia="仿宋_GB2312" w:cs="仿宋_GB2312"/>
          <w:sz w:val="32"/>
          <w:szCs w:val="32"/>
        </w:rPr>
        <w:t>农林水支出类决算数为</w:t>
      </w:r>
      <w:r>
        <w:rPr>
          <w:rFonts w:hint="eastAsia" w:ascii="仿宋_GB2312" w:eastAsia="仿宋_GB2312"/>
          <w:sz w:val="32"/>
          <w:szCs w:val="32"/>
          <w:u w:val="single"/>
        </w:rPr>
        <w:t>3</w:t>
      </w:r>
      <w:r>
        <w:rPr>
          <w:rFonts w:hint="eastAsia" w:ascii="仿宋_GB2312" w:eastAsia="仿宋_GB2312" w:cs="仿宋_GB2312"/>
          <w:sz w:val="32"/>
          <w:szCs w:val="32"/>
        </w:rPr>
        <w:t>万元，与年初预算相比增加</w:t>
      </w:r>
      <w:r>
        <w:rPr>
          <w:rFonts w:hint="eastAsia" w:ascii="仿宋_GB2312" w:eastAsia="仿宋_GB2312"/>
          <w:sz w:val="32"/>
          <w:szCs w:val="32"/>
          <w:u w:val="single"/>
        </w:rPr>
        <w:t>3</w:t>
      </w:r>
      <w:r>
        <w:rPr>
          <w:rFonts w:hint="eastAsia" w:ascii="仿宋_GB2312" w:eastAsia="仿宋_GB2312" w:cs="仿宋_GB2312"/>
          <w:sz w:val="32"/>
          <w:szCs w:val="32"/>
        </w:rPr>
        <w:t>万元。其中：</w:t>
      </w:r>
    </w:p>
    <w:p w14:paraId="48A418D6">
      <w:pPr>
        <w:spacing w:line="580" w:lineRule="exact"/>
        <w:ind w:firstLine="640"/>
        <w:rPr>
          <w:rFonts w:ascii="仿宋_GB2312" w:eastAsia="仿宋_GB2312" w:cs="仿宋_GB2312"/>
          <w:sz w:val="32"/>
          <w:szCs w:val="32"/>
        </w:rPr>
      </w:pPr>
      <w:r>
        <w:rPr>
          <w:rFonts w:hint="eastAsia" w:ascii="仿宋_GB2312" w:eastAsia="仿宋_GB2312"/>
          <w:sz w:val="32"/>
          <w:szCs w:val="32"/>
        </w:rPr>
        <w:t>1</w:t>
      </w:r>
      <w:r>
        <w:rPr>
          <w:rFonts w:hint="eastAsia" w:ascii="仿宋_GB2312" w:eastAsia="仿宋_GB2312" w:cs="仿宋_GB2312"/>
          <w:sz w:val="32"/>
          <w:szCs w:val="32"/>
        </w:rPr>
        <w:t>．巩固脱贫攻坚成果衔接乡村振兴（款）其他巩固脱贫攻坚成果衔接乡村振兴支出（项）。年初预算</w:t>
      </w:r>
      <w:r>
        <w:rPr>
          <w:rFonts w:hint="eastAsia" w:ascii="仿宋_GB2312" w:eastAsia="仿宋_GB2312"/>
          <w:sz w:val="32"/>
          <w:szCs w:val="32"/>
          <w:u w:val="single"/>
        </w:rPr>
        <w:t>0</w:t>
      </w:r>
      <w:r>
        <w:rPr>
          <w:rFonts w:hint="eastAsia" w:ascii="仿宋_GB2312" w:eastAsia="仿宋_GB2312" w:cs="仿宋_GB2312"/>
          <w:sz w:val="32"/>
          <w:szCs w:val="32"/>
        </w:rPr>
        <w:t>万元，支出决算</w:t>
      </w:r>
      <w:r>
        <w:rPr>
          <w:rFonts w:hint="eastAsia" w:ascii="仿宋_GB2312" w:eastAsia="仿宋_GB2312"/>
          <w:sz w:val="32"/>
          <w:szCs w:val="32"/>
          <w:u w:val="single"/>
        </w:rPr>
        <w:t>3</w:t>
      </w:r>
      <w:r>
        <w:rPr>
          <w:rFonts w:hint="eastAsia" w:ascii="仿宋_GB2312" w:eastAsia="仿宋_GB2312" w:cs="仿宋_GB2312"/>
          <w:sz w:val="32"/>
          <w:szCs w:val="32"/>
        </w:rPr>
        <w:t>万元。决算数与年初预算数的差异原因：年中下达驻村人员补助。</w:t>
      </w:r>
    </w:p>
    <w:p w14:paraId="306FEEC4">
      <w:pPr>
        <w:widowControl/>
        <w:spacing w:before="240" w:after="240" w:line="580" w:lineRule="exact"/>
        <w:jc w:val="left"/>
        <w:rPr>
          <w:rFonts w:ascii="楷体_GB2312" w:eastAsia="楷体_GB2312"/>
          <w:kern w:val="0"/>
          <w:sz w:val="32"/>
          <w:szCs w:val="32"/>
        </w:rPr>
      </w:pPr>
      <w:r>
        <w:rPr>
          <w:rFonts w:hint="eastAsia" w:ascii="kai_ti_gb2312" w:hAnsi="kai_ti_gb2312" w:eastAsia="楷体_GB2312" w:cs="kai_ti_gb2312"/>
          <w:b/>
          <w:bCs/>
          <w:kern w:val="0"/>
          <w:sz w:val="32"/>
          <w:szCs w:val="32"/>
        </w:rPr>
        <w:t> </w:t>
      </w:r>
      <w:r>
        <w:rPr>
          <w:rFonts w:hint="eastAsia" w:ascii="楷体_GB2312" w:hAnsi="kai_ti_gb2312" w:eastAsia="楷体_GB2312" w:cs="kai_ti_gb2312"/>
          <w:b/>
          <w:bCs/>
          <w:kern w:val="0"/>
          <w:sz w:val="32"/>
          <w:szCs w:val="32"/>
        </w:rPr>
        <w:t xml:space="preserve"> </w:t>
      </w:r>
      <w:r>
        <w:rPr>
          <w:rFonts w:hint="eastAsia" w:ascii="kai_ti_gb2312" w:hAnsi="kai_ti_gb2312" w:eastAsia="楷体_GB2312" w:cs="kai_ti_gb2312"/>
          <w:b/>
          <w:bCs/>
          <w:kern w:val="0"/>
          <w:sz w:val="32"/>
          <w:szCs w:val="32"/>
        </w:rPr>
        <w:t> </w:t>
      </w:r>
      <w:r>
        <w:rPr>
          <w:rFonts w:hint="eastAsia" w:ascii="楷体_GB2312" w:hAnsi="kai_ti_gb2312" w:eastAsia="楷体_GB2312" w:cs="kai_ti_gb2312"/>
          <w:b/>
          <w:bCs/>
          <w:kern w:val="0"/>
          <w:sz w:val="32"/>
          <w:szCs w:val="32"/>
        </w:rPr>
        <w:t xml:space="preserve"> （五）住房保障支出（类）</w:t>
      </w:r>
    </w:p>
    <w:p w14:paraId="53992FCF">
      <w:pPr>
        <w:widowControl/>
        <w:spacing w:before="240" w:after="240" w:line="580" w:lineRule="exact"/>
        <w:rPr>
          <w:rFonts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住房保障支出类决算数为</w:t>
      </w:r>
      <w:r>
        <w:rPr>
          <w:rFonts w:hint="eastAsia" w:ascii="仿宋_GB2312" w:hAnsi="times_new_roman" w:eastAsia="仿宋_GB2312" w:cs="times_new_roman"/>
          <w:kern w:val="0"/>
          <w:sz w:val="32"/>
          <w:szCs w:val="32"/>
          <w:u w:val="single"/>
        </w:rPr>
        <w:t xml:space="preserve"> 97.11</w:t>
      </w:r>
      <w:r>
        <w:rPr>
          <w:rFonts w:hint="eastAsia" w:ascii="仿宋_GB2312" w:hAnsi="fang_song_gb2312" w:eastAsia="仿宋_GB2312" w:cs="fang_song_gb2312"/>
          <w:kern w:val="0"/>
          <w:sz w:val="32"/>
          <w:szCs w:val="32"/>
        </w:rPr>
        <w:t>万元，与年初预算相比增加</w:t>
      </w:r>
      <w:r>
        <w:rPr>
          <w:rFonts w:hint="eastAsia" w:ascii="仿宋_GB2312" w:hAnsi="times_new_roman" w:eastAsia="仿宋_GB2312" w:cs="times_new_roman"/>
          <w:kern w:val="0"/>
          <w:sz w:val="32"/>
          <w:szCs w:val="32"/>
          <w:u w:val="single"/>
        </w:rPr>
        <w:t>4.72</w:t>
      </w:r>
      <w:r>
        <w:rPr>
          <w:rFonts w:hint="eastAsia" w:ascii="仿宋_GB2312" w:hAnsi="fang_song_gb2312" w:eastAsia="仿宋_GB2312" w:cs="fang_song_gb2312"/>
          <w:kern w:val="0"/>
          <w:sz w:val="32"/>
          <w:szCs w:val="32"/>
        </w:rPr>
        <w:t>万元。其中：</w:t>
      </w:r>
    </w:p>
    <w:p w14:paraId="0A978708">
      <w:pPr>
        <w:widowControl/>
        <w:spacing w:before="240" w:after="240" w:line="580" w:lineRule="exact"/>
        <w:rPr>
          <w:rFonts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仿宋_GB2312" w:hAnsi="times_new_roman" w:eastAsia="仿宋_GB2312" w:cs="times_new_roman"/>
          <w:kern w:val="0"/>
          <w:sz w:val="32"/>
          <w:szCs w:val="32"/>
        </w:rPr>
        <w:t>1．</w:t>
      </w:r>
      <w:r>
        <w:rPr>
          <w:rFonts w:hint="eastAsia" w:ascii="仿宋_GB2312" w:hAnsi="fang_song_gb2312" w:eastAsia="仿宋_GB2312" w:cs="fang_song_gb2312"/>
          <w:kern w:val="0"/>
          <w:sz w:val="32"/>
          <w:szCs w:val="32"/>
        </w:rPr>
        <w:t>住房改革支出（款）住房公积金（项）。年初预算</w:t>
      </w:r>
      <w:r>
        <w:rPr>
          <w:rFonts w:hint="eastAsia" w:ascii="仿宋_GB2312" w:hAnsi="times_new_roman" w:eastAsia="仿宋_GB2312" w:cs="times_new_roman"/>
          <w:kern w:val="0"/>
          <w:sz w:val="32"/>
          <w:szCs w:val="32"/>
          <w:u w:val="single"/>
        </w:rPr>
        <w:t>92.39</w:t>
      </w:r>
      <w:r>
        <w:rPr>
          <w:rFonts w:hint="eastAsia" w:ascii="仿宋_GB2312" w:hAnsi="fang_song_gb2312" w:eastAsia="仿宋_GB2312" w:cs="fang_song_gb2312"/>
          <w:kern w:val="0"/>
          <w:sz w:val="32"/>
          <w:szCs w:val="32"/>
        </w:rPr>
        <w:t>万元，支出决算</w:t>
      </w:r>
      <w:r>
        <w:rPr>
          <w:rFonts w:hint="eastAsia" w:ascii="仿宋_GB2312" w:hAnsi="times_new_roman" w:eastAsia="仿宋_GB2312" w:cs="times_new_roman"/>
          <w:kern w:val="0"/>
          <w:sz w:val="32"/>
          <w:szCs w:val="32"/>
          <w:u w:val="single"/>
        </w:rPr>
        <w:t>97.11</w:t>
      </w:r>
      <w:r>
        <w:rPr>
          <w:rFonts w:hint="eastAsia" w:ascii="仿宋_GB2312" w:hAnsi="fang_song_gb2312" w:eastAsia="仿宋_GB2312" w:cs="fang_song_gb2312"/>
          <w:kern w:val="0"/>
          <w:sz w:val="32"/>
          <w:szCs w:val="32"/>
        </w:rPr>
        <w:t>万元，完成年初预算的</w:t>
      </w:r>
      <w:r>
        <w:rPr>
          <w:rFonts w:hint="eastAsia" w:ascii="仿宋_GB2312" w:hAnsi="times_new_roman" w:eastAsia="仿宋_GB2312" w:cs="times_new_roman"/>
          <w:kern w:val="0"/>
          <w:sz w:val="32"/>
          <w:szCs w:val="32"/>
          <w:u w:val="single"/>
        </w:rPr>
        <w:t>105.11</w:t>
      </w:r>
      <w:r>
        <w:rPr>
          <w:rFonts w:hint="eastAsia" w:ascii="仿宋_GB2312" w:hAnsi="fang_song_gb2312" w:eastAsia="仿宋_GB2312" w:cs="fang_song_gb2312"/>
          <w:kern w:val="0"/>
          <w:sz w:val="32"/>
          <w:szCs w:val="32"/>
        </w:rPr>
        <w:t>%。决算数与年初预算数的差异原因：人员变动，补缴上年住房公积金。</w:t>
      </w:r>
    </w:p>
    <w:p w14:paraId="2AE72E36">
      <w:pPr>
        <w:widowControl/>
        <w:spacing w:before="240" w:after="240" w:line="580" w:lineRule="exact"/>
        <w:jc w:val="left"/>
        <w:rPr>
          <w:rFonts w:ascii="黑体" w:hAnsi="黑体" w:eastAsia="黑体"/>
          <w:kern w:val="0"/>
          <w:sz w:val="32"/>
          <w:szCs w:val="32"/>
        </w:rPr>
      </w:pPr>
      <w:r>
        <w:rPr>
          <w:rFonts w:ascii="Calibri" w:hAnsi="Calibri" w:eastAsia="黑体" w:cs="Calibri"/>
          <w:b/>
          <w:bCs/>
          <w:kern w:val="0"/>
          <w:sz w:val="32"/>
          <w:szCs w:val="32"/>
        </w:rPr>
        <w:t>  </w:t>
      </w:r>
      <w:r>
        <w:rPr>
          <w:rFonts w:ascii="黑体" w:hAnsi="黑体" w:eastAsia="黑体" w:cs="黑体"/>
          <w:b/>
          <w:bCs/>
          <w:kern w:val="0"/>
          <w:sz w:val="32"/>
          <w:szCs w:val="32"/>
        </w:rPr>
        <w:t xml:space="preserve"> </w:t>
      </w:r>
      <w:r>
        <w:rPr>
          <w:rFonts w:hint="eastAsia" w:ascii="黑体" w:hAnsi="黑体" w:eastAsia="黑体" w:cs="黑体"/>
          <w:b/>
          <w:bCs/>
          <w:kern w:val="0"/>
          <w:sz w:val="32"/>
          <w:szCs w:val="32"/>
        </w:rPr>
        <w:t xml:space="preserve">  </w:t>
      </w:r>
      <w:r>
        <w:rPr>
          <w:rFonts w:ascii="黑体" w:hAnsi="黑体" w:eastAsia="黑体" w:cs="黑体"/>
          <w:b/>
          <w:bCs/>
          <w:kern w:val="0"/>
          <w:sz w:val="32"/>
          <w:szCs w:val="32"/>
        </w:rPr>
        <w:t>六、一般公共预算财政拨款基本支出决算情况说明</w:t>
      </w:r>
    </w:p>
    <w:p w14:paraId="542CEDA2">
      <w:pPr>
        <w:widowControl/>
        <w:spacing w:before="240" w:after="240" w:line="580" w:lineRule="exact"/>
        <w:rPr>
          <w:rFonts w:ascii="仿宋_GB2312" w:eastAsia="仿宋_GB2312"/>
          <w:kern w:val="0"/>
          <w:sz w:val="32"/>
          <w:szCs w:val="32"/>
        </w:rPr>
      </w:pPr>
      <w:r>
        <w:rPr>
          <w:rFonts w:ascii="fang_song_gb2312" w:hAnsi="fang_song_gb2312" w:eastAsia="fang_song_gb2312" w:cs="fang_song_gb2312"/>
          <w:kern w:val="0"/>
          <w:sz w:val="27"/>
          <w:szCs w:val="27"/>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赤峰市审计局 2023年度一般公共预算财政拨款基本支出决算</w:t>
      </w:r>
      <w:r>
        <w:rPr>
          <w:rFonts w:hint="eastAsia" w:ascii="仿宋_GB2312" w:hAnsi="times_new_roman" w:eastAsia="仿宋_GB2312" w:cs="times_new_roman"/>
          <w:kern w:val="0"/>
          <w:sz w:val="32"/>
          <w:szCs w:val="32"/>
          <w:u w:val="single"/>
        </w:rPr>
        <w:t xml:space="preserve"> 1,407.67</w:t>
      </w:r>
      <w:r>
        <w:rPr>
          <w:rFonts w:hint="eastAsia" w:ascii="仿宋_GB2312" w:hAnsi="fang_song_gb2312" w:eastAsia="仿宋_GB2312" w:cs="fang_song_gb2312"/>
          <w:kern w:val="0"/>
          <w:sz w:val="32"/>
          <w:szCs w:val="32"/>
        </w:rPr>
        <w:t>万元，其中：</w:t>
      </w:r>
    </w:p>
    <w:p w14:paraId="64C599EF">
      <w:pPr>
        <w:widowControl/>
        <w:spacing w:before="240" w:after="240" w:line="580" w:lineRule="exact"/>
        <w:rPr>
          <w:rFonts w:ascii="仿宋_GB2312" w:eastAsia="仿宋_GB2312"/>
          <w:kern w:val="0"/>
          <w:sz w:val="32"/>
          <w:szCs w:val="32"/>
        </w:rPr>
      </w:pPr>
      <w:r>
        <w:rPr>
          <w:rFonts w:ascii="fang_song_gb2312" w:hAnsi="fang_song_gb2312" w:eastAsia="fang_song_gb2312" w:cs="fang_song_gb2312"/>
          <w:b/>
          <w:bCs/>
          <w:kern w:val="0"/>
          <w:sz w:val="27"/>
          <w:szCs w:val="27"/>
        </w:rPr>
        <w:t>   </w:t>
      </w:r>
      <w:r>
        <w:rPr>
          <w:rFonts w:hint="eastAsia" w:ascii="楷体_GB2312" w:hAnsi="fang_song_gb2312" w:eastAsia="楷体_GB2312" w:cs="fang_song_gb2312"/>
          <w:b/>
          <w:bCs/>
          <w:kern w:val="0"/>
          <w:sz w:val="32"/>
          <w:szCs w:val="32"/>
        </w:rPr>
        <w:t xml:space="preserve"> （一）人员经费</w:t>
      </w:r>
      <w:r>
        <w:rPr>
          <w:rFonts w:hint="eastAsia" w:ascii="楷体_GB2312" w:hAnsi="times_new_roman" w:eastAsia="楷体_GB2312" w:cs="times_new_roman"/>
          <w:kern w:val="0"/>
          <w:sz w:val="32"/>
          <w:szCs w:val="32"/>
          <w:u w:val="single"/>
        </w:rPr>
        <w:t xml:space="preserve"> 1,271.46</w:t>
      </w:r>
      <w:r>
        <w:rPr>
          <w:rFonts w:hint="eastAsia" w:ascii="楷体_GB2312" w:hAnsi="fang_song_gb2312" w:eastAsia="楷体_GB2312" w:cs="fang_song_gb2312"/>
          <w:b/>
          <w:bCs/>
          <w:kern w:val="0"/>
          <w:sz w:val="32"/>
          <w:szCs w:val="32"/>
        </w:rPr>
        <w:t>万元</w:t>
      </w:r>
      <w:r>
        <w:rPr>
          <w:rFonts w:hint="eastAsia" w:ascii="楷体_GB2312" w:hAnsi="fang_song_gb2312" w:eastAsia="楷体_GB2312" w:cs="fang_song_gb2312"/>
          <w:kern w:val="0"/>
          <w:sz w:val="32"/>
          <w:szCs w:val="32"/>
        </w:rPr>
        <w:t>。</w:t>
      </w:r>
      <w:r>
        <w:rPr>
          <w:rFonts w:hint="eastAsia" w:ascii="仿宋_GB2312" w:hAnsi="fang_song_gb2312" w:eastAsia="仿宋_GB2312" w:cs="fang_song_gb2312"/>
          <w:kern w:val="0"/>
          <w:sz w:val="32"/>
          <w:szCs w:val="32"/>
        </w:rPr>
        <w:t>主要包括：基本工资、津贴补贴、奖金、社会保障缴费、绩效工资、其他工资福利支出、离休费、退休费、抚恤金、生活补助、医疗费、住房公积金、其他对个人和家庭的补助支出等。</w:t>
      </w:r>
    </w:p>
    <w:p w14:paraId="5E02D51B">
      <w:pPr>
        <w:widowControl/>
        <w:spacing w:before="240" w:after="240" w:line="580" w:lineRule="exact"/>
        <w:rPr>
          <w:rFonts w:eastAsiaTheme="minorEastAsia"/>
          <w:kern w:val="0"/>
          <w:sz w:val="24"/>
        </w:rPr>
      </w:pPr>
      <w:r>
        <w:rPr>
          <w:rFonts w:ascii="fang_song_gb2312" w:hAnsi="fang_song_gb2312" w:eastAsia="fang_song_gb2312" w:cs="fang_song_gb2312"/>
          <w:b/>
          <w:bCs/>
          <w:kern w:val="0"/>
          <w:sz w:val="27"/>
          <w:szCs w:val="27"/>
        </w:rPr>
        <w:t xml:space="preserve">    </w:t>
      </w:r>
      <w:r>
        <w:rPr>
          <w:rFonts w:hint="eastAsia" w:ascii="楷体_GB2312" w:hAnsi="fang_song_gb2312" w:eastAsia="楷体_GB2312" w:cs="fang_song_gb2312"/>
          <w:b/>
          <w:bCs/>
          <w:kern w:val="0"/>
          <w:sz w:val="32"/>
          <w:szCs w:val="32"/>
        </w:rPr>
        <w:t>（二）公用经费</w:t>
      </w:r>
      <w:r>
        <w:rPr>
          <w:rFonts w:hint="eastAsia" w:ascii="楷体_GB2312" w:hAnsi="times_new_roman" w:eastAsia="楷体_GB2312" w:cs="times_new_roman"/>
          <w:kern w:val="0"/>
          <w:sz w:val="32"/>
          <w:szCs w:val="32"/>
          <w:u w:val="single"/>
        </w:rPr>
        <w:t xml:space="preserve"> 136.22</w:t>
      </w:r>
      <w:r>
        <w:rPr>
          <w:rFonts w:hint="eastAsia" w:ascii="楷体_GB2312" w:hAnsi="fang_song_gb2312" w:eastAsia="楷体_GB2312" w:cs="fang_song_gb2312"/>
          <w:b/>
          <w:bCs/>
          <w:kern w:val="0"/>
          <w:sz w:val="32"/>
          <w:szCs w:val="32"/>
        </w:rPr>
        <w:t>万元</w:t>
      </w:r>
      <w:r>
        <w:rPr>
          <w:rFonts w:hint="eastAsia" w:ascii="楷体_GB2312" w:hAnsi="fang_song_gb2312" w:eastAsia="楷体_GB2312" w:cs="fang_song_gb2312"/>
          <w:kern w:val="0"/>
          <w:sz w:val="32"/>
          <w:szCs w:val="32"/>
        </w:rPr>
        <w:t>。</w:t>
      </w:r>
      <w:r>
        <w:rPr>
          <w:rFonts w:hint="eastAsia" w:ascii="仿宋_GB2312" w:hAnsi="fang_song_gb2312" w:eastAsia="仿宋_GB2312" w:cs="fang_song_gb2312"/>
          <w:kern w:val="0"/>
          <w:sz w:val="32"/>
          <w:szCs w:val="32"/>
        </w:rPr>
        <w:t>主要包括：办公费、印刷费、水费、电费、邮电费、取暖费、物业管理费、租赁费、会议费、培训费、公务接待费、劳务费、工会经费、福利费、其他交通费用、其他商品和服务支出、办公设备购置等。</w:t>
      </w:r>
    </w:p>
    <w:p w14:paraId="1FAEA8C1">
      <w:pPr>
        <w:widowControl/>
        <w:spacing w:before="240" w:after="240" w:line="580" w:lineRule="exact"/>
        <w:jc w:val="left"/>
        <w:rPr>
          <w:rFonts w:ascii="黑体" w:hAnsi="黑体" w:eastAsia="黑体"/>
          <w:kern w:val="0"/>
          <w:sz w:val="32"/>
          <w:szCs w:val="32"/>
        </w:rPr>
      </w:pPr>
      <w:r>
        <w:rPr>
          <w:rFonts w:ascii="Calibri" w:hAnsi="Calibri" w:eastAsia="黑体" w:cs="Calibri"/>
          <w:b/>
          <w:bCs/>
          <w:kern w:val="0"/>
          <w:sz w:val="32"/>
          <w:szCs w:val="32"/>
        </w:rPr>
        <w:t>  </w:t>
      </w:r>
      <w:r>
        <w:rPr>
          <w:rFonts w:ascii="黑体" w:hAnsi="黑体" w:eastAsia="黑体" w:cs="黑体"/>
          <w:b/>
          <w:bCs/>
          <w:kern w:val="0"/>
          <w:sz w:val="32"/>
          <w:szCs w:val="32"/>
        </w:rPr>
        <w:t xml:space="preserve"> </w:t>
      </w:r>
      <w:r>
        <w:rPr>
          <w:rFonts w:hint="eastAsia" w:ascii="黑体" w:hAnsi="黑体" w:eastAsia="黑体" w:cs="黑体"/>
          <w:b/>
          <w:bCs/>
          <w:kern w:val="0"/>
          <w:sz w:val="32"/>
          <w:szCs w:val="32"/>
        </w:rPr>
        <w:t xml:space="preserve">  </w:t>
      </w:r>
      <w:r>
        <w:rPr>
          <w:rFonts w:ascii="黑体" w:hAnsi="黑体" w:eastAsia="黑体" w:cs="黑体"/>
          <w:b/>
          <w:bCs/>
          <w:kern w:val="0"/>
          <w:sz w:val="32"/>
          <w:szCs w:val="32"/>
        </w:rPr>
        <w:t>七、一般公共预算财政拨款项目支出决算情况说明</w:t>
      </w:r>
    </w:p>
    <w:p w14:paraId="5A5F8193">
      <w:pPr>
        <w:widowControl/>
        <w:spacing w:before="240" w:after="240" w:line="580" w:lineRule="exact"/>
        <w:rPr>
          <w:rFonts w:ascii="仿宋_GB2312" w:eastAsia="仿宋_GB2312"/>
          <w:kern w:val="0"/>
          <w:sz w:val="32"/>
          <w:szCs w:val="32"/>
        </w:rPr>
      </w:pPr>
      <w:r>
        <w:rPr>
          <w:rFonts w:hint="eastAsia" w:ascii="fang_song_gb2312" w:hAnsi="fang_song_gb2312" w:eastAsia="仿宋_GB2312" w:cs="fang_song_gb2312"/>
          <w:color w:val="0E00FE"/>
          <w:kern w:val="0"/>
          <w:sz w:val="32"/>
          <w:szCs w:val="32"/>
        </w:rPr>
        <w:t> </w:t>
      </w:r>
      <w:r>
        <w:rPr>
          <w:rFonts w:hint="eastAsia" w:ascii="仿宋_GB2312" w:hAnsi="fang_song_gb2312" w:eastAsia="仿宋_GB2312" w:cs="fang_song_gb2312"/>
          <w:color w:val="0E00FE"/>
          <w:kern w:val="0"/>
          <w:sz w:val="32"/>
          <w:szCs w:val="32"/>
        </w:rPr>
        <w:t xml:space="preserve"> </w:t>
      </w:r>
      <w:r>
        <w:rPr>
          <w:rFonts w:hint="eastAsia" w:ascii="fang_song_gb2312" w:hAnsi="fang_song_gb2312" w:eastAsia="仿宋_GB2312" w:cs="fang_song_gb2312"/>
          <w:color w:val="0E00FE"/>
          <w:kern w:val="0"/>
          <w:sz w:val="32"/>
          <w:szCs w:val="32"/>
        </w:rPr>
        <w:t>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赤峰市审计局 </w:t>
      </w:r>
      <w:r>
        <w:rPr>
          <w:rFonts w:hint="eastAsia" w:ascii="仿宋_GB2312" w:hAnsi="times_new_roman" w:eastAsia="仿宋_GB2312" w:cs="times_new_roman"/>
          <w:kern w:val="0"/>
          <w:sz w:val="32"/>
          <w:szCs w:val="32"/>
        </w:rPr>
        <w:t>2023</w:t>
      </w:r>
      <w:r>
        <w:rPr>
          <w:rFonts w:hint="eastAsia" w:ascii="仿宋_GB2312" w:hAnsi="fang_song_gb2312" w:eastAsia="仿宋_GB2312" w:cs="fang_song_gb2312"/>
          <w:kern w:val="0"/>
          <w:sz w:val="32"/>
          <w:szCs w:val="32"/>
        </w:rPr>
        <w:t>年度一般公共预算财政拨款项目支出决算</w:t>
      </w:r>
      <w:r>
        <w:rPr>
          <w:rFonts w:hint="eastAsia" w:ascii="仿宋_GB2312" w:hAnsi="times_new_roman" w:eastAsia="仿宋_GB2312" w:cs="times_new_roman"/>
          <w:kern w:val="0"/>
          <w:sz w:val="32"/>
          <w:szCs w:val="32"/>
          <w:u w:val="single"/>
        </w:rPr>
        <w:t xml:space="preserve"> 514.21</w:t>
      </w:r>
      <w:r>
        <w:rPr>
          <w:rFonts w:hint="eastAsia" w:ascii="仿宋_GB2312" w:hAnsi="fang_song_gb2312" w:eastAsia="仿宋_GB2312" w:cs="fang_song_gb2312"/>
          <w:kern w:val="0"/>
          <w:sz w:val="32"/>
          <w:szCs w:val="32"/>
        </w:rPr>
        <w:t>万元，其中：</w:t>
      </w:r>
    </w:p>
    <w:p w14:paraId="41C7056F">
      <w:pPr>
        <w:widowControl/>
        <w:spacing w:before="240" w:after="240" w:line="580" w:lineRule="exact"/>
        <w:rPr>
          <w:rFonts w:ascii="楷体_GB2312" w:eastAsia="楷体_GB2312"/>
          <w:kern w:val="0"/>
          <w:sz w:val="32"/>
          <w:szCs w:val="32"/>
        </w:rPr>
      </w:pPr>
      <w:r>
        <w:rPr>
          <w:rFonts w:hint="eastAsia" w:ascii="fang_song_gb2312" w:hAnsi="fang_song_gb2312" w:eastAsia="楷体_GB2312" w:cs="fang_song_gb2312"/>
          <w:b/>
          <w:bCs/>
          <w:kern w:val="0"/>
          <w:sz w:val="32"/>
          <w:szCs w:val="32"/>
        </w:rPr>
        <w:t> </w:t>
      </w:r>
      <w:r>
        <w:rPr>
          <w:rFonts w:hint="eastAsia" w:ascii="楷体_GB2312" w:hAnsi="fang_song_gb2312" w:eastAsia="楷体_GB2312" w:cs="fang_song_gb2312"/>
          <w:b/>
          <w:bCs/>
          <w:kern w:val="0"/>
          <w:sz w:val="32"/>
          <w:szCs w:val="32"/>
        </w:rPr>
        <w:t xml:space="preserve"> </w:t>
      </w:r>
      <w:r>
        <w:rPr>
          <w:rFonts w:hint="eastAsia" w:ascii="fang_song_gb2312" w:hAnsi="fang_song_gb2312" w:eastAsia="楷体_GB2312" w:cs="fang_song_gb2312"/>
          <w:b/>
          <w:bCs/>
          <w:kern w:val="0"/>
          <w:sz w:val="32"/>
          <w:szCs w:val="32"/>
        </w:rPr>
        <w:t> </w:t>
      </w:r>
      <w:r>
        <w:rPr>
          <w:rFonts w:hint="eastAsia" w:ascii="楷体_GB2312" w:hAnsi="fang_song_gb2312" w:eastAsia="楷体_GB2312" w:cs="fang_song_gb2312"/>
          <w:b/>
          <w:bCs/>
          <w:kern w:val="0"/>
          <w:sz w:val="32"/>
          <w:szCs w:val="32"/>
        </w:rPr>
        <w:t xml:space="preserve"> （一）工资福利支出</w:t>
      </w:r>
      <w:r>
        <w:rPr>
          <w:rFonts w:hint="eastAsia" w:ascii="楷体_GB2312" w:hAnsi="times_new_roman" w:eastAsia="楷体_GB2312" w:cs="times_new_roman"/>
          <w:kern w:val="0"/>
          <w:sz w:val="32"/>
          <w:szCs w:val="32"/>
          <w:u w:val="single"/>
        </w:rPr>
        <w:t xml:space="preserve"> 0.00</w:t>
      </w:r>
      <w:r>
        <w:rPr>
          <w:rFonts w:hint="eastAsia" w:ascii="楷体_GB2312" w:hAnsi="fang_song_gb2312" w:eastAsia="楷体_GB2312" w:cs="fang_song_gb2312"/>
          <w:b/>
          <w:bCs/>
          <w:kern w:val="0"/>
          <w:sz w:val="32"/>
          <w:szCs w:val="32"/>
        </w:rPr>
        <w:t>万元</w:t>
      </w:r>
      <w:r>
        <w:rPr>
          <w:rFonts w:hint="eastAsia" w:ascii="楷体_GB2312" w:hAnsi="fang_song_gb2312" w:eastAsia="楷体_GB2312" w:cs="fang_song_gb2312"/>
          <w:kern w:val="0"/>
          <w:sz w:val="32"/>
          <w:szCs w:val="32"/>
        </w:rPr>
        <w:t>。</w:t>
      </w:r>
    </w:p>
    <w:p w14:paraId="0CF75C4A">
      <w:pPr>
        <w:widowControl/>
        <w:spacing w:before="240" w:after="240" w:line="580" w:lineRule="exact"/>
        <w:rPr>
          <w:rFonts w:ascii="仿宋_GB2312" w:eastAsia="仿宋_GB2312"/>
          <w:kern w:val="0"/>
          <w:sz w:val="32"/>
          <w:szCs w:val="32"/>
        </w:rPr>
      </w:pPr>
      <w:r>
        <w:rPr>
          <w:rFonts w:ascii="fang_song_gb2312" w:hAnsi="fang_song_gb2312" w:eastAsia="fang_song_gb2312" w:cs="fang_song_gb2312"/>
          <w:b/>
          <w:bCs/>
          <w:kern w:val="0"/>
          <w:sz w:val="27"/>
          <w:szCs w:val="27"/>
        </w:rPr>
        <w:t>   </w:t>
      </w:r>
      <w:r>
        <w:rPr>
          <w:rFonts w:hint="eastAsia" w:ascii="楷体_GB2312" w:hAnsi="fang_song_gb2312" w:eastAsia="楷体_GB2312" w:cs="fang_song_gb2312"/>
          <w:b/>
          <w:bCs/>
          <w:kern w:val="0"/>
          <w:sz w:val="32"/>
          <w:szCs w:val="32"/>
        </w:rPr>
        <w:t xml:space="preserve">  （二）商品和服务支出</w:t>
      </w:r>
      <w:r>
        <w:rPr>
          <w:rFonts w:hint="eastAsia" w:ascii="楷体_GB2312" w:hAnsi="times_new_roman" w:eastAsia="楷体_GB2312" w:cs="times_new_roman"/>
          <w:kern w:val="0"/>
          <w:sz w:val="32"/>
          <w:szCs w:val="32"/>
          <w:u w:val="single"/>
        </w:rPr>
        <w:t xml:space="preserve"> 512.16</w:t>
      </w:r>
      <w:r>
        <w:rPr>
          <w:rFonts w:hint="eastAsia" w:ascii="楷体_GB2312" w:hAnsi="fang_song_gb2312" w:eastAsia="楷体_GB2312" w:cs="fang_song_gb2312"/>
          <w:b/>
          <w:bCs/>
          <w:kern w:val="0"/>
          <w:sz w:val="32"/>
          <w:szCs w:val="32"/>
        </w:rPr>
        <w:t>万元</w:t>
      </w:r>
      <w:r>
        <w:rPr>
          <w:rFonts w:hint="eastAsia" w:ascii="仿宋_GB2312" w:hAnsi="fang_song_gb2312" w:eastAsia="仿宋_GB2312" w:cs="fang_song_gb2312"/>
          <w:kern w:val="0"/>
          <w:sz w:val="32"/>
          <w:szCs w:val="32"/>
        </w:rPr>
        <w:t>。主要包括：办公费、印刷费、咨询费、差旅费、维修（护）费、租赁费、会议费、培训费、其他交通费用、其他商品和服务支出、奖励金、其他对个人和家庭的补助等。其中：奖励金是年中追加的优秀公务员奖励金，其他对个人和家庭的补助是年中追加的引进人才租房补助。</w:t>
      </w:r>
    </w:p>
    <w:p w14:paraId="79475678">
      <w:pPr>
        <w:widowControl/>
        <w:spacing w:before="240" w:after="240" w:line="580" w:lineRule="exact"/>
        <w:jc w:val="left"/>
        <w:rPr>
          <w:rFonts w:ascii="黑体" w:hAnsi="黑体" w:eastAsia="黑体"/>
          <w:kern w:val="0"/>
          <w:sz w:val="32"/>
          <w:szCs w:val="32"/>
        </w:rPr>
      </w:pPr>
      <w:r>
        <w:rPr>
          <w:rFonts w:ascii="Calibri" w:hAnsi="Calibri" w:eastAsia="黑体" w:cs="Calibri"/>
          <w:b/>
          <w:bCs/>
          <w:kern w:val="0"/>
          <w:sz w:val="32"/>
          <w:szCs w:val="32"/>
        </w:rPr>
        <w:t>  </w:t>
      </w:r>
      <w:r>
        <w:rPr>
          <w:rFonts w:ascii="黑体" w:hAnsi="黑体" w:eastAsia="黑体" w:cs="黑体"/>
          <w:b/>
          <w:bCs/>
          <w:kern w:val="0"/>
          <w:sz w:val="32"/>
          <w:szCs w:val="32"/>
        </w:rPr>
        <w:t xml:space="preserve"> </w:t>
      </w:r>
      <w:r>
        <w:rPr>
          <w:rFonts w:hint="eastAsia" w:ascii="黑体" w:hAnsi="黑体" w:eastAsia="黑体" w:cs="黑体"/>
          <w:b/>
          <w:bCs/>
          <w:kern w:val="0"/>
          <w:sz w:val="32"/>
          <w:szCs w:val="32"/>
        </w:rPr>
        <w:t xml:space="preserve">  </w:t>
      </w:r>
      <w:r>
        <w:rPr>
          <w:rFonts w:ascii="黑体" w:hAnsi="黑体" w:eastAsia="黑体" w:cs="黑体"/>
          <w:b/>
          <w:bCs/>
          <w:kern w:val="0"/>
          <w:sz w:val="32"/>
          <w:szCs w:val="32"/>
        </w:rPr>
        <w:t>八、财政拨款“三公”经费支出决算情况说明</w:t>
      </w:r>
    </w:p>
    <w:p w14:paraId="2CEFF554">
      <w:pPr>
        <w:widowControl/>
        <w:spacing w:before="240" w:after="240" w:line="580" w:lineRule="exact"/>
        <w:jc w:val="left"/>
        <w:rPr>
          <w:rFonts w:ascii="楷体_GB2312" w:eastAsia="楷体_GB2312"/>
          <w:kern w:val="0"/>
          <w:sz w:val="32"/>
          <w:szCs w:val="32"/>
        </w:rPr>
      </w:pPr>
      <w:r>
        <w:rPr>
          <w:rFonts w:hint="eastAsia" w:ascii="kai_ti_gb2312" w:hAnsi="kai_ti_gb2312" w:eastAsia="楷体_GB2312" w:cs="kai_ti_gb2312"/>
          <w:b/>
          <w:bCs/>
          <w:kern w:val="0"/>
          <w:sz w:val="32"/>
          <w:szCs w:val="32"/>
        </w:rPr>
        <w:t> </w:t>
      </w:r>
      <w:r>
        <w:rPr>
          <w:rFonts w:hint="eastAsia" w:ascii="楷体_GB2312" w:hAnsi="kai_ti_gb2312" w:eastAsia="楷体_GB2312" w:cs="kai_ti_gb2312"/>
          <w:b/>
          <w:bCs/>
          <w:kern w:val="0"/>
          <w:sz w:val="32"/>
          <w:szCs w:val="32"/>
        </w:rPr>
        <w:t xml:space="preserve"> </w:t>
      </w:r>
      <w:r>
        <w:rPr>
          <w:rFonts w:hint="eastAsia" w:ascii="kai_ti_gb2312" w:hAnsi="kai_ti_gb2312" w:eastAsia="楷体_GB2312" w:cs="kai_ti_gb2312"/>
          <w:b/>
          <w:bCs/>
          <w:kern w:val="0"/>
          <w:sz w:val="32"/>
          <w:szCs w:val="32"/>
        </w:rPr>
        <w:t> </w:t>
      </w:r>
      <w:r>
        <w:rPr>
          <w:rFonts w:hint="eastAsia" w:ascii="楷体_GB2312" w:hAnsi="kai_ti_gb2312" w:eastAsia="楷体_GB2312" w:cs="kai_ti_gb2312"/>
          <w:b/>
          <w:bCs/>
          <w:kern w:val="0"/>
          <w:sz w:val="32"/>
          <w:szCs w:val="32"/>
        </w:rPr>
        <w:t xml:space="preserve"> （一）财政拨款“三公”经费支出总体情况说明。</w:t>
      </w:r>
    </w:p>
    <w:p w14:paraId="7F32A686">
      <w:pPr>
        <w:widowControl/>
        <w:spacing w:before="240" w:after="240" w:line="580" w:lineRule="exact"/>
        <w:rPr>
          <w:rFonts w:ascii="仿宋_GB2312" w:eastAsia="仿宋_GB2312"/>
          <w:kern w:val="0"/>
          <w:sz w:val="32"/>
          <w:szCs w:val="32"/>
        </w:rPr>
      </w:pPr>
      <w:r>
        <w:rPr>
          <w:rFonts w:ascii="fang_song_gb2312" w:hAnsi="fang_song_gb2312" w:eastAsia="fang_song_gb2312" w:cs="fang_song_gb2312"/>
          <w:kern w:val="0"/>
          <w:sz w:val="27"/>
          <w:szCs w:val="27"/>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赤峰市审计局 </w:t>
      </w:r>
      <w:r>
        <w:rPr>
          <w:rFonts w:hint="eastAsia" w:ascii="仿宋_GB2312" w:hAnsi="times_new_roman" w:eastAsia="仿宋_GB2312" w:cs="times_new_roman"/>
          <w:kern w:val="0"/>
          <w:sz w:val="32"/>
          <w:szCs w:val="32"/>
        </w:rPr>
        <w:t>2023</w:t>
      </w:r>
      <w:r>
        <w:rPr>
          <w:rFonts w:hint="eastAsia" w:ascii="仿宋_GB2312" w:hAnsi="fang_song_gb2312" w:eastAsia="仿宋_GB2312" w:cs="fang_song_gb2312"/>
          <w:kern w:val="0"/>
          <w:sz w:val="32"/>
          <w:szCs w:val="32"/>
        </w:rPr>
        <w:t>年度财政拨款“三公”经费全年预算</w:t>
      </w:r>
      <w:r>
        <w:rPr>
          <w:rFonts w:hint="eastAsia" w:ascii="仿宋_GB2312" w:hAnsi="times_new_roman" w:eastAsia="仿宋_GB2312" w:cs="times_new_roman"/>
          <w:kern w:val="0"/>
          <w:sz w:val="32"/>
          <w:szCs w:val="32"/>
          <w:u w:val="single"/>
        </w:rPr>
        <w:t>2.5</w:t>
      </w:r>
      <w:r>
        <w:rPr>
          <w:rFonts w:hint="eastAsia" w:ascii="仿宋_GB2312" w:hAnsi="fang_song_gb2312" w:eastAsia="仿宋_GB2312" w:cs="fang_song_gb2312"/>
          <w:kern w:val="0"/>
          <w:sz w:val="32"/>
          <w:szCs w:val="32"/>
        </w:rPr>
        <w:t>万元，支出决算</w:t>
      </w:r>
      <w:r>
        <w:rPr>
          <w:rFonts w:hint="eastAsia" w:ascii="仿宋_GB2312" w:hAnsi="times_new_roman" w:eastAsia="仿宋_GB2312" w:cs="times_new_roman"/>
          <w:kern w:val="0"/>
          <w:sz w:val="32"/>
          <w:szCs w:val="32"/>
          <w:u w:val="single"/>
        </w:rPr>
        <w:t>2.39</w:t>
      </w:r>
      <w:r>
        <w:rPr>
          <w:rFonts w:hint="eastAsia" w:ascii="仿宋_GB2312" w:hAnsi="fang_song_gb2312" w:eastAsia="仿宋_GB2312" w:cs="fang_song_gb2312"/>
          <w:kern w:val="0"/>
          <w:sz w:val="32"/>
          <w:szCs w:val="32"/>
        </w:rPr>
        <w:t>万元，完成预算的</w:t>
      </w:r>
      <w:r>
        <w:rPr>
          <w:rFonts w:hint="eastAsia" w:ascii="仿宋_GB2312" w:hAnsi="times_new_roman" w:eastAsia="仿宋_GB2312" w:cs="times_new_roman"/>
          <w:kern w:val="0"/>
          <w:sz w:val="32"/>
          <w:szCs w:val="32"/>
          <w:u w:val="single"/>
        </w:rPr>
        <w:t>95.6</w:t>
      </w:r>
      <w:r>
        <w:rPr>
          <w:rFonts w:hint="eastAsia" w:ascii="仿宋_GB2312" w:hAnsi="fang_song_gb2312" w:eastAsia="仿宋_GB2312" w:cs="fang_song_gb2312"/>
          <w:kern w:val="0"/>
          <w:sz w:val="32"/>
          <w:szCs w:val="32"/>
        </w:rPr>
        <w:t>%。其中：因公出国（境）费全年预算</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万元，支出决算</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万元，完成预算的</w:t>
      </w:r>
      <w:r>
        <w:rPr>
          <w:rFonts w:hint="eastAsia" w:ascii="仿宋_GB2312" w:hAnsi="times_new_roman" w:eastAsia="仿宋_GB2312" w:cs="times_new_roman"/>
          <w:kern w:val="0"/>
          <w:sz w:val="32"/>
          <w:szCs w:val="32"/>
          <w:u w:val="single"/>
        </w:rPr>
        <w:t>0</w:t>
      </w:r>
      <w:r>
        <w:rPr>
          <w:rFonts w:hint="eastAsia" w:ascii="仿宋_GB2312" w:hAnsi="fang_song_gb2312" w:eastAsia="仿宋_GB2312" w:cs="fang_song_gb2312"/>
          <w:kern w:val="0"/>
          <w:sz w:val="32"/>
          <w:szCs w:val="32"/>
        </w:rPr>
        <w:t>%；公务用车购置及运行维护费全年预算</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万元，支出决算</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万元，完成预算的</w:t>
      </w:r>
      <w:r>
        <w:rPr>
          <w:rFonts w:hint="eastAsia" w:ascii="仿宋_GB2312" w:hAnsi="times_new_roman" w:eastAsia="仿宋_GB2312" w:cs="times_new_roman"/>
          <w:kern w:val="0"/>
          <w:sz w:val="32"/>
          <w:szCs w:val="32"/>
          <w:u w:val="single"/>
        </w:rPr>
        <w:t>0</w:t>
      </w:r>
      <w:r>
        <w:rPr>
          <w:rFonts w:hint="eastAsia" w:ascii="仿宋_GB2312" w:hAnsi="fang_song_gb2312" w:eastAsia="仿宋_GB2312" w:cs="fang_song_gb2312"/>
          <w:kern w:val="0"/>
          <w:sz w:val="32"/>
          <w:szCs w:val="32"/>
        </w:rPr>
        <w:t>%；公务接待费全年预算</w:t>
      </w:r>
      <w:r>
        <w:rPr>
          <w:rFonts w:hint="eastAsia" w:ascii="仿宋_GB2312" w:hAnsi="times_new_roman" w:eastAsia="仿宋_GB2312" w:cs="times_new_roman"/>
          <w:kern w:val="0"/>
          <w:sz w:val="32"/>
          <w:szCs w:val="32"/>
          <w:u w:val="single"/>
        </w:rPr>
        <w:t>2.5</w:t>
      </w:r>
      <w:r>
        <w:rPr>
          <w:rFonts w:hint="eastAsia" w:ascii="仿宋_GB2312" w:hAnsi="fang_song_gb2312" w:eastAsia="仿宋_GB2312" w:cs="fang_song_gb2312"/>
          <w:kern w:val="0"/>
          <w:sz w:val="32"/>
          <w:szCs w:val="32"/>
        </w:rPr>
        <w:t>万元，支出决算</w:t>
      </w:r>
      <w:r>
        <w:rPr>
          <w:rFonts w:hint="eastAsia" w:ascii="仿宋_GB2312" w:hAnsi="times_new_roman" w:eastAsia="仿宋_GB2312" w:cs="times_new_roman"/>
          <w:kern w:val="0"/>
          <w:sz w:val="32"/>
          <w:szCs w:val="32"/>
          <w:u w:val="single"/>
        </w:rPr>
        <w:t>2.39</w:t>
      </w:r>
      <w:r>
        <w:rPr>
          <w:rFonts w:hint="eastAsia" w:ascii="仿宋_GB2312" w:hAnsi="fang_song_gb2312" w:eastAsia="仿宋_GB2312" w:cs="fang_song_gb2312"/>
          <w:kern w:val="0"/>
          <w:sz w:val="32"/>
          <w:szCs w:val="32"/>
        </w:rPr>
        <w:t>万元，完成预算的</w:t>
      </w:r>
      <w:r>
        <w:rPr>
          <w:rFonts w:hint="eastAsia" w:ascii="仿宋_GB2312" w:hAnsi="times_new_roman" w:eastAsia="仿宋_GB2312" w:cs="times_new_roman"/>
          <w:kern w:val="0"/>
          <w:sz w:val="32"/>
          <w:szCs w:val="32"/>
          <w:u w:val="single"/>
        </w:rPr>
        <w:t>95.6</w:t>
      </w:r>
      <w:r>
        <w:rPr>
          <w:rFonts w:hint="eastAsia" w:ascii="仿宋_GB2312" w:hAnsi="fang_song_gb2312" w:eastAsia="仿宋_GB2312" w:cs="fang_song_gb2312"/>
          <w:kern w:val="0"/>
          <w:sz w:val="32"/>
          <w:szCs w:val="32"/>
        </w:rPr>
        <w:t>%。2023年度一般公共预算财政拨款“三公”经费支出决算与预算差异原因是公务接待活动略有减少。</w:t>
      </w:r>
    </w:p>
    <w:p w14:paraId="2924D2C0">
      <w:pPr>
        <w:widowControl/>
        <w:spacing w:before="240" w:after="240" w:line="580" w:lineRule="exact"/>
        <w:jc w:val="left"/>
        <w:rPr>
          <w:rFonts w:ascii="楷体_GB2312" w:eastAsia="楷体_GB2312"/>
          <w:kern w:val="0"/>
          <w:sz w:val="32"/>
          <w:szCs w:val="32"/>
        </w:rPr>
      </w:pPr>
      <w:r>
        <w:rPr>
          <w:rFonts w:hint="eastAsia" w:ascii="kai_ti_gb2312" w:hAnsi="kai_ti_gb2312" w:eastAsia="楷体_GB2312" w:cs="kai_ti_gb2312"/>
          <w:b/>
          <w:bCs/>
          <w:kern w:val="0"/>
          <w:sz w:val="32"/>
          <w:szCs w:val="32"/>
        </w:rPr>
        <w:t> </w:t>
      </w:r>
      <w:r>
        <w:rPr>
          <w:rFonts w:hint="eastAsia" w:ascii="楷体_GB2312" w:hAnsi="kai_ti_gb2312" w:eastAsia="楷体_GB2312" w:cs="kai_ti_gb2312"/>
          <w:b/>
          <w:bCs/>
          <w:kern w:val="0"/>
          <w:sz w:val="32"/>
          <w:szCs w:val="32"/>
        </w:rPr>
        <w:t xml:space="preserve"> </w:t>
      </w:r>
      <w:r>
        <w:rPr>
          <w:rFonts w:hint="eastAsia" w:ascii="kai_ti_gb2312" w:hAnsi="kai_ti_gb2312" w:eastAsia="楷体_GB2312" w:cs="kai_ti_gb2312"/>
          <w:b/>
          <w:bCs/>
          <w:kern w:val="0"/>
          <w:sz w:val="32"/>
          <w:szCs w:val="32"/>
        </w:rPr>
        <w:t> </w:t>
      </w:r>
      <w:r>
        <w:rPr>
          <w:rFonts w:hint="eastAsia" w:ascii="楷体_GB2312" w:hAnsi="kai_ti_gb2312" w:eastAsia="楷体_GB2312" w:cs="kai_ti_gb2312"/>
          <w:b/>
          <w:bCs/>
          <w:kern w:val="0"/>
          <w:sz w:val="32"/>
          <w:szCs w:val="32"/>
        </w:rPr>
        <w:t xml:space="preserve"> （二）财政拨款“三公”经费支出具体情况说明。</w:t>
      </w:r>
    </w:p>
    <w:p w14:paraId="695BAD28">
      <w:pPr>
        <w:widowControl/>
        <w:spacing w:before="240" w:after="240" w:line="580" w:lineRule="exact"/>
        <w:rPr>
          <w:rFonts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xml:space="preserve">  </w:t>
      </w:r>
      <w:r>
        <w:rPr>
          <w:rFonts w:hint="eastAsia" w:ascii="仿宋_GB2312" w:hAnsi="fang_song_gb2312" w:eastAsia="仿宋_GB2312" w:cs="fang_song_gb2312"/>
          <w:kern w:val="0"/>
          <w:sz w:val="32"/>
          <w:szCs w:val="32"/>
        </w:rPr>
        <w:t xml:space="preserve"> 赤峰市审计局 </w:t>
      </w:r>
      <w:r>
        <w:rPr>
          <w:rFonts w:hint="eastAsia" w:ascii="仿宋_GB2312" w:hAnsi="times_new_roman" w:eastAsia="仿宋_GB2312" w:cs="times_new_roman"/>
          <w:kern w:val="0"/>
          <w:sz w:val="32"/>
          <w:szCs w:val="32"/>
        </w:rPr>
        <w:t>2023</w:t>
      </w:r>
      <w:r>
        <w:rPr>
          <w:rFonts w:hint="eastAsia" w:ascii="仿宋_GB2312" w:hAnsi="fang_song_gb2312" w:eastAsia="仿宋_GB2312" w:cs="fang_song_gb2312"/>
          <w:kern w:val="0"/>
          <w:sz w:val="32"/>
          <w:szCs w:val="32"/>
        </w:rPr>
        <w:t>年度财政拨款“三公”经费支出</w:t>
      </w:r>
      <w:r>
        <w:rPr>
          <w:rFonts w:hint="eastAsia" w:ascii="仿宋_GB2312" w:hAnsi="times_new_roman" w:eastAsia="仿宋_GB2312" w:cs="times_new_roman"/>
          <w:kern w:val="0"/>
          <w:sz w:val="32"/>
          <w:szCs w:val="32"/>
          <w:u w:val="single"/>
        </w:rPr>
        <w:t>2.5</w:t>
      </w:r>
      <w:r>
        <w:rPr>
          <w:rFonts w:hint="eastAsia" w:ascii="仿宋_GB2312" w:hAnsi="fang_song_gb2312" w:eastAsia="仿宋_GB2312" w:cs="fang_song_gb2312"/>
          <w:kern w:val="0"/>
          <w:sz w:val="32"/>
          <w:szCs w:val="32"/>
        </w:rPr>
        <w:t>万元。因公出国（境）费支出</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万元，占</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%；公务用车购置及运行维护费支出</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万元，占</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%；公务接待费支出</w:t>
      </w:r>
      <w:r>
        <w:rPr>
          <w:rFonts w:hint="eastAsia" w:ascii="仿宋_GB2312" w:hAnsi="times_new_roman" w:eastAsia="仿宋_GB2312" w:cs="times_new_roman"/>
          <w:kern w:val="0"/>
          <w:sz w:val="32"/>
          <w:szCs w:val="32"/>
          <w:u w:val="single"/>
        </w:rPr>
        <w:t>2.5</w:t>
      </w:r>
      <w:r>
        <w:rPr>
          <w:rFonts w:hint="eastAsia" w:ascii="仿宋_GB2312" w:hAnsi="fang_song_gb2312" w:eastAsia="仿宋_GB2312" w:cs="fang_song_gb2312"/>
          <w:kern w:val="0"/>
          <w:sz w:val="32"/>
          <w:szCs w:val="32"/>
        </w:rPr>
        <w:t>万元，占</w:t>
      </w:r>
      <w:r>
        <w:rPr>
          <w:rFonts w:hint="eastAsia" w:ascii="仿宋_GB2312" w:hAnsi="times_new_roman" w:eastAsia="仿宋_GB2312" w:cs="times_new_roman"/>
          <w:kern w:val="0"/>
          <w:sz w:val="32"/>
          <w:szCs w:val="32"/>
          <w:u w:val="single"/>
        </w:rPr>
        <w:t xml:space="preserve"> 100.00</w:t>
      </w:r>
      <w:r>
        <w:rPr>
          <w:rFonts w:hint="eastAsia" w:ascii="仿宋_GB2312" w:hAnsi="fang_song_gb2312" w:eastAsia="仿宋_GB2312" w:cs="fang_song_gb2312"/>
          <w:kern w:val="0"/>
          <w:sz w:val="32"/>
          <w:szCs w:val="32"/>
        </w:rPr>
        <w:t>%。其中：</w:t>
      </w:r>
    </w:p>
    <w:p w14:paraId="35AD3F62">
      <w:pPr>
        <w:widowControl/>
        <w:spacing w:before="240" w:after="240" w:line="580" w:lineRule="exact"/>
        <w:rPr>
          <w:rFonts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仿宋_GB2312" w:hAnsi="times_new_roman" w:eastAsia="仿宋_GB2312" w:cs="times_new_roman"/>
          <w:kern w:val="0"/>
          <w:sz w:val="32"/>
          <w:szCs w:val="32"/>
        </w:rPr>
        <w:t>1.</w:t>
      </w:r>
      <w:r>
        <w:rPr>
          <w:rFonts w:hint="eastAsia" w:ascii="仿宋_GB2312" w:hAnsi="fang_song_gb2312" w:eastAsia="仿宋_GB2312" w:cs="fang_song_gb2312"/>
          <w:kern w:val="0"/>
          <w:sz w:val="32"/>
          <w:szCs w:val="32"/>
        </w:rPr>
        <w:t>因公出国（境）费支出</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万元，全年出国（境）团组</w:t>
      </w:r>
      <w:r>
        <w:rPr>
          <w:rFonts w:hint="eastAsia" w:ascii="仿宋_GB2312" w:hAnsi="times_new_roman" w:eastAsia="仿宋_GB2312" w:cs="times_new_roman"/>
          <w:kern w:val="0"/>
          <w:sz w:val="32"/>
          <w:szCs w:val="32"/>
          <w:u w:val="single"/>
        </w:rPr>
        <w:t xml:space="preserve">0 </w:t>
      </w:r>
      <w:r>
        <w:rPr>
          <w:rFonts w:hint="eastAsia" w:ascii="仿宋_GB2312" w:hAnsi="fang_song_gb2312" w:eastAsia="仿宋_GB2312" w:cs="fang_song_gb2312"/>
          <w:kern w:val="0"/>
          <w:sz w:val="32"/>
          <w:szCs w:val="32"/>
        </w:rPr>
        <w:t>个，累计</w:t>
      </w:r>
      <w:r>
        <w:rPr>
          <w:rFonts w:hint="eastAsia" w:ascii="仿宋_GB2312" w:hAnsi="times_new_roman" w:eastAsia="仿宋_GB2312" w:cs="times_new_roman"/>
          <w:kern w:val="0"/>
          <w:sz w:val="32"/>
          <w:szCs w:val="32"/>
          <w:u w:val="single"/>
        </w:rPr>
        <w:t xml:space="preserve">0 </w:t>
      </w:r>
      <w:r>
        <w:rPr>
          <w:rFonts w:hint="eastAsia" w:ascii="仿宋_GB2312" w:hAnsi="fang_song_gb2312" w:eastAsia="仿宋_GB2312" w:cs="fang_song_gb2312"/>
          <w:kern w:val="0"/>
          <w:sz w:val="32"/>
          <w:szCs w:val="32"/>
        </w:rPr>
        <w:t>人次。与上年决算相比，增加</w:t>
      </w:r>
      <w:r>
        <w:rPr>
          <w:rFonts w:hint="eastAsia" w:ascii="仿宋_GB2312" w:hAnsi="times_new_roman" w:eastAsia="仿宋_GB2312" w:cs="times_new_roman"/>
          <w:kern w:val="0"/>
          <w:sz w:val="32"/>
          <w:szCs w:val="32"/>
          <w:u w:val="single"/>
        </w:rPr>
        <w:t>0.00</w:t>
      </w:r>
      <w:r>
        <w:rPr>
          <w:rFonts w:hint="eastAsia" w:ascii="仿宋_GB2312" w:hAnsi="fang_song_gb2312" w:eastAsia="仿宋_GB2312" w:cs="fang_song_gb2312"/>
          <w:kern w:val="0"/>
          <w:sz w:val="32"/>
          <w:szCs w:val="32"/>
        </w:rPr>
        <w:t>万元，增长</w:t>
      </w:r>
      <w:r>
        <w:rPr>
          <w:rFonts w:hint="eastAsia" w:ascii="仿宋_GB2312" w:hAnsi="times_new_roman" w:eastAsia="仿宋_GB2312" w:cs="times_new_roman"/>
          <w:kern w:val="0"/>
          <w:sz w:val="32"/>
          <w:szCs w:val="32"/>
          <w:u w:val="single"/>
        </w:rPr>
        <w:t>0</w:t>
      </w:r>
      <w:r>
        <w:rPr>
          <w:rFonts w:hint="eastAsia" w:ascii="仿宋_GB2312" w:hAnsi="fang_song_gb2312" w:eastAsia="仿宋_GB2312" w:cs="fang_song_gb2312"/>
          <w:kern w:val="0"/>
          <w:sz w:val="32"/>
          <w:szCs w:val="32"/>
        </w:rPr>
        <w:t>%，与上年无差异。</w:t>
      </w:r>
    </w:p>
    <w:p w14:paraId="2E10C047">
      <w:pPr>
        <w:widowControl/>
        <w:spacing w:before="240" w:after="240" w:line="580" w:lineRule="exact"/>
        <w:rPr>
          <w:rFonts w:ascii="仿宋_GB2312" w:eastAsia="仿宋_GB2312"/>
          <w:kern w:val="0"/>
          <w:sz w:val="32"/>
          <w:szCs w:val="32"/>
        </w:rPr>
      </w:pPr>
      <w:r>
        <w:rPr>
          <w:rFonts w:hint="eastAsia" w:ascii="times_new_roman" w:hAnsi="times_new_roman" w:eastAsia="仿宋_GB2312" w:cs="times_new_roman"/>
          <w:kern w:val="0"/>
          <w:sz w:val="32"/>
          <w:szCs w:val="32"/>
        </w:rPr>
        <w:t> </w:t>
      </w:r>
      <w:r>
        <w:rPr>
          <w:rFonts w:hint="eastAsia" w:ascii="仿宋_GB2312" w:hAnsi="times_new_roman" w:eastAsia="仿宋_GB2312" w:cs="times_new_roman"/>
          <w:kern w:val="0"/>
          <w:sz w:val="32"/>
          <w:szCs w:val="32"/>
        </w:rPr>
        <w:t xml:space="preserve"> </w:t>
      </w:r>
      <w:r>
        <w:rPr>
          <w:rFonts w:hint="eastAsia" w:ascii="times_new_roman" w:hAnsi="times_new_roman" w:eastAsia="仿宋_GB2312" w:cs="times_new_roman"/>
          <w:kern w:val="0"/>
          <w:sz w:val="32"/>
          <w:szCs w:val="32"/>
        </w:rPr>
        <w:t> </w:t>
      </w:r>
      <w:r>
        <w:rPr>
          <w:rFonts w:hint="eastAsia" w:ascii="仿宋_GB2312" w:hAnsi="times_new_roman" w:eastAsia="仿宋_GB2312" w:cs="times_new_roman"/>
          <w:kern w:val="0"/>
          <w:sz w:val="32"/>
          <w:szCs w:val="32"/>
        </w:rPr>
        <w:t xml:space="preserve">  2.</w:t>
      </w:r>
      <w:r>
        <w:rPr>
          <w:rFonts w:hint="eastAsia" w:ascii="仿宋_GB2312" w:hAnsi="fang_song_gb2312" w:eastAsia="仿宋_GB2312" w:cs="fang_song_gb2312"/>
          <w:kern w:val="0"/>
          <w:sz w:val="32"/>
          <w:szCs w:val="32"/>
        </w:rPr>
        <w:t>公务用车购置及运行维护费支出</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万元。其中：</w:t>
      </w:r>
    </w:p>
    <w:p w14:paraId="6B4205D5">
      <w:pPr>
        <w:widowControl/>
        <w:spacing w:before="240" w:after="240" w:line="580" w:lineRule="exact"/>
        <w:rPr>
          <w:rFonts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（1）公务用车购置支出</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万元。本年度使用财政拨款购置公务用车</w:t>
      </w:r>
      <w:r>
        <w:rPr>
          <w:rFonts w:hint="eastAsia" w:ascii="仿宋_GB2312" w:hAnsi="times_new_roman" w:eastAsia="仿宋_GB2312" w:cs="times_new_roman"/>
          <w:kern w:val="0"/>
          <w:sz w:val="32"/>
          <w:szCs w:val="32"/>
          <w:u w:val="single"/>
        </w:rPr>
        <w:t xml:space="preserve">0 </w:t>
      </w:r>
      <w:r>
        <w:rPr>
          <w:rFonts w:hint="eastAsia" w:ascii="仿宋_GB2312" w:hAnsi="fang_song_gb2312" w:eastAsia="仿宋_GB2312" w:cs="fang_song_gb2312"/>
          <w:kern w:val="0"/>
          <w:sz w:val="32"/>
          <w:szCs w:val="32"/>
        </w:rPr>
        <w:t>辆。与上年决算相比，增加</w:t>
      </w:r>
      <w:r>
        <w:rPr>
          <w:rFonts w:hint="eastAsia" w:ascii="仿宋_GB2312" w:hAnsi="times_new_roman" w:eastAsia="仿宋_GB2312" w:cs="times_new_roman"/>
          <w:kern w:val="0"/>
          <w:sz w:val="32"/>
          <w:szCs w:val="32"/>
          <w:u w:val="single"/>
        </w:rPr>
        <w:t>0.00</w:t>
      </w:r>
      <w:r>
        <w:rPr>
          <w:rFonts w:hint="eastAsia" w:ascii="仿宋_GB2312" w:hAnsi="fang_song_gb2312" w:eastAsia="仿宋_GB2312" w:cs="fang_song_gb2312"/>
          <w:kern w:val="0"/>
          <w:sz w:val="32"/>
          <w:szCs w:val="32"/>
        </w:rPr>
        <w:t>万元，增长</w:t>
      </w:r>
      <w:r>
        <w:rPr>
          <w:rFonts w:hint="eastAsia" w:ascii="仿宋_GB2312" w:hAnsi="times_new_roman" w:eastAsia="仿宋_GB2312" w:cs="times_new_roman"/>
          <w:kern w:val="0"/>
          <w:sz w:val="32"/>
          <w:szCs w:val="32"/>
          <w:u w:val="single"/>
        </w:rPr>
        <w:t>0</w:t>
      </w:r>
      <w:r>
        <w:rPr>
          <w:rFonts w:hint="eastAsia" w:ascii="仿宋_GB2312" w:hAnsi="fang_song_gb2312" w:eastAsia="仿宋_GB2312" w:cs="fang_song_gb2312"/>
          <w:kern w:val="0"/>
          <w:sz w:val="32"/>
          <w:szCs w:val="32"/>
        </w:rPr>
        <w:t>%，变动原因：与上年无差异。</w:t>
      </w:r>
    </w:p>
    <w:p w14:paraId="366C40F9">
      <w:pPr>
        <w:widowControl/>
        <w:spacing w:before="240" w:after="240" w:line="580" w:lineRule="exact"/>
        <w:rPr>
          <w:rFonts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（2）公务用车运行维护费支出</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万元。公务用车运行维护费主要用于按规定保留的公务用车的燃料费、维修费、过桥过路费、保险费、安全奖励费用等支出。截至</w:t>
      </w:r>
      <w:r>
        <w:rPr>
          <w:rFonts w:hint="eastAsia" w:ascii="仿宋_GB2312" w:hAnsi="times_new_roman" w:eastAsia="仿宋_GB2312" w:cs="times_new_roman"/>
          <w:kern w:val="0"/>
          <w:sz w:val="32"/>
          <w:szCs w:val="32"/>
        </w:rPr>
        <w:t>2023</w:t>
      </w:r>
      <w:r>
        <w:rPr>
          <w:rFonts w:hint="eastAsia" w:ascii="仿宋_GB2312" w:hAnsi="fang_song_gb2312" w:eastAsia="仿宋_GB2312" w:cs="fang_song_gb2312"/>
          <w:kern w:val="0"/>
          <w:sz w:val="32"/>
          <w:szCs w:val="32"/>
        </w:rPr>
        <w:t>年</w:t>
      </w:r>
      <w:r>
        <w:rPr>
          <w:rFonts w:hint="eastAsia" w:ascii="仿宋_GB2312" w:hAnsi="times_new_roman" w:eastAsia="仿宋_GB2312" w:cs="times_new_roman"/>
          <w:kern w:val="0"/>
          <w:sz w:val="32"/>
          <w:szCs w:val="32"/>
        </w:rPr>
        <w:t>12</w:t>
      </w:r>
      <w:r>
        <w:rPr>
          <w:rFonts w:hint="eastAsia" w:ascii="仿宋_GB2312" w:hAnsi="fang_song_gb2312" w:eastAsia="仿宋_GB2312" w:cs="fang_song_gb2312"/>
          <w:kern w:val="0"/>
          <w:sz w:val="32"/>
          <w:szCs w:val="32"/>
        </w:rPr>
        <w:t>月</w:t>
      </w:r>
      <w:r>
        <w:rPr>
          <w:rFonts w:hint="eastAsia" w:ascii="仿宋_GB2312" w:hAnsi="times_new_roman" w:eastAsia="仿宋_GB2312" w:cs="times_new_roman"/>
          <w:kern w:val="0"/>
          <w:sz w:val="32"/>
          <w:szCs w:val="32"/>
        </w:rPr>
        <w:t>31</w:t>
      </w:r>
      <w:r>
        <w:rPr>
          <w:rFonts w:hint="eastAsia" w:ascii="仿宋_GB2312" w:hAnsi="fang_song_gb2312" w:eastAsia="仿宋_GB2312" w:cs="fang_song_gb2312"/>
          <w:kern w:val="0"/>
          <w:sz w:val="32"/>
          <w:szCs w:val="32"/>
        </w:rPr>
        <w:t>日，使用财政拨款开支的公务用车保有量为</w:t>
      </w:r>
      <w:r>
        <w:rPr>
          <w:rFonts w:hint="eastAsia" w:ascii="仿宋_GB2312" w:hAnsi="times_new_roman" w:eastAsia="仿宋_GB2312" w:cs="times_new_roman"/>
          <w:kern w:val="0"/>
          <w:sz w:val="32"/>
          <w:szCs w:val="32"/>
          <w:u w:val="single"/>
        </w:rPr>
        <w:t xml:space="preserve">0 </w:t>
      </w:r>
      <w:r>
        <w:rPr>
          <w:rFonts w:hint="eastAsia" w:ascii="仿宋_GB2312" w:hAnsi="fang_song_gb2312" w:eastAsia="仿宋_GB2312" w:cs="fang_song_gb2312"/>
          <w:kern w:val="0"/>
          <w:sz w:val="32"/>
          <w:szCs w:val="32"/>
        </w:rPr>
        <w:t>辆。与上年决算相比，增加（</w:t>
      </w:r>
      <w:r>
        <w:rPr>
          <w:rFonts w:hint="eastAsia" w:ascii="仿宋_GB2312" w:hAnsi="times_new_roman" w:eastAsia="仿宋_GB2312" w:cs="times_new_roman"/>
          <w:kern w:val="0"/>
          <w:sz w:val="32"/>
          <w:szCs w:val="32"/>
          <w:u w:val="single"/>
        </w:rPr>
        <w:t>0.00</w:t>
      </w:r>
      <w:r>
        <w:rPr>
          <w:rFonts w:hint="eastAsia" w:ascii="仿宋_GB2312" w:hAnsi="fang_song_gb2312" w:eastAsia="仿宋_GB2312" w:cs="fang_song_gb2312"/>
          <w:kern w:val="0"/>
          <w:sz w:val="32"/>
          <w:szCs w:val="32"/>
        </w:rPr>
        <w:t>万元，增长</w:t>
      </w:r>
      <w:r>
        <w:rPr>
          <w:rFonts w:hint="eastAsia" w:ascii="仿宋_GB2312" w:hAnsi="times_new_roman" w:eastAsia="仿宋_GB2312" w:cs="times_new_roman"/>
          <w:kern w:val="0"/>
          <w:sz w:val="32"/>
          <w:szCs w:val="32"/>
          <w:u w:val="single"/>
        </w:rPr>
        <w:t>0</w:t>
      </w:r>
      <w:r>
        <w:rPr>
          <w:rFonts w:hint="eastAsia" w:ascii="仿宋_GB2312" w:hAnsi="fang_song_gb2312" w:eastAsia="仿宋_GB2312" w:cs="fang_song_gb2312"/>
          <w:kern w:val="0"/>
          <w:sz w:val="32"/>
          <w:szCs w:val="32"/>
        </w:rPr>
        <w:t>%，与上年无差异。</w:t>
      </w:r>
    </w:p>
    <w:p w14:paraId="76751D04">
      <w:pPr>
        <w:widowControl/>
        <w:spacing w:before="240" w:after="240" w:line="580" w:lineRule="exact"/>
        <w:rPr>
          <w:rFonts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3.公务接待费支出</w:t>
      </w:r>
      <w:r>
        <w:rPr>
          <w:rFonts w:hint="eastAsia" w:ascii="仿宋_GB2312" w:hAnsi="times_new_roman" w:eastAsia="仿宋_GB2312" w:cs="times_new_roman"/>
          <w:kern w:val="0"/>
          <w:sz w:val="32"/>
          <w:szCs w:val="32"/>
          <w:u w:val="single"/>
        </w:rPr>
        <w:t xml:space="preserve"> 2.39</w:t>
      </w:r>
      <w:r>
        <w:rPr>
          <w:rFonts w:hint="eastAsia" w:ascii="仿宋_GB2312" w:hAnsi="fang_song_gb2312" w:eastAsia="仿宋_GB2312" w:cs="fang_song_gb2312"/>
          <w:kern w:val="0"/>
          <w:sz w:val="32"/>
          <w:szCs w:val="32"/>
        </w:rPr>
        <w:t>万元。其中：国内公务接待支出</w:t>
      </w:r>
      <w:r>
        <w:rPr>
          <w:rFonts w:hint="eastAsia" w:ascii="仿宋_GB2312" w:hAnsi="times_new_roman" w:eastAsia="仿宋_GB2312" w:cs="times_new_roman"/>
          <w:kern w:val="0"/>
          <w:sz w:val="32"/>
          <w:szCs w:val="32"/>
          <w:u w:val="single"/>
        </w:rPr>
        <w:t xml:space="preserve"> 2.39</w:t>
      </w:r>
      <w:r>
        <w:rPr>
          <w:rFonts w:hint="eastAsia" w:ascii="仿宋_GB2312" w:hAnsi="fang_song_gb2312" w:eastAsia="仿宋_GB2312" w:cs="fang_song_gb2312"/>
          <w:kern w:val="0"/>
          <w:sz w:val="32"/>
          <w:szCs w:val="32"/>
        </w:rPr>
        <w:t>万元，接待</w:t>
      </w:r>
      <w:r>
        <w:rPr>
          <w:rFonts w:hint="eastAsia" w:ascii="仿宋_GB2312" w:hAnsi="times_new_roman" w:eastAsia="仿宋_GB2312" w:cs="times_new_roman"/>
          <w:kern w:val="0"/>
          <w:sz w:val="32"/>
          <w:szCs w:val="32"/>
          <w:u w:val="single"/>
        </w:rPr>
        <w:t xml:space="preserve">14 </w:t>
      </w:r>
      <w:r>
        <w:rPr>
          <w:rFonts w:hint="eastAsia" w:ascii="仿宋_GB2312" w:hAnsi="fang_song_gb2312" w:eastAsia="仿宋_GB2312" w:cs="fang_song_gb2312"/>
          <w:kern w:val="0"/>
          <w:sz w:val="32"/>
          <w:szCs w:val="32"/>
        </w:rPr>
        <w:t>批次，</w:t>
      </w:r>
      <w:r>
        <w:rPr>
          <w:rFonts w:hint="eastAsia" w:ascii="仿宋_GB2312" w:hAnsi="times_new_roman" w:eastAsia="仿宋_GB2312" w:cs="times_new_roman"/>
          <w:kern w:val="0"/>
          <w:sz w:val="32"/>
          <w:szCs w:val="32"/>
          <w:u w:val="single"/>
        </w:rPr>
        <w:t xml:space="preserve">160 </w:t>
      </w:r>
      <w:r>
        <w:rPr>
          <w:rFonts w:hint="eastAsia" w:ascii="仿宋_GB2312" w:hAnsi="fang_song_gb2312" w:eastAsia="仿宋_GB2312" w:cs="fang_song_gb2312"/>
          <w:kern w:val="0"/>
          <w:sz w:val="32"/>
          <w:szCs w:val="32"/>
        </w:rPr>
        <w:t>人次，开支内容：接待其他审计机关来访工作人员；国（境）外公务接待支出</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万元，接待</w:t>
      </w:r>
      <w:r>
        <w:rPr>
          <w:rFonts w:hint="eastAsia" w:ascii="仿宋_GB2312" w:hAnsi="times_new_roman" w:eastAsia="仿宋_GB2312" w:cs="times_new_roman"/>
          <w:kern w:val="0"/>
          <w:sz w:val="32"/>
          <w:szCs w:val="32"/>
          <w:u w:val="single"/>
        </w:rPr>
        <w:t xml:space="preserve">0 </w:t>
      </w:r>
      <w:r>
        <w:rPr>
          <w:rFonts w:hint="eastAsia" w:ascii="仿宋_GB2312" w:hAnsi="fang_song_gb2312" w:eastAsia="仿宋_GB2312" w:cs="fang_song_gb2312"/>
          <w:kern w:val="0"/>
          <w:sz w:val="32"/>
          <w:szCs w:val="32"/>
        </w:rPr>
        <w:t>批次，</w:t>
      </w:r>
      <w:r>
        <w:rPr>
          <w:rFonts w:hint="eastAsia" w:ascii="仿宋_GB2312" w:hAnsi="times_new_roman" w:eastAsia="仿宋_GB2312" w:cs="times_new_roman"/>
          <w:kern w:val="0"/>
          <w:sz w:val="32"/>
          <w:szCs w:val="32"/>
          <w:u w:val="single"/>
        </w:rPr>
        <w:t xml:space="preserve">0 </w:t>
      </w:r>
      <w:r>
        <w:rPr>
          <w:rFonts w:hint="eastAsia" w:ascii="仿宋_GB2312" w:hAnsi="fang_song_gb2312" w:eastAsia="仿宋_GB2312" w:cs="fang_song_gb2312"/>
          <w:kern w:val="0"/>
          <w:sz w:val="32"/>
          <w:szCs w:val="32"/>
        </w:rPr>
        <w:t>人次。与上年决算相比，增加（减少）</w:t>
      </w:r>
      <w:r>
        <w:rPr>
          <w:rFonts w:hint="eastAsia" w:ascii="仿宋_GB2312" w:hAnsi="times_new_roman" w:eastAsia="仿宋_GB2312" w:cs="times_new_roman"/>
          <w:kern w:val="0"/>
          <w:sz w:val="32"/>
          <w:szCs w:val="32"/>
          <w:u w:val="single"/>
        </w:rPr>
        <w:t xml:space="preserve"> 0.03</w:t>
      </w:r>
      <w:r>
        <w:rPr>
          <w:rFonts w:hint="eastAsia" w:ascii="仿宋_GB2312" w:hAnsi="fang_song_gb2312" w:eastAsia="仿宋_GB2312" w:cs="fang_song_gb2312"/>
          <w:kern w:val="0"/>
          <w:sz w:val="32"/>
          <w:szCs w:val="32"/>
        </w:rPr>
        <w:t>万元，增长</w:t>
      </w:r>
      <w:r>
        <w:rPr>
          <w:rFonts w:hint="eastAsia" w:ascii="仿宋_GB2312" w:hAnsi="times_new_roman" w:eastAsia="仿宋_GB2312" w:cs="times_new_roman"/>
          <w:kern w:val="0"/>
          <w:sz w:val="32"/>
          <w:szCs w:val="32"/>
          <w:u w:val="single"/>
        </w:rPr>
        <w:t>1.23</w:t>
      </w:r>
      <w:r>
        <w:rPr>
          <w:rFonts w:hint="eastAsia" w:ascii="仿宋_GB2312" w:hAnsi="fang_song_gb2312" w:eastAsia="仿宋_GB2312" w:cs="fang_song_gb2312"/>
          <w:kern w:val="0"/>
          <w:sz w:val="32"/>
          <w:szCs w:val="32"/>
        </w:rPr>
        <w:t>%，变动原因：公务接待费用略有增加。</w:t>
      </w:r>
    </w:p>
    <w:p w14:paraId="75699423">
      <w:pPr>
        <w:widowControl/>
        <w:spacing w:before="240" w:after="240" w:line="580" w:lineRule="exact"/>
        <w:jc w:val="left"/>
        <w:rPr>
          <w:rFonts w:ascii="黑体" w:hAnsi="黑体" w:eastAsia="黑体"/>
          <w:kern w:val="0"/>
          <w:sz w:val="32"/>
          <w:szCs w:val="32"/>
        </w:rPr>
      </w:pPr>
      <w:r>
        <w:rPr>
          <w:rFonts w:ascii="Calibri" w:hAnsi="Calibri" w:eastAsia="黑体" w:cs="Calibri"/>
          <w:b/>
          <w:bCs/>
          <w:kern w:val="0"/>
          <w:sz w:val="32"/>
          <w:szCs w:val="32"/>
        </w:rPr>
        <w:t>  </w:t>
      </w:r>
      <w:r>
        <w:rPr>
          <w:rFonts w:hint="eastAsia" w:ascii="Calibri" w:hAnsi="Calibri" w:eastAsia="黑体" w:cs="Calibri"/>
          <w:b/>
          <w:bCs/>
          <w:kern w:val="0"/>
          <w:sz w:val="32"/>
          <w:szCs w:val="32"/>
        </w:rPr>
        <w:t xml:space="preserve">  </w:t>
      </w:r>
      <w:r>
        <w:rPr>
          <w:rFonts w:ascii="黑体" w:hAnsi="黑体" w:eastAsia="黑体" w:cs="黑体"/>
          <w:b/>
          <w:bCs/>
          <w:kern w:val="0"/>
          <w:sz w:val="32"/>
          <w:szCs w:val="32"/>
        </w:rPr>
        <w:t xml:space="preserve"> 九、政府性基金预算财政拨款支出决算情况说明</w:t>
      </w:r>
    </w:p>
    <w:p w14:paraId="35AC9F95">
      <w:pPr>
        <w:widowControl/>
        <w:spacing w:before="240" w:after="240" w:line="580" w:lineRule="exact"/>
        <w:rPr>
          <w:rFonts w:ascii="仿宋_GB2312" w:eastAsia="仿宋_GB2312"/>
          <w:kern w:val="0"/>
          <w:sz w:val="32"/>
          <w:szCs w:val="32"/>
        </w:rPr>
      </w:pPr>
      <w:r>
        <w:rPr>
          <w:rFonts w:ascii="fang_song_gb2312" w:hAnsi="fang_song_gb2312" w:eastAsia="fang_song_gb2312" w:cs="fang_song_gb2312"/>
          <w:color w:val="0E00FE"/>
          <w:kern w:val="0"/>
          <w:sz w:val="27"/>
          <w:szCs w:val="27"/>
        </w:rPr>
        <w:t>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赤峰市审计局 </w:t>
      </w:r>
      <w:r>
        <w:rPr>
          <w:rFonts w:hint="eastAsia" w:ascii="仿宋_GB2312" w:hAnsi="times_new_roman" w:eastAsia="仿宋_GB2312" w:cs="times_new_roman"/>
          <w:kern w:val="0"/>
          <w:sz w:val="32"/>
          <w:szCs w:val="32"/>
        </w:rPr>
        <w:t>2023</w:t>
      </w:r>
      <w:r>
        <w:rPr>
          <w:rFonts w:hint="eastAsia" w:ascii="仿宋_GB2312" w:hAnsi="fang_song_gb2312" w:eastAsia="仿宋_GB2312" w:cs="fang_song_gb2312"/>
          <w:kern w:val="0"/>
          <w:sz w:val="32"/>
          <w:szCs w:val="32"/>
        </w:rPr>
        <w:t>年度政府性基金预算财政拨款支出决算</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万元。与上年决算相比，增加</w:t>
      </w:r>
      <w:r>
        <w:rPr>
          <w:rFonts w:hint="eastAsia" w:ascii="仿宋_GB2312" w:hAnsi="times_new_roman" w:eastAsia="仿宋_GB2312" w:cs="times_new_roman"/>
          <w:kern w:val="0"/>
          <w:sz w:val="32"/>
          <w:szCs w:val="32"/>
          <w:u w:val="single"/>
        </w:rPr>
        <w:t>0.00</w:t>
      </w:r>
      <w:r>
        <w:rPr>
          <w:rFonts w:hint="eastAsia" w:ascii="仿宋_GB2312" w:hAnsi="fang_song_gb2312" w:eastAsia="仿宋_GB2312" w:cs="fang_song_gb2312"/>
          <w:kern w:val="0"/>
          <w:sz w:val="32"/>
          <w:szCs w:val="32"/>
        </w:rPr>
        <w:t>万元，增长</w:t>
      </w:r>
      <w:r>
        <w:rPr>
          <w:rFonts w:hint="eastAsia" w:ascii="仿宋_GB2312" w:hAnsi="times_new_roman" w:eastAsia="仿宋_GB2312" w:cs="times_new_roman"/>
          <w:kern w:val="0"/>
          <w:sz w:val="32"/>
          <w:szCs w:val="32"/>
          <w:u w:val="single"/>
        </w:rPr>
        <w:t>0</w:t>
      </w:r>
      <w:r>
        <w:rPr>
          <w:rFonts w:hint="eastAsia" w:ascii="仿宋_GB2312" w:hAnsi="fang_song_gb2312" w:eastAsia="仿宋_GB2312" w:cs="fang_song_gb2312"/>
          <w:kern w:val="0"/>
          <w:sz w:val="32"/>
          <w:szCs w:val="32"/>
        </w:rPr>
        <w:t>%，变动原因：本部门无国有资本经营预算财政拨款收、支、余。</w:t>
      </w:r>
    </w:p>
    <w:p w14:paraId="319FC66F">
      <w:pPr>
        <w:widowControl/>
        <w:spacing w:before="240" w:after="240" w:line="580" w:lineRule="exact"/>
        <w:jc w:val="left"/>
        <w:rPr>
          <w:rFonts w:ascii="黑体" w:hAnsi="黑体" w:eastAsia="黑体"/>
          <w:kern w:val="0"/>
          <w:sz w:val="32"/>
          <w:szCs w:val="32"/>
        </w:rPr>
      </w:pPr>
      <w:r>
        <w:rPr>
          <w:rFonts w:hint="eastAsia" w:ascii="Calibri" w:hAnsi="Calibri" w:eastAsia="黑体" w:cs="Calibri"/>
          <w:b/>
          <w:bCs/>
          <w:kern w:val="0"/>
          <w:sz w:val="32"/>
          <w:szCs w:val="32"/>
        </w:rPr>
        <w:t xml:space="preserve"> </w:t>
      </w:r>
      <w:r>
        <w:rPr>
          <w:rFonts w:ascii="Calibri" w:hAnsi="Calibri" w:eastAsia="黑体" w:cs="Calibri"/>
          <w:b/>
          <w:bCs/>
          <w:kern w:val="0"/>
          <w:sz w:val="32"/>
          <w:szCs w:val="32"/>
        </w:rPr>
        <w:t>  </w:t>
      </w:r>
      <w:r>
        <w:rPr>
          <w:rFonts w:ascii="黑体" w:hAnsi="黑体" w:eastAsia="黑体" w:cs="黑体"/>
          <w:b/>
          <w:bCs/>
          <w:kern w:val="0"/>
          <w:sz w:val="32"/>
          <w:szCs w:val="32"/>
        </w:rPr>
        <w:t xml:space="preserve"> 十、国有资本经营预算财政拨款支出决算情况说明</w:t>
      </w:r>
    </w:p>
    <w:p w14:paraId="3ECB85F9">
      <w:pPr>
        <w:widowControl/>
        <w:spacing w:before="240" w:after="240" w:line="580" w:lineRule="exact"/>
        <w:rPr>
          <w:rFonts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赤峰市审计局 </w:t>
      </w:r>
      <w:r>
        <w:rPr>
          <w:rFonts w:hint="eastAsia" w:ascii="仿宋_GB2312" w:hAnsi="times_new_roman" w:eastAsia="仿宋_GB2312" w:cs="times_new_roman"/>
          <w:kern w:val="0"/>
          <w:sz w:val="32"/>
          <w:szCs w:val="32"/>
        </w:rPr>
        <w:t>2023</w:t>
      </w:r>
      <w:r>
        <w:rPr>
          <w:rFonts w:hint="eastAsia" w:ascii="仿宋_GB2312" w:hAnsi="fang_song_gb2312" w:eastAsia="仿宋_GB2312" w:cs="fang_song_gb2312"/>
          <w:kern w:val="0"/>
          <w:sz w:val="32"/>
          <w:szCs w:val="32"/>
        </w:rPr>
        <w:t>年度国有资本经营预算财政拨款支出决算</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万元。与上年决算相比，增加</w:t>
      </w:r>
      <w:r>
        <w:rPr>
          <w:rFonts w:hint="eastAsia" w:ascii="仿宋_GB2312" w:hAnsi="times_new_roman" w:eastAsia="仿宋_GB2312" w:cs="times_new_roman"/>
          <w:kern w:val="0"/>
          <w:sz w:val="32"/>
          <w:szCs w:val="32"/>
          <w:u w:val="single"/>
        </w:rPr>
        <w:t>0.00</w:t>
      </w:r>
      <w:r>
        <w:rPr>
          <w:rFonts w:hint="eastAsia" w:ascii="仿宋_GB2312" w:hAnsi="fang_song_gb2312" w:eastAsia="仿宋_GB2312" w:cs="fang_song_gb2312"/>
          <w:kern w:val="0"/>
          <w:sz w:val="32"/>
          <w:szCs w:val="32"/>
        </w:rPr>
        <w:t>万元，增长</w:t>
      </w:r>
      <w:r>
        <w:rPr>
          <w:rFonts w:hint="eastAsia" w:ascii="仿宋_GB2312" w:hAnsi="times_new_roman" w:eastAsia="仿宋_GB2312" w:cs="times_new_roman"/>
          <w:kern w:val="0"/>
          <w:sz w:val="32"/>
          <w:szCs w:val="32"/>
          <w:u w:val="single"/>
        </w:rPr>
        <w:t>0</w:t>
      </w:r>
      <w:r>
        <w:rPr>
          <w:rFonts w:hint="eastAsia" w:ascii="仿宋_GB2312" w:hAnsi="fang_song_gb2312" w:eastAsia="仿宋_GB2312" w:cs="fang_song_gb2312"/>
          <w:kern w:val="0"/>
          <w:sz w:val="32"/>
          <w:szCs w:val="32"/>
        </w:rPr>
        <w:t>%，变动原因：本部门无国有资本经营预算财政拨款收、支、余。</w:t>
      </w:r>
    </w:p>
    <w:p w14:paraId="51CC66CF">
      <w:pPr>
        <w:widowControl/>
        <w:spacing w:before="240" w:after="240" w:line="580" w:lineRule="exact"/>
        <w:rPr>
          <w:rFonts w:ascii="黑体" w:hAnsi="黑体" w:eastAsia="黑体"/>
          <w:kern w:val="0"/>
          <w:sz w:val="32"/>
          <w:szCs w:val="32"/>
        </w:rPr>
      </w:pPr>
      <w:r>
        <w:rPr>
          <w:rFonts w:ascii="Calibri" w:hAnsi="Calibri" w:eastAsia="黑体" w:cs="Calibri"/>
          <w:b/>
          <w:bCs/>
          <w:kern w:val="0"/>
          <w:sz w:val="32"/>
          <w:szCs w:val="32"/>
        </w:rPr>
        <w:t>  </w:t>
      </w:r>
      <w:r>
        <w:rPr>
          <w:rFonts w:hint="eastAsia" w:ascii="Calibri" w:hAnsi="Calibri" w:eastAsia="黑体" w:cs="Calibri"/>
          <w:b/>
          <w:bCs/>
          <w:kern w:val="0"/>
          <w:sz w:val="32"/>
          <w:szCs w:val="32"/>
        </w:rPr>
        <w:t xml:space="preserve"> </w:t>
      </w:r>
      <w:r>
        <w:rPr>
          <w:rFonts w:ascii="黑体" w:hAnsi="黑体" w:eastAsia="黑体" w:cs="黑体"/>
          <w:b/>
          <w:bCs/>
          <w:kern w:val="0"/>
          <w:sz w:val="32"/>
          <w:szCs w:val="32"/>
        </w:rPr>
        <w:t xml:space="preserve"> 十一、机构运行经费支出决算情况说明</w:t>
      </w:r>
    </w:p>
    <w:p w14:paraId="7ACE09F8">
      <w:pPr>
        <w:widowControl/>
        <w:spacing w:before="240" w:after="240" w:line="580" w:lineRule="exact"/>
        <w:rPr>
          <w:rFonts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赤峰市审计局 </w:t>
      </w:r>
      <w:r>
        <w:rPr>
          <w:rFonts w:hint="eastAsia" w:ascii="仿宋_GB2312" w:hAnsi="times_new_roman" w:eastAsia="仿宋_GB2312" w:cs="times_new_roman"/>
          <w:kern w:val="0"/>
          <w:sz w:val="32"/>
          <w:szCs w:val="32"/>
        </w:rPr>
        <w:t>2023</w:t>
      </w:r>
      <w:r>
        <w:rPr>
          <w:rFonts w:hint="eastAsia" w:ascii="仿宋_GB2312" w:hAnsi="fang_song_gb2312" w:eastAsia="仿宋_GB2312" w:cs="fang_song_gb2312"/>
          <w:kern w:val="0"/>
          <w:sz w:val="32"/>
          <w:szCs w:val="32"/>
        </w:rPr>
        <w:t>年度机构运行经费支出决算</w:t>
      </w:r>
      <w:r>
        <w:rPr>
          <w:rFonts w:hint="eastAsia" w:ascii="仿宋_GB2312" w:hAnsi="times_new_roman" w:eastAsia="仿宋_GB2312" w:cs="times_new_roman"/>
          <w:kern w:val="0"/>
          <w:sz w:val="32"/>
          <w:szCs w:val="32"/>
          <w:u w:val="single"/>
        </w:rPr>
        <w:t xml:space="preserve"> 136.22</w:t>
      </w:r>
      <w:r>
        <w:rPr>
          <w:rFonts w:hint="eastAsia" w:ascii="仿宋_GB2312" w:hAnsi="fang_song_gb2312" w:eastAsia="仿宋_GB2312" w:cs="fang_song_gb2312"/>
          <w:kern w:val="0"/>
          <w:sz w:val="32"/>
          <w:szCs w:val="32"/>
        </w:rPr>
        <w:t>万元。比上年决算相比，减少</w:t>
      </w:r>
      <w:r>
        <w:rPr>
          <w:rFonts w:hint="eastAsia" w:ascii="仿宋_GB2312" w:hAnsi="times_new_roman" w:eastAsia="仿宋_GB2312" w:cs="times_new_roman"/>
          <w:kern w:val="0"/>
          <w:sz w:val="32"/>
          <w:szCs w:val="32"/>
          <w:u w:val="single"/>
        </w:rPr>
        <w:t>26.89</w:t>
      </w:r>
      <w:r>
        <w:rPr>
          <w:rFonts w:hint="eastAsia" w:ascii="仿宋_GB2312" w:hAnsi="fang_song_gb2312" w:eastAsia="仿宋_GB2312" w:cs="fang_song_gb2312"/>
          <w:kern w:val="0"/>
          <w:sz w:val="32"/>
          <w:szCs w:val="32"/>
        </w:rPr>
        <w:t>万元，减少</w:t>
      </w:r>
      <w:r>
        <w:rPr>
          <w:rFonts w:hint="eastAsia" w:ascii="仿宋_GB2312" w:hAnsi="times_new_roman" w:eastAsia="仿宋_GB2312" w:cs="times_new_roman"/>
          <w:kern w:val="0"/>
          <w:sz w:val="32"/>
          <w:szCs w:val="32"/>
          <w:u w:val="single"/>
        </w:rPr>
        <w:t>16.49</w:t>
      </w:r>
      <w:r>
        <w:rPr>
          <w:rFonts w:hint="eastAsia" w:ascii="仿宋_GB2312" w:hAnsi="fang_song_gb2312" w:eastAsia="仿宋_GB2312" w:cs="fang_song_gb2312"/>
          <w:kern w:val="0"/>
          <w:sz w:val="32"/>
          <w:szCs w:val="32"/>
        </w:rPr>
        <w:t>%，变动原因：一是办公费减少，二是聘用人员工资预算口径调整。</w:t>
      </w:r>
    </w:p>
    <w:p w14:paraId="0240249F">
      <w:pPr>
        <w:widowControl/>
        <w:spacing w:before="240" w:after="240" w:line="580" w:lineRule="exact"/>
        <w:jc w:val="left"/>
        <w:rPr>
          <w:rFonts w:ascii="黑体" w:hAnsi="黑体" w:eastAsia="黑体"/>
          <w:kern w:val="0"/>
          <w:sz w:val="32"/>
          <w:szCs w:val="32"/>
        </w:rPr>
      </w:pPr>
      <w:r>
        <w:rPr>
          <w:rFonts w:ascii="Calibri" w:hAnsi="Calibri" w:eastAsia="黑体" w:cs="Calibri"/>
          <w:b/>
          <w:bCs/>
          <w:kern w:val="0"/>
          <w:sz w:val="32"/>
          <w:szCs w:val="32"/>
        </w:rPr>
        <w:t>  </w:t>
      </w:r>
      <w:r>
        <w:rPr>
          <w:rFonts w:ascii="黑体" w:hAnsi="黑体" w:eastAsia="黑体" w:cs="黑体"/>
          <w:b/>
          <w:bCs/>
          <w:kern w:val="0"/>
          <w:sz w:val="32"/>
          <w:szCs w:val="32"/>
        </w:rPr>
        <w:t xml:space="preserve"> </w:t>
      </w:r>
      <w:r>
        <w:rPr>
          <w:rFonts w:hint="eastAsia" w:ascii="黑体" w:hAnsi="黑体" w:eastAsia="黑体" w:cs="黑体"/>
          <w:b/>
          <w:bCs/>
          <w:kern w:val="0"/>
          <w:sz w:val="32"/>
          <w:szCs w:val="32"/>
        </w:rPr>
        <w:t xml:space="preserve"> </w:t>
      </w:r>
      <w:r>
        <w:rPr>
          <w:rFonts w:ascii="黑体" w:hAnsi="黑体" w:eastAsia="黑体" w:cs="黑体"/>
          <w:b/>
          <w:bCs/>
          <w:kern w:val="0"/>
          <w:sz w:val="32"/>
          <w:szCs w:val="32"/>
        </w:rPr>
        <w:t>十二、政府采购支出决算情况说明</w:t>
      </w:r>
    </w:p>
    <w:p w14:paraId="466C251F">
      <w:pPr>
        <w:widowControl/>
        <w:spacing w:before="240" w:after="240" w:line="580" w:lineRule="exact"/>
        <w:rPr>
          <w:rFonts w:ascii="仿宋_GB2312" w:eastAsia="仿宋_GB2312"/>
          <w:kern w:val="0"/>
          <w:sz w:val="32"/>
          <w:szCs w:val="32"/>
        </w:rPr>
      </w:pPr>
      <w:r>
        <w:rPr>
          <w:rFonts w:ascii="fang_song_gb2312" w:hAnsi="fang_song_gb2312" w:eastAsia="fang_song_gb2312" w:cs="fang_song_gb2312"/>
          <w:kern w:val="0"/>
          <w:sz w:val="27"/>
          <w:szCs w:val="27"/>
        </w:rPr>
        <w:t>   </w:t>
      </w:r>
      <w:r>
        <w:rPr>
          <w:rFonts w:hint="eastAsia" w:ascii="fang_song_gb2312" w:hAnsi="fang_song_gb2312" w:cs="fang_song_gb2312" w:eastAsiaTheme="minorEastAsia"/>
          <w:kern w:val="0"/>
          <w:sz w:val="27"/>
          <w:szCs w:val="27"/>
        </w:rPr>
        <w:t xml:space="preserve"> </w:t>
      </w:r>
      <w:r>
        <w:rPr>
          <w:rFonts w:hint="eastAsia" w:ascii="仿宋_GB2312" w:hAnsi="fang_song_gb2312" w:eastAsia="仿宋_GB2312" w:cs="fang_song_gb2312"/>
          <w:kern w:val="0"/>
          <w:sz w:val="32"/>
          <w:szCs w:val="32"/>
        </w:rPr>
        <w:t xml:space="preserve"> 赤峰市审计局 </w:t>
      </w:r>
      <w:r>
        <w:rPr>
          <w:rFonts w:hint="eastAsia" w:ascii="仿宋_GB2312" w:hAnsi="times_new_roman" w:eastAsia="仿宋_GB2312" w:cs="times_new_roman"/>
          <w:kern w:val="0"/>
          <w:sz w:val="32"/>
          <w:szCs w:val="32"/>
        </w:rPr>
        <w:t>2023</w:t>
      </w:r>
      <w:r>
        <w:rPr>
          <w:rFonts w:hint="eastAsia" w:ascii="仿宋_GB2312" w:hAnsi="fang_song_gb2312" w:eastAsia="仿宋_GB2312" w:cs="fang_song_gb2312"/>
          <w:kern w:val="0"/>
          <w:sz w:val="32"/>
          <w:szCs w:val="32"/>
        </w:rPr>
        <w:t>年度政府采购支出总额</w:t>
      </w:r>
      <w:r>
        <w:rPr>
          <w:rFonts w:hint="eastAsia" w:ascii="仿宋_GB2312" w:hAnsi="times_new_roman" w:eastAsia="仿宋_GB2312" w:cs="times_new_roman"/>
          <w:kern w:val="0"/>
          <w:sz w:val="32"/>
          <w:szCs w:val="32"/>
          <w:u w:val="single"/>
        </w:rPr>
        <w:t xml:space="preserve"> 22.15</w:t>
      </w:r>
      <w:r>
        <w:rPr>
          <w:rFonts w:hint="eastAsia" w:ascii="仿宋_GB2312" w:hAnsi="fang_song_gb2312" w:eastAsia="仿宋_GB2312" w:cs="fang_song_gb2312"/>
          <w:kern w:val="0"/>
          <w:sz w:val="32"/>
          <w:szCs w:val="32"/>
        </w:rPr>
        <w:t>万元，其中：政府采购货物支出</w:t>
      </w:r>
      <w:r>
        <w:rPr>
          <w:rFonts w:hint="eastAsia" w:ascii="仿宋_GB2312" w:hAnsi="times_new_roman" w:eastAsia="仿宋_GB2312" w:cs="times_new_roman"/>
          <w:kern w:val="0"/>
          <w:sz w:val="32"/>
          <w:szCs w:val="32"/>
          <w:u w:val="single"/>
        </w:rPr>
        <w:t xml:space="preserve"> 7.65</w:t>
      </w:r>
      <w:r>
        <w:rPr>
          <w:rFonts w:hint="eastAsia" w:ascii="仿宋_GB2312" w:hAnsi="fang_song_gb2312" w:eastAsia="仿宋_GB2312" w:cs="fang_song_gb2312"/>
          <w:kern w:val="0"/>
          <w:sz w:val="32"/>
          <w:szCs w:val="32"/>
        </w:rPr>
        <w:t>万元、政府采购工程支出</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万元、政府采购服务支出</w:t>
      </w:r>
      <w:r>
        <w:rPr>
          <w:rFonts w:hint="eastAsia" w:ascii="仿宋_GB2312" w:hAnsi="times_new_roman" w:eastAsia="仿宋_GB2312" w:cs="times_new_roman"/>
          <w:kern w:val="0"/>
          <w:sz w:val="32"/>
          <w:szCs w:val="32"/>
          <w:u w:val="single"/>
        </w:rPr>
        <w:t xml:space="preserve"> 14.50</w:t>
      </w:r>
      <w:r>
        <w:rPr>
          <w:rFonts w:hint="eastAsia" w:ascii="仿宋_GB2312" w:hAnsi="fang_song_gb2312" w:eastAsia="仿宋_GB2312" w:cs="fang_song_gb2312"/>
          <w:kern w:val="0"/>
          <w:sz w:val="32"/>
          <w:szCs w:val="32"/>
        </w:rPr>
        <w:t>万元。政府采购授予中小企业合同金额</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万元，占政府采购支出总额的</w:t>
      </w:r>
      <w:r>
        <w:rPr>
          <w:rFonts w:hint="eastAsia" w:ascii="仿宋_GB2312" w:hAnsi="times_new_roman" w:eastAsia="仿宋_GB2312" w:cs="times_new_roman"/>
          <w:kern w:val="0"/>
          <w:sz w:val="32"/>
          <w:szCs w:val="32"/>
          <w:u w:val="single"/>
        </w:rPr>
        <w:t>0</w:t>
      </w:r>
      <w:r>
        <w:rPr>
          <w:rFonts w:hint="eastAsia" w:ascii="仿宋_GB2312" w:hAnsi="fang_song_gb2312" w:eastAsia="仿宋_GB2312" w:cs="fang_song_gb2312"/>
          <w:kern w:val="0"/>
          <w:sz w:val="32"/>
          <w:szCs w:val="32"/>
        </w:rPr>
        <w:t>%，其中：授予小微企业合同金额</w:t>
      </w:r>
      <w:r>
        <w:rPr>
          <w:rFonts w:hint="eastAsia" w:ascii="times_new_roman" w:hAnsi="times_new_roman" w:eastAsia="仿宋_GB2312" w:cs="times_new_roman"/>
          <w:kern w:val="0"/>
          <w:sz w:val="32"/>
          <w:szCs w:val="32"/>
          <w:u w:val="single"/>
        </w:rPr>
        <w:t> </w:t>
      </w:r>
      <w:r>
        <w:rPr>
          <w:rFonts w:hint="eastAsia" w:ascii="仿宋_GB2312" w:hAnsi="times_new_roman" w:eastAsia="仿宋_GB2312" w:cs="times_new_roman"/>
          <w:kern w:val="0"/>
          <w:sz w:val="32"/>
          <w:szCs w:val="32"/>
          <w:u w:val="single"/>
        </w:rPr>
        <w:t xml:space="preserve"> 0.00</w:t>
      </w:r>
      <w:r>
        <w:rPr>
          <w:rFonts w:hint="eastAsia" w:ascii="仿宋_GB2312" w:hAnsi="fang_song_gb2312" w:eastAsia="仿宋_GB2312" w:cs="fang_song_gb2312"/>
          <w:kern w:val="0"/>
          <w:sz w:val="32"/>
          <w:szCs w:val="32"/>
        </w:rPr>
        <w:t>万元，占政府采购支出总额的</w:t>
      </w:r>
      <w:r>
        <w:rPr>
          <w:rFonts w:hint="eastAsia" w:ascii="仿宋_GB2312" w:hAnsi="times_new_roman" w:eastAsia="仿宋_GB2312" w:cs="times_new_roman"/>
          <w:kern w:val="0"/>
          <w:sz w:val="32"/>
          <w:szCs w:val="32"/>
          <w:u w:val="single"/>
        </w:rPr>
        <w:t>0</w:t>
      </w:r>
      <w:r>
        <w:rPr>
          <w:rFonts w:hint="eastAsia" w:ascii="仿宋_GB2312" w:hAnsi="fang_song_gb2312" w:eastAsia="仿宋_GB2312" w:cs="fang_song_gb2312"/>
          <w:kern w:val="0"/>
          <w:sz w:val="32"/>
          <w:szCs w:val="32"/>
        </w:rPr>
        <w:t>%；货物采购授予中小企业合同金额占货物支出金额的</w:t>
      </w:r>
      <w:r>
        <w:rPr>
          <w:rFonts w:hint="eastAsia" w:ascii="仿宋_GB2312" w:hAnsi="times_new_roman" w:eastAsia="仿宋_GB2312" w:cs="times_new_roman"/>
          <w:kern w:val="0"/>
          <w:sz w:val="32"/>
          <w:szCs w:val="32"/>
          <w:u w:val="single"/>
        </w:rPr>
        <w:t>0</w:t>
      </w:r>
      <w:r>
        <w:rPr>
          <w:rFonts w:hint="eastAsia" w:ascii="仿宋_GB2312" w:hAnsi="fang_song_gb2312" w:eastAsia="仿宋_GB2312" w:cs="fang_song_gb2312"/>
          <w:kern w:val="0"/>
          <w:sz w:val="32"/>
          <w:szCs w:val="32"/>
        </w:rPr>
        <w:t>%，工程采购授予中小企业合同金额占工程支出金额的</w:t>
      </w:r>
      <w:r>
        <w:rPr>
          <w:rFonts w:hint="eastAsia" w:ascii="仿宋_GB2312" w:hAnsi="times_new_roman" w:eastAsia="仿宋_GB2312" w:cs="times_new_roman"/>
          <w:kern w:val="0"/>
          <w:sz w:val="32"/>
          <w:szCs w:val="32"/>
          <w:u w:val="single"/>
        </w:rPr>
        <w:t>0</w:t>
      </w:r>
      <w:r>
        <w:rPr>
          <w:rFonts w:hint="eastAsia" w:ascii="仿宋_GB2312" w:hAnsi="fang_song_gb2312" w:eastAsia="仿宋_GB2312" w:cs="fang_song_gb2312"/>
          <w:kern w:val="0"/>
          <w:sz w:val="32"/>
          <w:szCs w:val="32"/>
        </w:rPr>
        <w:t>%，服务采购授予中小企业合同金额占服务支出金额的</w:t>
      </w:r>
      <w:r>
        <w:rPr>
          <w:rFonts w:hint="eastAsia" w:ascii="仿宋_GB2312" w:hAnsi="times_new_roman" w:eastAsia="仿宋_GB2312" w:cs="times_new_roman"/>
          <w:kern w:val="0"/>
          <w:sz w:val="32"/>
          <w:szCs w:val="32"/>
          <w:u w:val="single"/>
        </w:rPr>
        <w:t>0</w:t>
      </w:r>
      <w:r>
        <w:rPr>
          <w:rFonts w:hint="eastAsia" w:ascii="仿宋_GB2312" w:hAnsi="fang_song_gb2312" w:eastAsia="仿宋_GB2312" w:cs="fang_song_gb2312"/>
          <w:kern w:val="0"/>
          <w:sz w:val="32"/>
          <w:szCs w:val="32"/>
        </w:rPr>
        <w:t>%。</w:t>
      </w:r>
    </w:p>
    <w:p w14:paraId="5A0A1EC2">
      <w:pPr>
        <w:widowControl/>
        <w:spacing w:before="240" w:after="240" w:line="580" w:lineRule="exact"/>
        <w:jc w:val="left"/>
        <w:rPr>
          <w:rFonts w:ascii="黑体" w:hAnsi="黑体" w:eastAsia="黑体"/>
          <w:kern w:val="0"/>
          <w:sz w:val="32"/>
          <w:szCs w:val="32"/>
        </w:rPr>
      </w:pPr>
      <w:r>
        <w:rPr>
          <w:rFonts w:ascii="Calibri" w:hAnsi="Calibri" w:eastAsia="黑体" w:cs="Calibri"/>
          <w:b/>
          <w:bCs/>
          <w:kern w:val="0"/>
          <w:sz w:val="32"/>
          <w:szCs w:val="32"/>
        </w:rPr>
        <w:t>  </w:t>
      </w:r>
      <w:r>
        <w:rPr>
          <w:rFonts w:ascii="黑体" w:hAnsi="黑体" w:eastAsia="黑体" w:cs="黑体"/>
          <w:b/>
          <w:bCs/>
          <w:kern w:val="0"/>
          <w:sz w:val="32"/>
          <w:szCs w:val="32"/>
        </w:rPr>
        <w:t xml:space="preserve"> </w:t>
      </w:r>
      <w:r>
        <w:rPr>
          <w:rFonts w:hint="eastAsia" w:ascii="黑体" w:hAnsi="黑体" w:eastAsia="黑体" w:cs="黑体"/>
          <w:b/>
          <w:bCs/>
          <w:kern w:val="0"/>
          <w:sz w:val="32"/>
          <w:szCs w:val="32"/>
        </w:rPr>
        <w:t xml:space="preserve"> </w:t>
      </w:r>
      <w:r>
        <w:rPr>
          <w:rFonts w:ascii="黑体" w:hAnsi="黑体" w:eastAsia="黑体" w:cs="黑体"/>
          <w:b/>
          <w:bCs/>
          <w:kern w:val="0"/>
          <w:sz w:val="32"/>
          <w:szCs w:val="32"/>
        </w:rPr>
        <w:t>十三、国有资产占用情况说明</w:t>
      </w:r>
    </w:p>
    <w:p w14:paraId="7A67CD0F">
      <w:pPr>
        <w:widowControl/>
        <w:spacing w:before="240" w:after="240" w:line="580" w:lineRule="exact"/>
        <w:rPr>
          <w:rFonts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xml:space="preserve">  </w:t>
      </w:r>
      <w:r>
        <w:rPr>
          <w:rFonts w:hint="eastAsia" w:ascii="仿宋_GB2312" w:hAnsi="fang_song_gb2312" w:eastAsia="仿宋_GB2312" w:cs="fang_song_gb2312"/>
          <w:kern w:val="0"/>
          <w:sz w:val="32"/>
          <w:szCs w:val="32"/>
        </w:rPr>
        <w:t xml:space="preserve"> 赤峰市审计局截至</w:t>
      </w:r>
      <w:r>
        <w:rPr>
          <w:rFonts w:hint="eastAsia" w:ascii="仿宋_GB2312" w:hAnsi="times_new_roman" w:eastAsia="仿宋_GB2312" w:cs="times_new_roman"/>
          <w:kern w:val="0"/>
          <w:sz w:val="32"/>
          <w:szCs w:val="32"/>
        </w:rPr>
        <w:t>2023</w:t>
      </w:r>
      <w:r>
        <w:rPr>
          <w:rFonts w:hint="eastAsia" w:ascii="仿宋_GB2312" w:hAnsi="fang_song_gb2312" w:eastAsia="仿宋_GB2312" w:cs="fang_song_gb2312"/>
          <w:kern w:val="0"/>
          <w:sz w:val="32"/>
          <w:szCs w:val="32"/>
        </w:rPr>
        <w:t>年</w:t>
      </w:r>
      <w:r>
        <w:rPr>
          <w:rFonts w:hint="eastAsia" w:ascii="仿宋_GB2312" w:hAnsi="times_new_roman" w:eastAsia="仿宋_GB2312" w:cs="times_new_roman"/>
          <w:kern w:val="0"/>
          <w:sz w:val="32"/>
          <w:szCs w:val="32"/>
        </w:rPr>
        <w:t>12</w:t>
      </w:r>
      <w:r>
        <w:rPr>
          <w:rFonts w:hint="eastAsia" w:ascii="仿宋_GB2312" w:hAnsi="fang_song_gb2312" w:eastAsia="仿宋_GB2312" w:cs="fang_song_gb2312"/>
          <w:kern w:val="0"/>
          <w:sz w:val="32"/>
          <w:szCs w:val="32"/>
        </w:rPr>
        <w:t>月</w:t>
      </w:r>
      <w:r>
        <w:rPr>
          <w:rFonts w:hint="eastAsia" w:ascii="仿宋_GB2312" w:hAnsi="times_new_roman" w:eastAsia="仿宋_GB2312" w:cs="times_new_roman"/>
          <w:kern w:val="0"/>
          <w:sz w:val="32"/>
          <w:szCs w:val="32"/>
        </w:rPr>
        <w:t>31</w:t>
      </w:r>
      <w:r>
        <w:rPr>
          <w:rFonts w:hint="eastAsia" w:ascii="仿宋_GB2312" w:hAnsi="fang_song_gb2312" w:eastAsia="仿宋_GB2312" w:cs="fang_song_gb2312"/>
          <w:kern w:val="0"/>
          <w:sz w:val="32"/>
          <w:szCs w:val="32"/>
        </w:rPr>
        <w:t>日，本部门共有车辆</w:t>
      </w:r>
      <w:r>
        <w:rPr>
          <w:rFonts w:hint="eastAsia" w:ascii="仿宋_GB2312" w:hAnsi="times_new_roman" w:eastAsia="仿宋_GB2312" w:cs="times_new_roman"/>
          <w:kern w:val="0"/>
          <w:sz w:val="32"/>
          <w:szCs w:val="32"/>
          <w:u w:val="single"/>
        </w:rPr>
        <w:t xml:space="preserve"> 0</w:t>
      </w:r>
      <w:r>
        <w:rPr>
          <w:rFonts w:hint="eastAsia" w:ascii="仿宋_GB2312" w:hAnsi="fang_song_gb2312" w:eastAsia="仿宋_GB2312" w:cs="fang_song_gb2312"/>
          <w:kern w:val="0"/>
          <w:sz w:val="32"/>
          <w:szCs w:val="32"/>
        </w:rPr>
        <w:t>辆，其中：副部（省）级及以上领导用车</w:t>
      </w:r>
      <w:r>
        <w:rPr>
          <w:rFonts w:hint="eastAsia" w:ascii="仿宋_GB2312" w:hAnsi="times_new_roman" w:eastAsia="仿宋_GB2312" w:cs="times_new_roman"/>
          <w:kern w:val="0"/>
          <w:sz w:val="32"/>
          <w:szCs w:val="32"/>
          <w:u w:val="single"/>
        </w:rPr>
        <w:t xml:space="preserve">0 </w:t>
      </w:r>
      <w:r>
        <w:rPr>
          <w:rFonts w:hint="eastAsia" w:ascii="仿宋_GB2312" w:hAnsi="fang_song_gb2312" w:eastAsia="仿宋_GB2312" w:cs="fang_song_gb2312"/>
          <w:kern w:val="0"/>
          <w:sz w:val="32"/>
          <w:szCs w:val="32"/>
        </w:rPr>
        <w:t>辆、主要负责人用车</w:t>
      </w:r>
      <w:r>
        <w:rPr>
          <w:rFonts w:hint="eastAsia" w:ascii="仿宋_GB2312" w:hAnsi="times_new_roman" w:eastAsia="仿宋_GB2312" w:cs="times_new_roman"/>
          <w:kern w:val="0"/>
          <w:sz w:val="32"/>
          <w:szCs w:val="32"/>
          <w:u w:val="single"/>
        </w:rPr>
        <w:t xml:space="preserve"> 0</w:t>
      </w:r>
      <w:r>
        <w:rPr>
          <w:rFonts w:hint="eastAsia" w:ascii="仿宋_GB2312" w:hAnsi="fang_song_gb2312" w:eastAsia="仿宋_GB2312" w:cs="fang_song_gb2312"/>
          <w:kern w:val="0"/>
          <w:sz w:val="32"/>
          <w:szCs w:val="32"/>
        </w:rPr>
        <w:t>辆、机要通信用车</w:t>
      </w:r>
      <w:r>
        <w:rPr>
          <w:rFonts w:hint="eastAsia" w:ascii="仿宋_GB2312" w:hAnsi="times_new_roman" w:eastAsia="仿宋_GB2312" w:cs="times_new_roman"/>
          <w:kern w:val="0"/>
          <w:sz w:val="32"/>
          <w:szCs w:val="32"/>
          <w:u w:val="single"/>
        </w:rPr>
        <w:t xml:space="preserve"> 0</w:t>
      </w:r>
      <w:r>
        <w:rPr>
          <w:rFonts w:hint="eastAsia" w:ascii="仿宋_GB2312" w:hAnsi="fang_song_gb2312" w:eastAsia="仿宋_GB2312" w:cs="fang_song_gb2312"/>
          <w:kern w:val="0"/>
          <w:sz w:val="32"/>
          <w:szCs w:val="32"/>
        </w:rPr>
        <w:t>辆、应急保障用车</w:t>
      </w:r>
      <w:r>
        <w:rPr>
          <w:rFonts w:hint="eastAsia" w:ascii="仿宋_GB2312" w:hAnsi="times_new_roman" w:eastAsia="仿宋_GB2312" w:cs="times_new_roman"/>
          <w:kern w:val="0"/>
          <w:sz w:val="32"/>
          <w:szCs w:val="32"/>
          <w:u w:val="single"/>
        </w:rPr>
        <w:t xml:space="preserve"> 0</w:t>
      </w:r>
      <w:r>
        <w:rPr>
          <w:rFonts w:hint="eastAsia" w:ascii="仿宋_GB2312" w:hAnsi="fang_song_gb2312" w:eastAsia="仿宋_GB2312" w:cs="fang_song_gb2312"/>
          <w:kern w:val="0"/>
          <w:sz w:val="32"/>
          <w:szCs w:val="32"/>
        </w:rPr>
        <w:t>辆、执法执勤用车</w:t>
      </w:r>
      <w:r>
        <w:rPr>
          <w:rFonts w:hint="eastAsia" w:ascii="仿宋_GB2312" w:hAnsi="times_new_roman" w:eastAsia="仿宋_GB2312" w:cs="times_new_roman"/>
          <w:kern w:val="0"/>
          <w:sz w:val="32"/>
          <w:szCs w:val="32"/>
          <w:u w:val="single"/>
        </w:rPr>
        <w:t xml:space="preserve"> 0</w:t>
      </w:r>
      <w:r>
        <w:rPr>
          <w:rFonts w:hint="eastAsia" w:ascii="仿宋_GB2312" w:hAnsi="fang_song_gb2312" w:eastAsia="仿宋_GB2312" w:cs="fang_song_gb2312"/>
          <w:kern w:val="0"/>
          <w:sz w:val="32"/>
          <w:szCs w:val="32"/>
        </w:rPr>
        <w:t>辆、特种专业技术用车</w:t>
      </w:r>
      <w:r>
        <w:rPr>
          <w:rFonts w:hint="eastAsia" w:ascii="仿宋_GB2312" w:hAnsi="times_new_roman" w:eastAsia="仿宋_GB2312" w:cs="times_new_roman"/>
          <w:kern w:val="0"/>
          <w:sz w:val="32"/>
          <w:szCs w:val="32"/>
          <w:u w:val="single"/>
        </w:rPr>
        <w:t xml:space="preserve"> 0</w:t>
      </w:r>
      <w:r>
        <w:rPr>
          <w:rFonts w:hint="eastAsia" w:ascii="仿宋_GB2312" w:hAnsi="fang_song_gb2312" w:eastAsia="仿宋_GB2312" w:cs="fang_song_gb2312"/>
          <w:kern w:val="0"/>
          <w:sz w:val="32"/>
          <w:szCs w:val="32"/>
        </w:rPr>
        <w:t>辆、离退休干部服务用车</w:t>
      </w:r>
      <w:r>
        <w:rPr>
          <w:rFonts w:hint="eastAsia" w:ascii="仿宋_GB2312" w:hAnsi="times_new_roman" w:eastAsia="仿宋_GB2312" w:cs="times_new_roman"/>
          <w:kern w:val="0"/>
          <w:sz w:val="32"/>
          <w:szCs w:val="32"/>
          <w:u w:val="single"/>
        </w:rPr>
        <w:t xml:space="preserve"> 0</w:t>
      </w:r>
      <w:r>
        <w:rPr>
          <w:rFonts w:hint="eastAsia" w:ascii="仿宋_GB2312" w:hAnsi="fang_song_gb2312" w:eastAsia="仿宋_GB2312" w:cs="fang_song_gb2312"/>
          <w:kern w:val="0"/>
          <w:sz w:val="32"/>
          <w:szCs w:val="32"/>
        </w:rPr>
        <w:t>辆，其他用车</w:t>
      </w:r>
      <w:r>
        <w:rPr>
          <w:rFonts w:hint="eastAsia" w:ascii="仿宋_GB2312" w:hAnsi="times_new_roman" w:eastAsia="仿宋_GB2312" w:cs="times_new_roman"/>
          <w:kern w:val="0"/>
          <w:sz w:val="32"/>
          <w:szCs w:val="32"/>
          <w:u w:val="single"/>
        </w:rPr>
        <w:t xml:space="preserve"> 0</w:t>
      </w:r>
      <w:r>
        <w:rPr>
          <w:rFonts w:hint="eastAsia" w:ascii="仿宋_GB2312" w:hAnsi="fang_song_gb2312" w:eastAsia="仿宋_GB2312" w:cs="fang_song_gb2312"/>
          <w:kern w:val="0"/>
          <w:sz w:val="32"/>
          <w:szCs w:val="32"/>
        </w:rPr>
        <w:t>辆；单价100万元（含）以上的设备（不含车辆）</w:t>
      </w:r>
      <w:r>
        <w:rPr>
          <w:rFonts w:hint="eastAsia" w:ascii="仿宋_GB2312" w:hAnsi="times_new_roman" w:eastAsia="仿宋_GB2312" w:cs="times_new_roman"/>
          <w:kern w:val="0"/>
          <w:sz w:val="32"/>
          <w:szCs w:val="32"/>
          <w:u w:val="single"/>
        </w:rPr>
        <w:t xml:space="preserve"> 0</w:t>
      </w:r>
      <w:r>
        <w:rPr>
          <w:rFonts w:hint="eastAsia" w:ascii="仿宋_GB2312" w:hAnsi="fang_song_gb2312" w:eastAsia="仿宋_GB2312" w:cs="fang_song_gb2312"/>
          <w:kern w:val="0"/>
          <w:sz w:val="32"/>
          <w:szCs w:val="32"/>
        </w:rPr>
        <w:t>台（套）。</w:t>
      </w:r>
    </w:p>
    <w:p w14:paraId="44FBB61F">
      <w:pPr>
        <w:pStyle w:val="31"/>
        <w:widowControl/>
        <w:spacing w:before="240" w:after="240" w:line="580" w:lineRule="exact"/>
        <w:jc w:val="left"/>
        <w:rPr>
          <w:rFonts w:ascii="黑体" w:hAnsi="黑体" w:eastAsia="黑体"/>
          <w:kern w:val="0"/>
          <w:sz w:val="32"/>
          <w:szCs w:val="32"/>
        </w:rPr>
      </w:pPr>
      <w:r>
        <w:rPr>
          <w:rFonts w:hint="eastAsia" w:ascii="黑体" w:hAnsi="黑体" w:eastAsia="黑体" w:cs="黑体"/>
          <w:color w:val="E03E2D"/>
          <w:kern w:val="0"/>
          <w:sz w:val="32"/>
          <w:szCs w:val="32"/>
        </w:rPr>
        <w:t xml:space="preserve">    </w:t>
      </w:r>
      <w:r>
        <w:rPr>
          <w:rFonts w:ascii="黑体" w:hAnsi="黑体" w:eastAsia="黑体" w:cs="黑体"/>
          <w:b/>
          <w:bCs/>
          <w:kern w:val="0"/>
          <w:sz w:val="32"/>
          <w:szCs w:val="32"/>
        </w:rPr>
        <w:t>十四、预算绩效情况说明</w:t>
      </w:r>
    </w:p>
    <w:p w14:paraId="06782EDB">
      <w:pPr>
        <w:pStyle w:val="31"/>
        <w:widowControl/>
        <w:spacing w:before="240" w:after="240" w:line="580" w:lineRule="exact"/>
        <w:ind w:firstLine="643"/>
        <w:jc w:val="left"/>
        <w:rPr>
          <w:rFonts w:ascii="楷体_GB2312" w:eastAsia="楷体_GB2312"/>
          <w:kern w:val="0"/>
          <w:sz w:val="32"/>
          <w:szCs w:val="32"/>
        </w:rPr>
      </w:pPr>
      <w:r>
        <w:rPr>
          <w:rFonts w:hint="eastAsia" w:ascii="楷体_GB2312" w:hAnsi="楷体" w:eastAsia="楷体_GB2312" w:cs="楷体"/>
          <w:b/>
          <w:bCs/>
          <w:kern w:val="0"/>
          <w:sz w:val="32"/>
          <w:szCs w:val="32"/>
        </w:rPr>
        <w:t>（一）预算绩效管理工作开展情况。</w:t>
      </w:r>
    </w:p>
    <w:p w14:paraId="4EAA1BE6">
      <w:pPr>
        <w:pStyle w:val="32"/>
        <w:widowControl/>
        <w:spacing w:before="240" w:line="580" w:lineRule="exact"/>
        <w:ind w:firstLine="640"/>
        <w:jc w:val="left"/>
        <w:rPr>
          <w:rFonts w:ascii="仿宋_GB2312" w:eastAsia="仿宋_GB2312"/>
          <w:kern w:val="0"/>
          <w:sz w:val="32"/>
          <w:szCs w:val="32"/>
        </w:rPr>
      </w:pPr>
      <w:r>
        <w:rPr>
          <w:rFonts w:hint="eastAsia" w:ascii="仿宋_GB2312" w:hAnsi="仿宋_GB2312" w:eastAsia="仿宋_GB2312" w:cs="仿宋_GB2312"/>
          <w:kern w:val="0"/>
          <w:sz w:val="32"/>
          <w:szCs w:val="32"/>
          <w:u w:val="single"/>
        </w:rPr>
        <w:t>赤峰市审计局部门</w:t>
      </w:r>
      <w:r>
        <w:rPr>
          <w:rFonts w:hint="eastAsia" w:ascii="仿宋_GB2312" w:hAnsi="仿宋_GB2312" w:eastAsia="仿宋_GB2312" w:cs="仿宋_GB2312"/>
          <w:kern w:val="0"/>
          <w:sz w:val="32"/>
          <w:szCs w:val="32"/>
        </w:rPr>
        <w:t>根据预算绩效管理要求组织对2023年项目支出开展绩效自评。其中一般公共预算项目</w:t>
      </w:r>
      <w:r>
        <w:rPr>
          <w:rFonts w:hint="eastAsia" w:ascii="仿宋_GB2312" w:eastAsia="仿宋_GB2312"/>
          <w:kern w:val="0"/>
          <w:sz w:val="32"/>
          <w:szCs w:val="32"/>
          <w:u w:val="single"/>
        </w:rPr>
        <w:t>11</w:t>
      </w:r>
      <w:r>
        <w:rPr>
          <w:rFonts w:hint="eastAsia" w:ascii="仿宋_GB2312" w:hAnsi="仿宋_GB2312" w:eastAsia="仿宋_GB2312" w:cs="仿宋_GB2312"/>
          <w:kern w:val="0"/>
          <w:sz w:val="32"/>
          <w:szCs w:val="32"/>
        </w:rPr>
        <w:t>个，涉及资金</w:t>
      </w:r>
      <w:r>
        <w:rPr>
          <w:rFonts w:hint="eastAsia" w:ascii="仿宋_GB2312" w:eastAsia="仿宋_GB2312"/>
          <w:kern w:val="0"/>
          <w:sz w:val="32"/>
          <w:szCs w:val="32"/>
          <w:u w:val="single"/>
        </w:rPr>
        <w:t>514.21</w:t>
      </w:r>
      <w:r>
        <w:rPr>
          <w:rFonts w:hint="eastAsia" w:ascii="仿宋_GB2312" w:hAnsi="仿宋_GB2312" w:eastAsia="仿宋_GB2312" w:cs="仿宋_GB2312"/>
          <w:kern w:val="0"/>
          <w:sz w:val="32"/>
          <w:szCs w:val="32"/>
        </w:rPr>
        <w:t>万元，占一般公共预算项目支出总额的</w:t>
      </w:r>
      <w:r>
        <w:rPr>
          <w:rFonts w:hint="eastAsia" w:ascii="仿宋_GB2312" w:eastAsia="仿宋_GB2312"/>
          <w:kern w:val="0"/>
          <w:sz w:val="32"/>
          <w:szCs w:val="32"/>
        </w:rPr>
        <w:t>100</w:t>
      </w:r>
      <w:r>
        <w:rPr>
          <w:rFonts w:hint="eastAsia" w:ascii="仿宋_GB2312" w:hAnsi="仿宋_GB2312" w:eastAsia="仿宋_GB2312" w:cs="仿宋_GB2312"/>
          <w:kern w:val="0"/>
          <w:sz w:val="32"/>
          <w:szCs w:val="32"/>
        </w:rPr>
        <w:t>%。</w:t>
      </w:r>
    </w:p>
    <w:p w14:paraId="7138C319">
      <w:pPr>
        <w:pStyle w:val="32"/>
        <w:widowControl/>
        <w:spacing w:before="240" w:line="580" w:lineRule="exact"/>
        <w:ind w:firstLine="640"/>
        <w:jc w:val="left"/>
        <w:rPr>
          <w:rFonts w:ascii="仿宋_GB2312" w:eastAsia="仿宋_GB2312"/>
          <w:color w:val="548DD4" w:themeColor="text2" w:themeTint="99"/>
          <w:kern w:val="0"/>
          <w:sz w:val="32"/>
          <w:szCs w:val="32"/>
        </w:rPr>
      </w:pPr>
      <w:r>
        <w:rPr>
          <w:rFonts w:hint="eastAsia" w:ascii="仿宋_GB2312" w:hAnsi="仿宋_GB2312" w:eastAsia="仿宋_GB2312" w:cs="仿宋_GB2312"/>
          <w:color w:val="000000" w:themeColor="text1"/>
          <w:kern w:val="0"/>
          <w:sz w:val="32"/>
          <w:szCs w:val="32"/>
        </w:rPr>
        <w:t>组织对“</w:t>
      </w:r>
      <w:r>
        <w:rPr>
          <w:rFonts w:hint="eastAsia" w:ascii="仿宋_GB2312" w:hAnsi="宋体" w:eastAsia="仿宋_GB2312" w:cs="宋体"/>
          <w:color w:val="000000" w:themeColor="text1"/>
          <w:kern w:val="0"/>
          <w:sz w:val="32"/>
          <w:szCs w:val="32"/>
        </w:rPr>
        <w:t>审计业务经费及专项审计经费项目</w:t>
      </w:r>
      <w:r>
        <w:rPr>
          <w:rFonts w:hint="eastAsia" w:ascii="仿宋_GB2312" w:hAnsi="仿宋_GB2312" w:eastAsia="仿宋_GB2312" w:cs="仿宋_GB2312"/>
          <w:color w:val="000000" w:themeColor="text1"/>
          <w:kern w:val="0"/>
          <w:sz w:val="32"/>
          <w:szCs w:val="32"/>
        </w:rPr>
        <w:t>”、 “</w:t>
      </w:r>
      <w:r>
        <w:rPr>
          <w:rFonts w:hint="eastAsia" w:ascii="仿宋_GB2312" w:eastAsia="仿宋_GB2312"/>
          <w:color w:val="000000" w:themeColor="text1"/>
          <w:kern w:val="0"/>
          <w:sz w:val="32"/>
          <w:szCs w:val="32"/>
        </w:rPr>
        <w:t>2023</w:t>
      </w:r>
      <w:r>
        <w:rPr>
          <w:rFonts w:hint="eastAsia" w:ascii="仿宋_GB2312" w:hAnsi="宋体" w:eastAsia="仿宋_GB2312" w:cs="宋体"/>
          <w:color w:val="000000" w:themeColor="text1"/>
          <w:kern w:val="0"/>
          <w:sz w:val="32"/>
          <w:szCs w:val="32"/>
        </w:rPr>
        <w:t>年度审计专项经费</w:t>
      </w:r>
      <w:r>
        <w:rPr>
          <w:rFonts w:hint="eastAsia" w:ascii="仿宋_GB2312" w:hAnsi="仿宋_GB2312" w:eastAsia="仿宋_GB2312" w:cs="仿宋_GB2312"/>
          <w:color w:val="000000" w:themeColor="text1"/>
          <w:kern w:val="0"/>
          <w:sz w:val="32"/>
          <w:szCs w:val="32"/>
        </w:rPr>
        <w:t>” 、“</w:t>
      </w:r>
      <w:r>
        <w:rPr>
          <w:rFonts w:hint="eastAsia" w:ascii="仿宋_GB2312" w:hAnsi="宋体" w:eastAsia="仿宋_GB2312" w:cs="宋体"/>
          <w:color w:val="000000" w:themeColor="text1"/>
          <w:kern w:val="0"/>
          <w:sz w:val="32"/>
          <w:szCs w:val="32"/>
        </w:rPr>
        <w:t>办公楼外挂石材维修项目</w:t>
      </w:r>
      <w:r>
        <w:rPr>
          <w:rFonts w:hint="eastAsia" w:ascii="仿宋_GB2312" w:hAnsi="仿宋_GB2312" w:eastAsia="仿宋_GB2312" w:cs="仿宋_GB2312"/>
          <w:color w:val="000000" w:themeColor="text1"/>
          <w:kern w:val="0"/>
          <w:sz w:val="32"/>
          <w:szCs w:val="32"/>
        </w:rPr>
        <w:t>”</w:t>
      </w:r>
      <w:r>
        <w:rPr>
          <w:rFonts w:hint="eastAsia" w:ascii="仿宋_GB2312" w:eastAsia="仿宋_GB2312"/>
          <w:color w:val="000000" w:themeColor="text1"/>
          <w:kern w:val="0"/>
          <w:sz w:val="32"/>
          <w:szCs w:val="32"/>
          <w:u w:val="single"/>
        </w:rPr>
        <w:t>3</w:t>
      </w:r>
      <w:r>
        <w:rPr>
          <w:rFonts w:hint="eastAsia" w:ascii="仿宋_GB2312" w:hAnsi="仿宋_GB2312" w:eastAsia="仿宋_GB2312" w:cs="仿宋_GB2312"/>
          <w:color w:val="000000" w:themeColor="text1"/>
          <w:kern w:val="0"/>
          <w:sz w:val="32"/>
          <w:szCs w:val="32"/>
        </w:rPr>
        <w:t>个项目开展了部门评价</w:t>
      </w:r>
      <w:r>
        <w:rPr>
          <w:rFonts w:hint="eastAsia" w:ascii="仿宋_GB2312" w:hAnsi="仿宋_GB2312" w:eastAsia="仿宋_GB2312" w:cs="仿宋_GB2312"/>
          <w:kern w:val="0"/>
          <w:sz w:val="32"/>
          <w:szCs w:val="32"/>
        </w:rPr>
        <w:t>，涉及一般公共预算支出</w:t>
      </w:r>
      <w:r>
        <w:rPr>
          <w:rFonts w:hint="eastAsia" w:ascii="仿宋_GB2312" w:eastAsia="仿宋_GB2312"/>
          <w:kern w:val="0"/>
          <w:sz w:val="32"/>
          <w:szCs w:val="32"/>
          <w:u w:val="single"/>
        </w:rPr>
        <w:t>318.6</w:t>
      </w:r>
      <w:r>
        <w:rPr>
          <w:rFonts w:hint="eastAsia" w:ascii="仿宋_GB2312" w:hAnsi="仿宋_GB2312" w:eastAsia="仿宋_GB2312" w:cs="仿宋_GB2312"/>
          <w:kern w:val="0"/>
          <w:sz w:val="32"/>
          <w:szCs w:val="32"/>
        </w:rPr>
        <w:t>万元。从评价情况看，以上项目</w:t>
      </w:r>
      <w:r>
        <w:rPr>
          <w:rFonts w:hint="eastAsia" w:ascii="仿宋_GB2312" w:eastAsia="仿宋_GB2312"/>
          <w:kern w:val="0"/>
          <w:sz w:val="32"/>
          <w:szCs w:val="32"/>
        </w:rPr>
        <w:t>按照预期有序推进，确保了机关的正常运转和审计人员的工作支出，为审计工作任务的完成提供了有力保障。</w:t>
      </w:r>
    </w:p>
    <w:p w14:paraId="158B2CB3">
      <w:pPr>
        <w:pStyle w:val="31"/>
        <w:widowControl/>
        <w:spacing w:before="240" w:after="240" w:line="580" w:lineRule="exact"/>
        <w:ind w:firstLine="643"/>
        <w:jc w:val="left"/>
        <w:rPr>
          <w:rFonts w:ascii="楷体_GB2312" w:eastAsia="楷体_GB2312"/>
          <w:kern w:val="0"/>
          <w:sz w:val="32"/>
          <w:szCs w:val="32"/>
        </w:rPr>
      </w:pPr>
      <w:r>
        <w:rPr>
          <w:rFonts w:hint="eastAsia" w:ascii="楷体_GB2312" w:hAnsi="楷体" w:eastAsia="楷体_GB2312" w:cs="楷体"/>
          <w:b/>
          <w:bCs/>
          <w:kern w:val="0"/>
          <w:sz w:val="32"/>
          <w:szCs w:val="32"/>
        </w:rPr>
        <w:t>（二）部门决算中项目绩效自评结果。</w:t>
      </w:r>
    </w:p>
    <w:p w14:paraId="0A607030">
      <w:pPr>
        <w:pStyle w:val="32"/>
        <w:widowControl/>
        <w:spacing w:before="240" w:line="580" w:lineRule="exact"/>
        <w:ind w:firstLine="640"/>
        <w:jc w:val="left"/>
        <w:rPr>
          <w:rFonts w:ascii="仿宋_GB2312" w:eastAsia="仿宋_GB2312"/>
          <w:kern w:val="0"/>
          <w:sz w:val="32"/>
          <w:szCs w:val="32"/>
        </w:rPr>
      </w:pPr>
      <w:r>
        <w:rPr>
          <w:rFonts w:hint="eastAsia" w:ascii="仿宋_GB2312" w:hAnsi="仿宋_GB2312" w:eastAsia="仿宋_GB2312" w:cs="仿宋_GB2312"/>
          <w:kern w:val="0"/>
          <w:sz w:val="32"/>
          <w:szCs w:val="32"/>
        </w:rPr>
        <w:t>赤峰市审计局部门2023年度在决算中反映“审计业务经费及专项审计经费项目”、 “2023年度中央对地方审计专项补助经费项目” 、“办公楼卫生间维修项目”等</w:t>
      </w:r>
      <w:r>
        <w:rPr>
          <w:rFonts w:hint="eastAsia" w:ascii="仿宋_GB2312" w:eastAsia="仿宋_GB2312"/>
          <w:kern w:val="0"/>
          <w:sz w:val="32"/>
          <w:szCs w:val="32"/>
          <w:u w:val="single"/>
        </w:rPr>
        <w:t>11</w:t>
      </w:r>
      <w:r>
        <w:rPr>
          <w:rFonts w:hint="eastAsia" w:ascii="仿宋_GB2312" w:hAnsi="仿宋_GB2312" w:eastAsia="仿宋_GB2312" w:cs="仿宋_GB2312"/>
          <w:kern w:val="0"/>
          <w:sz w:val="32"/>
          <w:szCs w:val="32"/>
        </w:rPr>
        <w:t>个一般公共预算项目，共</w:t>
      </w:r>
      <w:r>
        <w:rPr>
          <w:rFonts w:hint="eastAsia" w:ascii="仿宋_GB2312" w:eastAsia="仿宋_GB2312"/>
          <w:kern w:val="0"/>
          <w:sz w:val="32"/>
          <w:szCs w:val="32"/>
          <w:u w:val="single"/>
        </w:rPr>
        <w:t>11</w:t>
      </w:r>
      <w:r>
        <w:rPr>
          <w:rFonts w:hint="eastAsia" w:ascii="仿宋_GB2312" w:hAnsi="仿宋_GB2312" w:eastAsia="仿宋_GB2312" w:cs="仿宋_GB2312"/>
          <w:kern w:val="0"/>
          <w:sz w:val="32"/>
          <w:szCs w:val="32"/>
        </w:rPr>
        <w:t>个项目的绩效自评结果。所有项目自评表见附件。</w:t>
      </w:r>
    </w:p>
    <w:p w14:paraId="6A8D74C4">
      <w:pPr>
        <w:pStyle w:val="32"/>
        <w:widowControl/>
        <w:spacing w:before="240" w:line="580" w:lineRule="exact"/>
        <w:ind w:firstLine="640"/>
        <w:jc w:val="left"/>
        <w:rPr>
          <w:rFonts w:ascii="仿宋_GB2312" w:eastAsia="仿宋_GB2312"/>
          <w:kern w:val="0"/>
          <w:sz w:val="32"/>
          <w:szCs w:val="32"/>
        </w:rPr>
      </w:pPr>
      <w:r>
        <w:rPr>
          <w:rFonts w:hint="eastAsia" w:ascii="仿宋_GB2312" w:eastAsia="仿宋_GB2312"/>
          <w:kern w:val="0"/>
          <w:sz w:val="32"/>
          <w:szCs w:val="32"/>
        </w:rPr>
        <w:t>1.</w:t>
      </w:r>
      <w:r>
        <w:rPr>
          <w:rFonts w:hint="eastAsia" w:ascii="仿宋_GB2312" w:eastAsia="仿宋_GB2312"/>
          <w:sz w:val="32"/>
          <w:szCs w:val="32"/>
        </w:rPr>
        <w:t xml:space="preserve"> </w:t>
      </w:r>
      <w:r>
        <w:rPr>
          <w:rFonts w:hint="eastAsia" w:ascii="仿宋_GB2312" w:hAnsi="仿宋_GB2312" w:eastAsia="仿宋_GB2312" w:cs="仿宋_GB2312"/>
          <w:kern w:val="0"/>
          <w:sz w:val="32"/>
          <w:szCs w:val="32"/>
        </w:rPr>
        <w:t>审计业务经费和专项审计经费项目自评综述：根据年初设定的绩效目标，项目自评得分</w:t>
      </w:r>
      <w:r>
        <w:rPr>
          <w:rFonts w:hint="eastAsia" w:ascii="仿宋_GB2312" w:eastAsia="仿宋_GB2312"/>
          <w:kern w:val="0"/>
          <w:sz w:val="32"/>
          <w:szCs w:val="32"/>
          <w:u w:val="single"/>
        </w:rPr>
        <w:t>96.56</w:t>
      </w:r>
      <w:r>
        <w:rPr>
          <w:rFonts w:hint="eastAsia" w:ascii="仿宋_GB2312" w:hAnsi="仿宋_GB2312" w:eastAsia="仿宋_GB2312" w:cs="仿宋_GB2312"/>
          <w:kern w:val="0"/>
          <w:sz w:val="32"/>
          <w:szCs w:val="32"/>
        </w:rPr>
        <w:t>分。全年预算数为</w:t>
      </w:r>
      <w:r>
        <w:rPr>
          <w:rFonts w:hint="eastAsia" w:ascii="仿宋_GB2312" w:eastAsia="仿宋_GB2312"/>
          <w:kern w:val="0"/>
          <w:sz w:val="32"/>
          <w:szCs w:val="32"/>
          <w:u w:val="single"/>
        </w:rPr>
        <w:t>136</w:t>
      </w:r>
      <w:r>
        <w:rPr>
          <w:rFonts w:hint="eastAsia" w:ascii="仿宋_GB2312" w:hAnsi="仿宋_GB2312" w:eastAsia="仿宋_GB2312" w:cs="仿宋_GB2312"/>
          <w:kern w:val="0"/>
          <w:sz w:val="32"/>
          <w:szCs w:val="32"/>
        </w:rPr>
        <w:t>万元，执行数为</w:t>
      </w:r>
      <w:r>
        <w:rPr>
          <w:rFonts w:hint="eastAsia" w:ascii="仿宋_GB2312" w:eastAsia="仿宋_GB2312"/>
          <w:kern w:val="0"/>
          <w:sz w:val="32"/>
          <w:szCs w:val="32"/>
          <w:u w:val="single"/>
        </w:rPr>
        <w:t>136</w:t>
      </w:r>
      <w:r>
        <w:rPr>
          <w:rFonts w:hint="eastAsia" w:ascii="仿宋_GB2312" w:hAnsi="仿宋_GB2312" w:eastAsia="仿宋_GB2312" w:cs="仿宋_GB2312"/>
          <w:kern w:val="0"/>
          <w:sz w:val="32"/>
          <w:szCs w:val="32"/>
        </w:rPr>
        <w:t>万元，完成预算的</w:t>
      </w:r>
      <w:r>
        <w:rPr>
          <w:rFonts w:hint="eastAsia" w:ascii="仿宋_GB2312" w:eastAsia="仿宋_GB2312"/>
          <w:kern w:val="0"/>
          <w:sz w:val="32"/>
          <w:szCs w:val="32"/>
          <w:u w:val="single"/>
        </w:rPr>
        <w:t>100</w:t>
      </w:r>
      <w:r>
        <w:rPr>
          <w:rFonts w:hint="eastAsia" w:ascii="仿宋_GB2312" w:hAnsi="仿宋_GB2312" w:eastAsia="仿宋_GB2312" w:cs="仿宋_GB2312"/>
          <w:kern w:val="0"/>
          <w:sz w:val="32"/>
          <w:szCs w:val="32"/>
        </w:rPr>
        <w:t>%。项目绩效目标完成情况：通过该项经费的支出，实现了本级部门预算、决算审计项目和市委政府交办的各项审计工作的顺利完成。发现的主要问题及原因：</w:t>
      </w:r>
      <w:r>
        <w:rPr>
          <w:rFonts w:hint="eastAsia" w:ascii="仿宋_GB2312" w:hAnsi="仿宋" w:eastAsia="仿宋_GB2312" w:cs="仿宋"/>
          <w:sz w:val="32"/>
          <w:szCs w:val="32"/>
        </w:rPr>
        <w:t>本项目专款专用，各项支出按照支出支付，实际支出与项目规定的用途一致，不存在超范围超标准支出、挤占挪用等违法违规问题</w:t>
      </w:r>
      <w:r>
        <w:rPr>
          <w:rFonts w:hint="eastAsia" w:ascii="仿宋_GB2312" w:hAnsi="仿宋_GB2312" w:eastAsia="仿宋_GB2312" w:cs="仿宋_GB2312"/>
          <w:kern w:val="0"/>
          <w:sz w:val="32"/>
          <w:szCs w:val="32"/>
        </w:rPr>
        <w:t>。下一步改进措施：</w:t>
      </w:r>
      <w:r>
        <w:rPr>
          <w:rFonts w:hint="eastAsia" w:ascii="仿宋_GB2312" w:hAnsi="仿宋" w:eastAsia="仿宋_GB2312" w:cs="仿宋"/>
          <w:sz w:val="32"/>
          <w:szCs w:val="32"/>
        </w:rPr>
        <w:t>我部门将继续严格按照相关管理制度要求，严格规范使用项目资金</w:t>
      </w:r>
      <w:r>
        <w:rPr>
          <w:rFonts w:hint="eastAsia" w:ascii="仿宋_GB2312" w:hAnsi="仿宋_GB2312" w:eastAsia="仿宋_GB2312" w:cs="仿宋_GB2312"/>
          <w:kern w:val="0"/>
          <w:sz w:val="32"/>
          <w:szCs w:val="32"/>
        </w:rPr>
        <w:t>。</w:t>
      </w:r>
    </w:p>
    <w:p w14:paraId="10BF7D88">
      <w:pPr>
        <w:pStyle w:val="32"/>
        <w:widowControl/>
        <w:spacing w:before="240" w:line="580" w:lineRule="exact"/>
        <w:ind w:firstLine="640"/>
        <w:jc w:val="left"/>
        <w:rPr>
          <w:rFonts w:ascii="仿宋_GB2312" w:hAnsi="仿宋_GB2312" w:eastAsia="仿宋_GB2312" w:cs="仿宋_GB2312"/>
          <w:kern w:val="0"/>
          <w:sz w:val="32"/>
          <w:szCs w:val="32"/>
        </w:rPr>
      </w:pPr>
      <w:r>
        <w:rPr>
          <w:rFonts w:hint="eastAsia" w:ascii="仿宋_GB2312" w:eastAsia="仿宋_GB2312"/>
          <w:kern w:val="0"/>
          <w:sz w:val="32"/>
          <w:szCs w:val="32"/>
        </w:rPr>
        <w:t>2.</w:t>
      </w:r>
      <w:r>
        <w:rPr>
          <w:rFonts w:hint="eastAsia" w:ascii="仿宋_GB2312" w:hAnsi="仿宋_GB2312" w:eastAsia="仿宋_GB2312" w:cs="仿宋_GB2312"/>
          <w:kern w:val="0"/>
          <w:sz w:val="32"/>
          <w:szCs w:val="32"/>
        </w:rPr>
        <w:t xml:space="preserve"> 2023年度中央对地方审计专项补助经费项目自评综述：根据年初设定的绩效目标，项目自评得分</w:t>
      </w:r>
      <w:r>
        <w:rPr>
          <w:rFonts w:hint="eastAsia" w:ascii="仿宋_GB2312" w:eastAsia="仿宋_GB2312"/>
          <w:kern w:val="0"/>
          <w:sz w:val="32"/>
          <w:szCs w:val="32"/>
          <w:u w:val="single"/>
        </w:rPr>
        <w:t>97.62</w:t>
      </w:r>
      <w:r>
        <w:rPr>
          <w:rFonts w:hint="eastAsia" w:ascii="仿宋_GB2312" w:hAnsi="仿宋_GB2312" w:eastAsia="仿宋_GB2312" w:cs="仿宋_GB2312"/>
          <w:kern w:val="0"/>
          <w:sz w:val="32"/>
          <w:szCs w:val="32"/>
        </w:rPr>
        <w:t>分。全年预算数为</w:t>
      </w:r>
      <w:r>
        <w:rPr>
          <w:rFonts w:hint="eastAsia" w:ascii="仿宋_GB2312" w:eastAsia="仿宋_GB2312"/>
          <w:kern w:val="0"/>
          <w:sz w:val="32"/>
          <w:szCs w:val="32"/>
          <w:u w:val="single"/>
        </w:rPr>
        <w:t>58</w:t>
      </w:r>
      <w:r>
        <w:rPr>
          <w:rFonts w:hint="eastAsia" w:ascii="仿宋_GB2312" w:hAnsi="仿宋_GB2312" w:eastAsia="仿宋_GB2312" w:cs="仿宋_GB2312"/>
          <w:kern w:val="0"/>
          <w:sz w:val="32"/>
          <w:szCs w:val="32"/>
        </w:rPr>
        <w:t>万元，执行数为</w:t>
      </w:r>
      <w:r>
        <w:rPr>
          <w:rFonts w:hint="eastAsia" w:ascii="仿宋_GB2312" w:eastAsia="仿宋_GB2312"/>
          <w:kern w:val="0"/>
          <w:sz w:val="32"/>
          <w:szCs w:val="32"/>
          <w:u w:val="single"/>
        </w:rPr>
        <w:t>44.17</w:t>
      </w:r>
      <w:r>
        <w:rPr>
          <w:rFonts w:hint="eastAsia" w:ascii="仿宋_GB2312" w:hAnsi="仿宋_GB2312" w:eastAsia="仿宋_GB2312" w:cs="仿宋_GB2312"/>
          <w:kern w:val="0"/>
          <w:sz w:val="32"/>
          <w:szCs w:val="32"/>
        </w:rPr>
        <w:t>万元，完成预算的</w:t>
      </w:r>
      <w:r>
        <w:rPr>
          <w:rFonts w:hint="eastAsia" w:ascii="仿宋_GB2312" w:eastAsia="仿宋_GB2312"/>
          <w:kern w:val="0"/>
          <w:sz w:val="32"/>
          <w:szCs w:val="32"/>
          <w:u w:val="single"/>
        </w:rPr>
        <w:t>76.16</w:t>
      </w:r>
      <w:r>
        <w:rPr>
          <w:rFonts w:hint="eastAsia" w:ascii="仿宋_GB2312" w:hAnsi="仿宋_GB2312" w:eastAsia="仿宋_GB2312" w:cs="仿宋_GB2312"/>
          <w:kern w:val="0"/>
          <w:sz w:val="32"/>
          <w:szCs w:val="32"/>
        </w:rPr>
        <w:t>%。项目绩效目标完成情况：通过该项经费的支出，实现了上级审计机关交办的各项审计工作的顺利完成。发现的主要问题及原因：</w:t>
      </w:r>
      <w:r>
        <w:rPr>
          <w:rFonts w:hint="eastAsia" w:ascii="仿宋_GB2312" w:hAnsi="仿宋" w:eastAsia="仿宋_GB2312" w:cs="仿宋"/>
          <w:sz w:val="32"/>
          <w:szCs w:val="32"/>
        </w:rPr>
        <w:t>本项目实际支出与项目规定的用途一致，不存在违法违规问题</w:t>
      </w:r>
      <w:r>
        <w:rPr>
          <w:rFonts w:hint="eastAsia" w:ascii="仿宋_GB2312" w:hAnsi="仿宋_GB2312" w:eastAsia="仿宋_GB2312" w:cs="仿宋_GB2312"/>
          <w:kern w:val="0"/>
          <w:sz w:val="32"/>
          <w:szCs w:val="32"/>
        </w:rPr>
        <w:t>。下一步改进措施：</w:t>
      </w:r>
      <w:r>
        <w:rPr>
          <w:rFonts w:hint="eastAsia" w:ascii="仿宋_GB2312" w:hAnsi="仿宋" w:eastAsia="仿宋_GB2312" w:cs="仿宋"/>
          <w:sz w:val="32"/>
          <w:szCs w:val="32"/>
        </w:rPr>
        <w:t>我部门将继续严格按照相关管理制度要求，严格规范使用项目资金</w:t>
      </w:r>
      <w:r>
        <w:rPr>
          <w:rFonts w:hint="eastAsia" w:ascii="仿宋_GB2312" w:hAnsi="仿宋_GB2312" w:eastAsia="仿宋_GB2312" w:cs="仿宋_GB2312"/>
          <w:kern w:val="0"/>
          <w:sz w:val="32"/>
          <w:szCs w:val="32"/>
        </w:rPr>
        <w:t>。</w:t>
      </w:r>
    </w:p>
    <w:p w14:paraId="7CBB7C39">
      <w:pPr>
        <w:pStyle w:val="32"/>
        <w:widowControl/>
        <w:spacing w:before="240" w:line="580" w:lineRule="exact"/>
        <w:ind w:firstLine="640"/>
        <w:jc w:val="left"/>
        <w:rPr>
          <w:rFonts w:ascii="仿宋_GB2312" w:hAnsi="仿宋_GB2312" w:eastAsia="仿宋_GB2312" w:cs="仿宋_GB2312"/>
          <w:kern w:val="0"/>
          <w:sz w:val="32"/>
          <w:szCs w:val="32"/>
        </w:rPr>
      </w:pPr>
      <w:r>
        <w:rPr>
          <w:rFonts w:hint="eastAsia" w:ascii="仿宋_GB2312" w:eastAsia="仿宋_GB2312"/>
          <w:kern w:val="0"/>
          <w:sz w:val="32"/>
          <w:szCs w:val="32"/>
        </w:rPr>
        <w:t>3.</w:t>
      </w:r>
      <w:r>
        <w:rPr>
          <w:rFonts w:hint="eastAsia" w:ascii="仿宋_GB2312" w:hAnsi="仿宋_GB2312" w:eastAsia="仿宋_GB2312" w:cs="仿宋_GB2312"/>
          <w:kern w:val="0"/>
          <w:sz w:val="32"/>
          <w:szCs w:val="32"/>
        </w:rPr>
        <w:t xml:space="preserve"> 办公楼外挂石材维修项目自评综述：根据年初设定的绩效目标，项目自评得分</w:t>
      </w:r>
      <w:r>
        <w:rPr>
          <w:rFonts w:hint="eastAsia" w:ascii="仿宋_GB2312" w:eastAsia="仿宋_GB2312"/>
          <w:kern w:val="0"/>
          <w:sz w:val="32"/>
          <w:szCs w:val="32"/>
          <w:u w:val="single"/>
        </w:rPr>
        <w:t>91.27</w:t>
      </w:r>
      <w:r>
        <w:rPr>
          <w:rFonts w:hint="eastAsia" w:ascii="仿宋_GB2312" w:hAnsi="仿宋_GB2312" w:eastAsia="仿宋_GB2312" w:cs="仿宋_GB2312"/>
          <w:kern w:val="0"/>
          <w:sz w:val="32"/>
          <w:szCs w:val="32"/>
        </w:rPr>
        <w:t>分。全年预算数为</w:t>
      </w:r>
      <w:r>
        <w:rPr>
          <w:rFonts w:hint="eastAsia" w:ascii="仿宋_GB2312" w:eastAsia="仿宋_GB2312"/>
          <w:kern w:val="0"/>
          <w:sz w:val="32"/>
          <w:szCs w:val="32"/>
          <w:u w:val="single"/>
        </w:rPr>
        <w:t>41</w:t>
      </w:r>
      <w:r>
        <w:rPr>
          <w:rFonts w:hint="eastAsia" w:ascii="仿宋_GB2312" w:hAnsi="仿宋_GB2312" w:eastAsia="仿宋_GB2312" w:cs="仿宋_GB2312"/>
          <w:kern w:val="0"/>
          <w:sz w:val="32"/>
          <w:szCs w:val="32"/>
        </w:rPr>
        <w:t>万元，执行数为</w:t>
      </w:r>
      <w:r>
        <w:rPr>
          <w:rFonts w:hint="eastAsia" w:ascii="仿宋_GB2312" w:eastAsia="仿宋_GB2312"/>
          <w:kern w:val="0"/>
          <w:sz w:val="32"/>
          <w:szCs w:val="32"/>
          <w:u w:val="single"/>
        </w:rPr>
        <w:t>16.52</w:t>
      </w:r>
      <w:r>
        <w:rPr>
          <w:rFonts w:hint="eastAsia" w:ascii="仿宋_GB2312" w:hAnsi="仿宋_GB2312" w:eastAsia="仿宋_GB2312" w:cs="仿宋_GB2312"/>
          <w:kern w:val="0"/>
          <w:sz w:val="32"/>
          <w:szCs w:val="32"/>
        </w:rPr>
        <w:t>万元，完成预算的</w:t>
      </w:r>
      <w:r>
        <w:rPr>
          <w:rFonts w:hint="eastAsia" w:ascii="仿宋_GB2312" w:eastAsia="仿宋_GB2312"/>
          <w:kern w:val="0"/>
          <w:sz w:val="32"/>
          <w:szCs w:val="32"/>
          <w:u w:val="single"/>
        </w:rPr>
        <w:t>40.29</w:t>
      </w:r>
      <w:r>
        <w:rPr>
          <w:rFonts w:hint="eastAsia" w:ascii="仿宋_GB2312" w:hAnsi="仿宋_GB2312" w:eastAsia="仿宋_GB2312" w:cs="仿宋_GB2312"/>
          <w:kern w:val="0"/>
          <w:sz w:val="32"/>
          <w:szCs w:val="32"/>
        </w:rPr>
        <w:t>%。项目绩效目标完成情况：我部门办公楼外墙石材已经进行维修，安全隐已消除，办公楼内工作人员安全得到保障。发现的主要问题及原因：</w:t>
      </w:r>
      <w:r>
        <w:rPr>
          <w:rFonts w:hint="eastAsia" w:ascii="仿宋_GB2312" w:hAnsi="仿宋" w:eastAsia="仿宋_GB2312" w:cs="仿宋"/>
          <w:sz w:val="32"/>
          <w:szCs w:val="32"/>
        </w:rPr>
        <w:t>项目评审进度缓慢，支出进度有待提高。</w:t>
      </w:r>
      <w:r>
        <w:rPr>
          <w:rFonts w:hint="eastAsia" w:ascii="仿宋_GB2312" w:hAnsi="仿宋_GB2312" w:eastAsia="仿宋_GB2312" w:cs="仿宋_GB2312"/>
          <w:kern w:val="0"/>
          <w:sz w:val="32"/>
          <w:szCs w:val="32"/>
        </w:rPr>
        <w:t>下一步改进措施：</w:t>
      </w:r>
      <w:r>
        <w:rPr>
          <w:rFonts w:hint="eastAsia" w:ascii="仿宋_GB2312" w:hAnsi="仿宋" w:eastAsia="仿宋_GB2312" w:cs="仿宋"/>
          <w:sz w:val="32"/>
          <w:szCs w:val="32"/>
        </w:rPr>
        <w:t>我部门将根据项目验收手续，及时足额支付项目款项。</w:t>
      </w:r>
    </w:p>
    <w:p w14:paraId="59200101">
      <w:pPr>
        <w:pStyle w:val="32"/>
        <w:widowControl/>
        <w:spacing w:before="240" w:line="580" w:lineRule="exact"/>
        <w:ind w:firstLine="640"/>
        <w:jc w:val="left"/>
        <w:rPr>
          <w:rFonts w:ascii="仿宋_GB2312" w:hAnsi="仿宋_GB2312" w:eastAsia="仿宋_GB2312" w:cs="仿宋_GB2312"/>
          <w:kern w:val="0"/>
          <w:sz w:val="32"/>
          <w:szCs w:val="32"/>
        </w:rPr>
      </w:pPr>
      <w:r>
        <w:rPr>
          <w:rFonts w:hint="eastAsia" w:ascii="仿宋_GB2312" w:eastAsia="仿宋_GB2312"/>
          <w:kern w:val="0"/>
          <w:sz w:val="32"/>
          <w:szCs w:val="32"/>
        </w:rPr>
        <w:t>4.</w:t>
      </w:r>
      <w:r>
        <w:rPr>
          <w:rFonts w:hint="eastAsia" w:ascii="仿宋_GB2312" w:hAnsi="仿宋_GB2312" w:eastAsia="仿宋_GB2312" w:cs="仿宋_GB2312"/>
          <w:kern w:val="0"/>
          <w:sz w:val="32"/>
          <w:szCs w:val="32"/>
        </w:rPr>
        <w:t xml:space="preserve"> 办公楼卫生间维修项目自评综述：根据年初设定的绩效目标，项目自评得分</w:t>
      </w:r>
      <w:r>
        <w:rPr>
          <w:rFonts w:hint="eastAsia" w:ascii="仿宋_GB2312" w:eastAsia="仿宋_GB2312"/>
          <w:kern w:val="0"/>
          <w:sz w:val="32"/>
          <w:szCs w:val="32"/>
          <w:u w:val="single"/>
        </w:rPr>
        <w:t>98.36</w:t>
      </w:r>
      <w:r>
        <w:rPr>
          <w:rFonts w:hint="eastAsia" w:ascii="仿宋_GB2312" w:hAnsi="仿宋_GB2312" w:eastAsia="仿宋_GB2312" w:cs="仿宋_GB2312"/>
          <w:kern w:val="0"/>
          <w:sz w:val="32"/>
          <w:szCs w:val="32"/>
        </w:rPr>
        <w:t>分。全年预算数为</w:t>
      </w:r>
      <w:r>
        <w:rPr>
          <w:rFonts w:hint="eastAsia" w:ascii="仿宋_GB2312" w:eastAsia="仿宋_GB2312"/>
          <w:kern w:val="0"/>
          <w:sz w:val="32"/>
          <w:szCs w:val="32"/>
          <w:u w:val="single"/>
        </w:rPr>
        <w:t>39</w:t>
      </w:r>
      <w:r>
        <w:rPr>
          <w:rFonts w:hint="eastAsia" w:ascii="仿宋_GB2312" w:hAnsi="仿宋_GB2312" w:eastAsia="仿宋_GB2312" w:cs="仿宋_GB2312"/>
          <w:kern w:val="0"/>
          <w:sz w:val="32"/>
          <w:szCs w:val="32"/>
        </w:rPr>
        <w:t>万元，执行数为</w:t>
      </w:r>
      <w:r>
        <w:rPr>
          <w:rFonts w:hint="eastAsia" w:ascii="仿宋_GB2312" w:eastAsia="仿宋_GB2312"/>
          <w:kern w:val="0"/>
          <w:sz w:val="32"/>
          <w:szCs w:val="32"/>
          <w:u w:val="single"/>
        </w:rPr>
        <w:t>32.6</w:t>
      </w:r>
      <w:r>
        <w:rPr>
          <w:rFonts w:hint="eastAsia" w:ascii="仿宋_GB2312" w:hAnsi="仿宋_GB2312" w:eastAsia="仿宋_GB2312" w:cs="仿宋_GB2312"/>
          <w:kern w:val="0"/>
          <w:sz w:val="32"/>
          <w:szCs w:val="32"/>
        </w:rPr>
        <w:t>万元，完成预算的</w:t>
      </w:r>
      <w:r>
        <w:rPr>
          <w:rFonts w:hint="eastAsia" w:ascii="仿宋_GB2312" w:eastAsia="仿宋_GB2312"/>
          <w:kern w:val="0"/>
          <w:sz w:val="32"/>
          <w:szCs w:val="32"/>
          <w:u w:val="single"/>
        </w:rPr>
        <w:t>83.59</w:t>
      </w:r>
      <w:r>
        <w:rPr>
          <w:rFonts w:hint="eastAsia" w:ascii="仿宋_GB2312" w:hAnsi="仿宋_GB2312" w:eastAsia="仿宋_GB2312" w:cs="仿宋_GB2312"/>
          <w:kern w:val="0"/>
          <w:sz w:val="32"/>
          <w:szCs w:val="32"/>
        </w:rPr>
        <w:t>%。项目绩效目标完成情况：该项经费的支出，已保障楼内工作人员的正常办公便利。发现的主要问题及原因：</w:t>
      </w:r>
      <w:r>
        <w:rPr>
          <w:rFonts w:hint="eastAsia" w:ascii="仿宋_GB2312" w:hAnsi="仿宋" w:eastAsia="仿宋_GB2312" w:cs="仿宋"/>
          <w:sz w:val="32"/>
          <w:szCs w:val="32"/>
        </w:rPr>
        <w:t>本项目实际支出与项目规定的用途一致，不存在违法违规问题。</w:t>
      </w:r>
      <w:r>
        <w:rPr>
          <w:rFonts w:hint="eastAsia" w:ascii="仿宋_GB2312" w:hAnsi="仿宋_GB2312" w:eastAsia="仿宋_GB2312" w:cs="仿宋_GB2312"/>
          <w:kern w:val="0"/>
          <w:sz w:val="32"/>
          <w:szCs w:val="32"/>
        </w:rPr>
        <w:t>下一步改进措施：</w:t>
      </w:r>
      <w:r>
        <w:rPr>
          <w:rFonts w:hint="eastAsia" w:ascii="仿宋_GB2312" w:hAnsi="仿宋" w:eastAsia="仿宋_GB2312" w:cs="仿宋"/>
          <w:sz w:val="32"/>
          <w:szCs w:val="32"/>
        </w:rPr>
        <w:t>我部门将继续严格按照相关管理制度要求，严格规范使用项目资金。</w:t>
      </w:r>
    </w:p>
    <w:p w14:paraId="2150CF07">
      <w:pPr>
        <w:pStyle w:val="32"/>
        <w:widowControl/>
        <w:spacing w:before="240" w:line="580" w:lineRule="exact"/>
        <w:ind w:firstLine="640"/>
        <w:jc w:val="left"/>
        <w:rPr>
          <w:rFonts w:ascii="仿宋_GB2312" w:hAnsi="仿宋_GB2312" w:eastAsia="仿宋_GB2312" w:cs="仿宋_GB2312"/>
          <w:kern w:val="0"/>
          <w:sz w:val="32"/>
          <w:szCs w:val="32"/>
        </w:rPr>
      </w:pPr>
      <w:r>
        <w:rPr>
          <w:rFonts w:hint="eastAsia" w:ascii="仿宋_GB2312" w:eastAsia="仿宋_GB2312"/>
          <w:kern w:val="0"/>
          <w:sz w:val="32"/>
          <w:szCs w:val="32"/>
        </w:rPr>
        <w:t>5.</w:t>
      </w:r>
      <w:r>
        <w:rPr>
          <w:rFonts w:hint="eastAsia" w:ascii="仿宋_GB2312" w:hAnsi="仿宋_GB2312" w:eastAsia="仿宋_GB2312" w:cs="仿宋_GB2312"/>
          <w:kern w:val="0"/>
          <w:sz w:val="32"/>
          <w:szCs w:val="32"/>
        </w:rPr>
        <w:t xml:space="preserve"> 2023年度自治区审计专项补助经费项目自评综述：根据年初设定的绩效目标，项目自评得分</w:t>
      </w:r>
      <w:r>
        <w:rPr>
          <w:rFonts w:hint="eastAsia" w:ascii="仿宋_GB2312" w:eastAsia="仿宋_GB2312"/>
          <w:kern w:val="0"/>
          <w:sz w:val="32"/>
          <w:szCs w:val="32"/>
          <w:u w:val="single"/>
        </w:rPr>
        <w:t>95.23</w:t>
      </w:r>
      <w:r>
        <w:rPr>
          <w:rFonts w:hint="eastAsia" w:ascii="仿宋_GB2312" w:hAnsi="仿宋_GB2312" w:eastAsia="仿宋_GB2312" w:cs="仿宋_GB2312"/>
          <w:kern w:val="0"/>
          <w:sz w:val="32"/>
          <w:szCs w:val="32"/>
        </w:rPr>
        <w:t>分。全年预算数为</w:t>
      </w:r>
      <w:r>
        <w:rPr>
          <w:rFonts w:hint="eastAsia" w:ascii="仿宋_GB2312" w:eastAsia="仿宋_GB2312"/>
          <w:kern w:val="0"/>
          <w:sz w:val="32"/>
          <w:szCs w:val="32"/>
          <w:u w:val="single"/>
        </w:rPr>
        <w:t>97</w:t>
      </w:r>
      <w:r>
        <w:rPr>
          <w:rFonts w:hint="eastAsia" w:ascii="仿宋_GB2312" w:hAnsi="仿宋_GB2312" w:eastAsia="仿宋_GB2312" w:cs="仿宋_GB2312"/>
          <w:kern w:val="0"/>
          <w:sz w:val="32"/>
          <w:szCs w:val="32"/>
        </w:rPr>
        <w:t>万元，执行数为</w:t>
      </w:r>
      <w:r>
        <w:rPr>
          <w:rFonts w:hint="eastAsia" w:ascii="仿宋_GB2312" w:eastAsia="仿宋_GB2312"/>
          <w:kern w:val="0"/>
          <w:sz w:val="32"/>
          <w:szCs w:val="32"/>
          <w:u w:val="single"/>
        </w:rPr>
        <w:t>73.97</w:t>
      </w:r>
      <w:r>
        <w:rPr>
          <w:rFonts w:hint="eastAsia" w:ascii="仿宋_GB2312" w:hAnsi="仿宋_GB2312" w:eastAsia="仿宋_GB2312" w:cs="仿宋_GB2312"/>
          <w:kern w:val="0"/>
          <w:sz w:val="32"/>
          <w:szCs w:val="32"/>
        </w:rPr>
        <w:t>万元，完成预算的</w:t>
      </w:r>
      <w:r>
        <w:rPr>
          <w:rFonts w:hint="eastAsia" w:ascii="仿宋_GB2312" w:eastAsia="仿宋_GB2312"/>
          <w:kern w:val="0"/>
          <w:sz w:val="32"/>
          <w:szCs w:val="32"/>
          <w:u w:val="single"/>
        </w:rPr>
        <w:t>76.26</w:t>
      </w:r>
      <w:r>
        <w:rPr>
          <w:rFonts w:hint="eastAsia" w:ascii="仿宋_GB2312" w:hAnsi="仿宋_GB2312" w:eastAsia="仿宋_GB2312" w:cs="仿宋_GB2312"/>
          <w:kern w:val="0"/>
          <w:sz w:val="32"/>
          <w:szCs w:val="32"/>
        </w:rPr>
        <w:t>%。项目绩效目标完成情况：通过该项经费的支出，实现了上级审计机关交办的各项审计工作的顺利完成。发现的主要问题及原因：</w:t>
      </w:r>
      <w:r>
        <w:rPr>
          <w:rFonts w:hint="eastAsia" w:ascii="仿宋_GB2312" w:hAnsi="仿宋" w:eastAsia="仿宋_GB2312" w:cs="仿宋"/>
          <w:sz w:val="32"/>
          <w:szCs w:val="32"/>
        </w:rPr>
        <w:t>本项目实际支出与项目规定的用途一致，不存在违法违规问题。</w:t>
      </w:r>
      <w:r>
        <w:rPr>
          <w:rFonts w:hint="eastAsia" w:ascii="仿宋_GB2312" w:hAnsi="仿宋_GB2312" w:eastAsia="仿宋_GB2312" w:cs="仿宋_GB2312"/>
          <w:kern w:val="0"/>
          <w:sz w:val="32"/>
          <w:szCs w:val="32"/>
        </w:rPr>
        <w:t>下一步改进措施：</w:t>
      </w:r>
      <w:r>
        <w:rPr>
          <w:rFonts w:hint="eastAsia" w:ascii="仿宋_GB2312" w:hAnsi="仿宋" w:eastAsia="仿宋_GB2312" w:cs="仿宋"/>
          <w:sz w:val="32"/>
          <w:szCs w:val="32"/>
        </w:rPr>
        <w:t>我部门将继续严格按照相关管理制度要求，严格规范使用项目资金。</w:t>
      </w:r>
    </w:p>
    <w:p w14:paraId="41E63669">
      <w:pPr>
        <w:pStyle w:val="32"/>
        <w:widowControl/>
        <w:spacing w:before="240" w:line="580" w:lineRule="exact"/>
        <w:ind w:firstLine="640"/>
        <w:jc w:val="left"/>
        <w:rPr>
          <w:rFonts w:ascii="仿宋_GB2312" w:hAnsi="仿宋_GB2312" w:eastAsia="仿宋_GB2312" w:cs="仿宋_GB2312"/>
          <w:kern w:val="0"/>
          <w:sz w:val="32"/>
          <w:szCs w:val="32"/>
        </w:rPr>
      </w:pPr>
      <w:r>
        <w:rPr>
          <w:rFonts w:hint="eastAsia" w:ascii="仿宋_GB2312" w:eastAsia="仿宋_GB2312"/>
          <w:kern w:val="0"/>
          <w:sz w:val="32"/>
          <w:szCs w:val="32"/>
        </w:rPr>
        <w:t>6.</w:t>
      </w:r>
      <w:r>
        <w:rPr>
          <w:rFonts w:hint="eastAsia" w:ascii="仿宋_GB2312" w:hAnsi="仿宋_GB2312" w:eastAsia="仿宋_GB2312" w:cs="仿宋_GB2312"/>
          <w:kern w:val="0"/>
          <w:sz w:val="32"/>
          <w:szCs w:val="32"/>
        </w:rPr>
        <w:t xml:space="preserve"> 2023年度审计专项经费项目自评综述：根据年初设定的绩效目标，项目自评得分</w:t>
      </w:r>
      <w:r>
        <w:rPr>
          <w:rFonts w:hint="eastAsia" w:ascii="仿宋_GB2312" w:eastAsia="仿宋_GB2312"/>
          <w:kern w:val="0"/>
          <w:sz w:val="32"/>
          <w:szCs w:val="32"/>
          <w:u w:val="single"/>
        </w:rPr>
        <w:t>96.66</w:t>
      </w:r>
      <w:r>
        <w:rPr>
          <w:rFonts w:hint="eastAsia" w:ascii="仿宋_GB2312" w:hAnsi="仿宋_GB2312" w:eastAsia="仿宋_GB2312" w:cs="仿宋_GB2312"/>
          <w:kern w:val="0"/>
          <w:sz w:val="32"/>
          <w:szCs w:val="32"/>
        </w:rPr>
        <w:t>分。全年预算数为</w:t>
      </w:r>
      <w:r>
        <w:rPr>
          <w:rFonts w:hint="eastAsia" w:ascii="仿宋_GB2312" w:eastAsia="仿宋_GB2312"/>
          <w:kern w:val="0"/>
          <w:sz w:val="32"/>
          <w:szCs w:val="32"/>
          <w:u w:val="single"/>
        </w:rPr>
        <w:t>150</w:t>
      </w:r>
      <w:r>
        <w:rPr>
          <w:rFonts w:hint="eastAsia" w:ascii="仿宋_GB2312" w:hAnsi="仿宋_GB2312" w:eastAsia="仿宋_GB2312" w:cs="仿宋_GB2312"/>
          <w:kern w:val="0"/>
          <w:sz w:val="32"/>
          <w:szCs w:val="32"/>
        </w:rPr>
        <w:t>万元，执行数为</w:t>
      </w:r>
      <w:r>
        <w:rPr>
          <w:rFonts w:hint="eastAsia" w:ascii="仿宋_GB2312" w:eastAsia="仿宋_GB2312"/>
          <w:kern w:val="0"/>
          <w:sz w:val="32"/>
          <w:szCs w:val="32"/>
          <w:u w:val="single"/>
        </w:rPr>
        <w:t>150</w:t>
      </w:r>
      <w:r>
        <w:rPr>
          <w:rFonts w:hint="eastAsia" w:ascii="仿宋_GB2312" w:hAnsi="仿宋_GB2312" w:eastAsia="仿宋_GB2312" w:cs="仿宋_GB2312"/>
          <w:kern w:val="0"/>
          <w:sz w:val="32"/>
          <w:szCs w:val="32"/>
        </w:rPr>
        <w:t>万元，完成预算的</w:t>
      </w:r>
      <w:r>
        <w:rPr>
          <w:rFonts w:hint="eastAsia" w:ascii="仿宋_GB2312" w:eastAsia="仿宋_GB2312"/>
          <w:kern w:val="0"/>
          <w:sz w:val="32"/>
          <w:szCs w:val="32"/>
          <w:u w:val="single"/>
        </w:rPr>
        <w:t>100</w:t>
      </w:r>
      <w:r>
        <w:rPr>
          <w:rFonts w:hint="eastAsia" w:ascii="仿宋_GB2312" w:hAnsi="仿宋_GB2312" w:eastAsia="仿宋_GB2312" w:cs="仿宋_GB2312"/>
          <w:kern w:val="0"/>
          <w:sz w:val="32"/>
          <w:szCs w:val="32"/>
        </w:rPr>
        <w:t>%。项目绩效目标完成情况：通过该项经费的支出，实现了本级市委政府交办的各项审计工作的顺利完成。发现的主要问题及原因：</w:t>
      </w:r>
      <w:r>
        <w:rPr>
          <w:rFonts w:hint="eastAsia" w:ascii="仿宋_GB2312" w:hAnsi="仿宋" w:eastAsia="仿宋_GB2312" w:cs="仿宋"/>
          <w:sz w:val="32"/>
          <w:szCs w:val="32"/>
        </w:rPr>
        <w:t>本项目实际支出与项目规定的用途一致，不存在违法违规问题。</w:t>
      </w:r>
      <w:r>
        <w:rPr>
          <w:rFonts w:hint="eastAsia" w:ascii="仿宋_GB2312" w:hAnsi="仿宋_GB2312" w:eastAsia="仿宋_GB2312" w:cs="仿宋_GB2312"/>
          <w:kern w:val="0"/>
          <w:sz w:val="32"/>
          <w:szCs w:val="32"/>
        </w:rPr>
        <w:t>下一步改进措施：</w:t>
      </w:r>
      <w:r>
        <w:rPr>
          <w:rFonts w:hint="eastAsia" w:ascii="仿宋_GB2312" w:hAnsi="仿宋" w:eastAsia="仿宋_GB2312" w:cs="仿宋"/>
          <w:sz w:val="32"/>
          <w:szCs w:val="32"/>
        </w:rPr>
        <w:t>我部门将继续严格按照相关管理制度要求，严格规范使用项目资金。</w:t>
      </w:r>
    </w:p>
    <w:p w14:paraId="18688F67">
      <w:pPr>
        <w:pStyle w:val="32"/>
        <w:widowControl/>
        <w:spacing w:before="240" w:line="580" w:lineRule="exact"/>
        <w:ind w:firstLine="640"/>
        <w:jc w:val="left"/>
        <w:rPr>
          <w:rFonts w:ascii="仿宋_GB2312" w:hAnsi="仿宋_GB2312" w:eastAsia="仿宋_GB2312" w:cs="仿宋_GB2312"/>
          <w:kern w:val="0"/>
          <w:sz w:val="32"/>
          <w:szCs w:val="32"/>
        </w:rPr>
      </w:pPr>
      <w:r>
        <w:rPr>
          <w:rFonts w:hint="eastAsia" w:ascii="仿宋_GB2312" w:eastAsia="仿宋_GB2312"/>
          <w:kern w:val="0"/>
          <w:sz w:val="32"/>
          <w:szCs w:val="32"/>
        </w:rPr>
        <w:t>7.</w:t>
      </w:r>
      <w:r>
        <w:rPr>
          <w:rFonts w:hint="eastAsia" w:ascii="仿宋_GB2312" w:hAnsi="仿宋_GB2312" w:eastAsia="仿宋_GB2312" w:cs="仿宋_GB2312"/>
          <w:kern w:val="0"/>
          <w:sz w:val="32"/>
          <w:szCs w:val="32"/>
        </w:rPr>
        <w:t xml:space="preserve"> 2022年自治区审计专项补助经费项目自评综述：根据年初设定的绩效目标，项目自评得分</w:t>
      </w:r>
      <w:r>
        <w:rPr>
          <w:rFonts w:hint="eastAsia" w:ascii="仿宋_GB2312" w:eastAsia="仿宋_GB2312"/>
          <w:kern w:val="0"/>
          <w:sz w:val="32"/>
          <w:szCs w:val="32"/>
          <w:u w:val="single"/>
        </w:rPr>
        <w:t>96.14</w:t>
      </w:r>
      <w:r>
        <w:rPr>
          <w:rFonts w:hint="eastAsia" w:ascii="仿宋_GB2312" w:hAnsi="仿宋_GB2312" w:eastAsia="仿宋_GB2312" w:cs="仿宋_GB2312"/>
          <w:kern w:val="0"/>
          <w:sz w:val="32"/>
          <w:szCs w:val="32"/>
        </w:rPr>
        <w:t>分。全年预算数为</w:t>
      </w:r>
      <w:r>
        <w:rPr>
          <w:rFonts w:hint="eastAsia" w:ascii="仿宋_GB2312" w:eastAsia="仿宋_GB2312"/>
          <w:kern w:val="0"/>
          <w:sz w:val="32"/>
          <w:szCs w:val="32"/>
          <w:u w:val="single"/>
        </w:rPr>
        <w:t>82</w:t>
      </w:r>
      <w:r>
        <w:rPr>
          <w:rFonts w:hint="eastAsia" w:ascii="仿宋_GB2312" w:hAnsi="仿宋_GB2312" w:eastAsia="仿宋_GB2312" w:cs="仿宋_GB2312"/>
          <w:kern w:val="0"/>
          <w:sz w:val="32"/>
          <w:szCs w:val="32"/>
        </w:rPr>
        <w:t>万元，执行数为</w:t>
      </w:r>
      <w:r>
        <w:rPr>
          <w:rFonts w:hint="eastAsia" w:ascii="仿宋_GB2312" w:eastAsia="仿宋_GB2312"/>
          <w:kern w:val="0"/>
          <w:sz w:val="32"/>
          <w:szCs w:val="32"/>
          <w:u w:val="single"/>
        </w:rPr>
        <w:t>58.54</w:t>
      </w:r>
      <w:r>
        <w:rPr>
          <w:rFonts w:hint="eastAsia" w:ascii="仿宋_GB2312" w:hAnsi="仿宋_GB2312" w:eastAsia="仿宋_GB2312" w:cs="仿宋_GB2312"/>
          <w:kern w:val="0"/>
          <w:sz w:val="32"/>
          <w:szCs w:val="32"/>
        </w:rPr>
        <w:t>万元，完成预算的</w:t>
      </w:r>
      <w:r>
        <w:rPr>
          <w:rFonts w:hint="eastAsia" w:ascii="仿宋_GB2312" w:eastAsia="仿宋_GB2312"/>
          <w:kern w:val="0"/>
          <w:sz w:val="32"/>
          <w:szCs w:val="32"/>
          <w:u w:val="single"/>
        </w:rPr>
        <w:t>71.39</w:t>
      </w:r>
      <w:r>
        <w:rPr>
          <w:rFonts w:hint="eastAsia" w:ascii="仿宋_GB2312" w:hAnsi="仿宋_GB2312" w:eastAsia="仿宋_GB2312" w:cs="仿宋_GB2312"/>
          <w:kern w:val="0"/>
          <w:sz w:val="32"/>
          <w:szCs w:val="32"/>
        </w:rPr>
        <w:t>%。项目绩效目标完成情况：通过该项经费的支出，自治区统审项目顺利开展，相关经费及时准确列支。发现的主要问题及原因：</w:t>
      </w:r>
      <w:r>
        <w:rPr>
          <w:rFonts w:hint="eastAsia" w:ascii="仿宋_GB2312" w:hAnsi="仿宋" w:eastAsia="仿宋_GB2312" w:cs="仿宋"/>
          <w:sz w:val="32"/>
          <w:szCs w:val="32"/>
        </w:rPr>
        <w:t>受疫情影响，部分经费结转至2023年度。</w:t>
      </w:r>
      <w:r>
        <w:rPr>
          <w:rFonts w:hint="eastAsia" w:ascii="仿宋_GB2312" w:hAnsi="仿宋_GB2312" w:eastAsia="仿宋_GB2312" w:cs="仿宋_GB2312"/>
          <w:kern w:val="0"/>
          <w:sz w:val="32"/>
          <w:szCs w:val="32"/>
        </w:rPr>
        <w:t>下一步改进措施：</w:t>
      </w:r>
      <w:r>
        <w:rPr>
          <w:rFonts w:hint="eastAsia" w:ascii="仿宋_GB2312" w:hAnsi="仿宋" w:eastAsia="仿宋_GB2312" w:cs="仿宋"/>
          <w:sz w:val="32"/>
          <w:szCs w:val="32"/>
        </w:rPr>
        <w:t>我部门将及时支付统审项目及相关费用支出。</w:t>
      </w:r>
    </w:p>
    <w:p w14:paraId="6A786587">
      <w:pPr>
        <w:pStyle w:val="32"/>
        <w:widowControl/>
        <w:spacing w:before="240" w:line="580" w:lineRule="exact"/>
        <w:ind w:firstLine="640"/>
        <w:jc w:val="left"/>
        <w:rPr>
          <w:rFonts w:ascii="仿宋_GB2312" w:hAnsi="仿宋_GB2312" w:eastAsia="仿宋_GB2312" w:cs="仿宋_GB2312"/>
          <w:kern w:val="0"/>
          <w:sz w:val="32"/>
          <w:szCs w:val="32"/>
        </w:rPr>
      </w:pPr>
      <w:r>
        <w:rPr>
          <w:rFonts w:hint="eastAsia" w:ascii="仿宋_GB2312" w:eastAsia="仿宋_GB2312"/>
          <w:kern w:val="0"/>
          <w:sz w:val="32"/>
          <w:szCs w:val="32"/>
        </w:rPr>
        <w:t>8.</w:t>
      </w:r>
      <w:r>
        <w:rPr>
          <w:rFonts w:hint="eastAsia" w:ascii="仿宋_GB2312" w:hAnsi="仿宋_GB2312" w:eastAsia="仿宋_GB2312" w:cs="仿宋_GB2312"/>
          <w:kern w:val="0"/>
          <w:sz w:val="32"/>
          <w:szCs w:val="32"/>
        </w:rPr>
        <w:t xml:space="preserve"> 中央对地方审计专项补助经费项目自评综述：根据年初设定的绩效目标，项目自评得分</w:t>
      </w:r>
      <w:r>
        <w:rPr>
          <w:rFonts w:hint="eastAsia" w:ascii="仿宋_GB2312" w:eastAsia="仿宋_GB2312"/>
          <w:kern w:val="0"/>
          <w:sz w:val="32"/>
          <w:szCs w:val="32"/>
          <w:u w:val="single"/>
        </w:rPr>
        <w:t>98</w:t>
      </w:r>
      <w:r>
        <w:rPr>
          <w:rFonts w:hint="eastAsia" w:ascii="仿宋_GB2312" w:hAnsi="仿宋_GB2312" w:eastAsia="仿宋_GB2312" w:cs="仿宋_GB2312"/>
          <w:kern w:val="0"/>
          <w:sz w:val="32"/>
          <w:szCs w:val="32"/>
        </w:rPr>
        <w:t>分。全年预算数为</w:t>
      </w:r>
      <w:r>
        <w:rPr>
          <w:rFonts w:hint="eastAsia" w:ascii="仿宋_GB2312" w:eastAsia="仿宋_GB2312"/>
          <w:kern w:val="0"/>
          <w:sz w:val="32"/>
          <w:szCs w:val="32"/>
          <w:u w:val="single"/>
        </w:rPr>
        <w:t>34.91</w:t>
      </w:r>
      <w:r>
        <w:rPr>
          <w:rFonts w:hint="eastAsia" w:ascii="仿宋_GB2312" w:hAnsi="仿宋_GB2312" w:eastAsia="仿宋_GB2312" w:cs="仿宋_GB2312"/>
          <w:kern w:val="0"/>
          <w:sz w:val="32"/>
          <w:szCs w:val="32"/>
        </w:rPr>
        <w:t>万元，执行数为</w:t>
      </w:r>
      <w:r>
        <w:rPr>
          <w:rFonts w:hint="eastAsia" w:ascii="仿宋_GB2312" w:eastAsia="仿宋_GB2312"/>
          <w:kern w:val="0"/>
          <w:sz w:val="32"/>
          <w:szCs w:val="32"/>
          <w:u w:val="single"/>
        </w:rPr>
        <w:t>34.91</w:t>
      </w:r>
      <w:r>
        <w:rPr>
          <w:rFonts w:hint="eastAsia" w:ascii="仿宋_GB2312" w:hAnsi="仿宋_GB2312" w:eastAsia="仿宋_GB2312" w:cs="仿宋_GB2312"/>
          <w:kern w:val="0"/>
          <w:sz w:val="32"/>
          <w:szCs w:val="32"/>
        </w:rPr>
        <w:t>万元，完成预算的</w:t>
      </w:r>
      <w:r>
        <w:rPr>
          <w:rFonts w:hint="eastAsia" w:ascii="仿宋_GB2312" w:eastAsia="仿宋_GB2312"/>
          <w:kern w:val="0"/>
          <w:sz w:val="32"/>
          <w:szCs w:val="32"/>
          <w:u w:val="single"/>
        </w:rPr>
        <w:t>100</w:t>
      </w:r>
      <w:r>
        <w:rPr>
          <w:rFonts w:hint="eastAsia" w:ascii="仿宋_GB2312" w:hAnsi="仿宋_GB2312" w:eastAsia="仿宋_GB2312" w:cs="仿宋_GB2312"/>
          <w:kern w:val="0"/>
          <w:sz w:val="32"/>
          <w:szCs w:val="32"/>
        </w:rPr>
        <w:t>%。项目绩效目标完成情况：通过该项经费的支出，实现了上级审计机关交办的各项审计工作的顺利完成。发现的主要问题及原因：</w:t>
      </w:r>
      <w:r>
        <w:rPr>
          <w:rFonts w:hint="eastAsia" w:ascii="仿宋_GB2312" w:hAnsi="仿宋" w:eastAsia="仿宋_GB2312" w:cs="仿宋"/>
          <w:sz w:val="32"/>
          <w:szCs w:val="32"/>
        </w:rPr>
        <w:t>受疫情影响，部分经费结转至2023年度。</w:t>
      </w:r>
      <w:r>
        <w:rPr>
          <w:rFonts w:hint="eastAsia" w:ascii="仿宋_GB2312" w:hAnsi="仿宋_GB2312" w:eastAsia="仿宋_GB2312" w:cs="仿宋_GB2312"/>
          <w:kern w:val="0"/>
          <w:sz w:val="32"/>
          <w:szCs w:val="32"/>
        </w:rPr>
        <w:t>下一步改进措施：</w:t>
      </w:r>
      <w:r>
        <w:rPr>
          <w:rFonts w:hint="eastAsia" w:ascii="仿宋_GB2312" w:hAnsi="仿宋" w:eastAsia="仿宋_GB2312" w:cs="仿宋"/>
          <w:sz w:val="32"/>
          <w:szCs w:val="32"/>
        </w:rPr>
        <w:t>我部门将及时支付统审项目及相关费用支出。</w:t>
      </w:r>
    </w:p>
    <w:p w14:paraId="0A0D0BEF">
      <w:pPr>
        <w:pStyle w:val="32"/>
        <w:widowControl/>
        <w:spacing w:before="240" w:line="580" w:lineRule="exact"/>
        <w:ind w:firstLine="640"/>
        <w:jc w:val="left"/>
        <w:rPr>
          <w:rFonts w:ascii="仿宋_GB2312" w:hAnsi="仿宋_GB2312" w:eastAsia="仿宋_GB2312" w:cs="仿宋_GB2312"/>
          <w:kern w:val="0"/>
          <w:sz w:val="32"/>
          <w:szCs w:val="32"/>
        </w:rPr>
      </w:pPr>
      <w:r>
        <w:rPr>
          <w:rFonts w:hint="eastAsia" w:ascii="仿宋_GB2312" w:eastAsia="仿宋_GB2312"/>
          <w:kern w:val="0"/>
          <w:sz w:val="32"/>
          <w:szCs w:val="32"/>
        </w:rPr>
        <w:t>9.</w:t>
      </w:r>
      <w:r>
        <w:rPr>
          <w:rFonts w:hint="eastAsia" w:ascii="仿宋_GB2312" w:hAnsi="仿宋_GB2312" w:eastAsia="仿宋_GB2312" w:cs="仿宋_GB2312"/>
          <w:kern w:val="0"/>
          <w:sz w:val="32"/>
          <w:szCs w:val="32"/>
        </w:rPr>
        <w:t xml:space="preserve"> 引进人才租房补贴项目自评综述：根据年初设定的绩效目标，项目自评得分</w:t>
      </w:r>
      <w:r>
        <w:rPr>
          <w:rFonts w:hint="eastAsia" w:ascii="仿宋_GB2312" w:eastAsia="仿宋_GB2312"/>
          <w:kern w:val="0"/>
          <w:sz w:val="32"/>
          <w:szCs w:val="32"/>
          <w:u w:val="single"/>
        </w:rPr>
        <w:t>100</w:t>
      </w:r>
      <w:r>
        <w:rPr>
          <w:rFonts w:hint="eastAsia" w:ascii="仿宋_GB2312" w:hAnsi="仿宋_GB2312" w:eastAsia="仿宋_GB2312" w:cs="仿宋_GB2312"/>
          <w:kern w:val="0"/>
          <w:sz w:val="32"/>
          <w:szCs w:val="32"/>
        </w:rPr>
        <w:t>分。全年预算数为</w:t>
      </w:r>
      <w:r>
        <w:rPr>
          <w:rFonts w:hint="eastAsia" w:ascii="仿宋_GB2312" w:eastAsia="仿宋_GB2312"/>
          <w:kern w:val="0"/>
          <w:sz w:val="32"/>
          <w:szCs w:val="32"/>
          <w:u w:val="single"/>
        </w:rPr>
        <w:t>1</w:t>
      </w:r>
      <w:r>
        <w:rPr>
          <w:rFonts w:hint="eastAsia" w:ascii="仿宋_GB2312" w:hAnsi="仿宋_GB2312" w:eastAsia="仿宋_GB2312" w:cs="仿宋_GB2312"/>
          <w:kern w:val="0"/>
          <w:sz w:val="32"/>
          <w:szCs w:val="32"/>
        </w:rPr>
        <w:t>万元，执行数为</w:t>
      </w:r>
      <w:r>
        <w:rPr>
          <w:rFonts w:hint="eastAsia" w:ascii="仿宋_GB2312" w:eastAsia="仿宋_GB2312"/>
          <w:kern w:val="0"/>
          <w:sz w:val="32"/>
          <w:szCs w:val="32"/>
          <w:u w:val="single"/>
        </w:rPr>
        <w:t>1</w:t>
      </w:r>
      <w:r>
        <w:rPr>
          <w:rFonts w:hint="eastAsia" w:ascii="仿宋_GB2312" w:hAnsi="仿宋_GB2312" w:eastAsia="仿宋_GB2312" w:cs="仿宋_GB2312"/>
          <w:kern w:val="0"/>
          <w:sz w:val="32"/>
          <w:szCs w:val="32"/>
        </w:rPr>
        <w:t>万元，完成预算的</w:t>
      </w:r>
      <w:r>
        <w:rPr>
          <w:rFonts w:hint="eastAsia" w:ascii="仿宋_GB2312" w:eastAsia="仿宋_GB2312"/>
          <w:kern w:val="0"/>
          <w:sz w:val="32"/>
          <w:szCs w:val="32"/>
          <w:u w:val="single"/>
        </w:rPr>
        <w:t>100</w:t>
      </w:r>
      <w:r>
        <w:rPr>
          <w:rFonts w:hint="eastAsia" w:ascii="仿宋_GB2312" w:hAnsi="仿宋_GB2312" w:eastAsia="仿宋_GB2312" w:cs="仿宋_GB2312"/>
          <w:kern w:val="0"/>
          <w:sz w:val="32"/>
          <w:szCs w:val="32"/>
        </w:rPr>
        <w:t>%。项目绩效目标完成情况：通过该项经费的支出，积极营造了惜才爱才的良好环境。发现的主要问题及原因：</w:t>
      </w:r>
      <w:r>
        <w:rPr>
          <w:rFonts w:hint="eastAsia" w:ascii="仿宋_GB2312" w:hAnsi="仿宋" w:eastAsia="仿宋_GB2312" w:cs="仿宋"/>
          <w:sz w:val="32"/>
          <w:szCs w:val="32"/>
        </w:rPr>
        <w:t>本项目实际支出与项目规定的用途一致，不存在违法违规问题。下一步改进措施：我部门将继续严格按照相关管理制度要求，严格规范使用项目资金。</w:t>
      </w:r>
    </w:p>
    <w:p w14:paraId="67B84E30">
      <w:pPr>
        <w:pStyle w:val="32"/>
        <w:widowControl/>
        <w:spacing w:before="240" w:line="580" w:lineRule="exact"/>
        <w:ind w:firstLine="640"/>
        <w:jc w:val="left"/>
        <w:rPr>
          <w:rFonts w:ascii="仿宋_GB2312" w:hAnsi="仿宋_GB2312" w:eastAsia="仿宋_GB2312" w:cs="仿宋_GB2312"/>
          <w:kern w:val="0"/>
          <w:sz w:val="32"/>
          <w:szCs w:val="32"/>
        </w:rPr>
      </w:pPr>
      <w:r>
        <w:rPr>
          <w:rFonts w:hint="eastAsia" w:ascii="仿宋_GB2312" w:eastAsia="仿宋_GB2312"/>
          <w:kern w:val="0"/>
          <w:sz w:val="32"/>
          <w:szCs w:val="32"/>
        </w:rPr>
        <w:t>10.</w:t>
      </w:r>
      <w:r>
        <w:rPr>
          <w:rFonts w:hint="eastAsia" w:ascii="仿宋_GB2312" w:hAnsi="仿宋_GB2312" w:eastAsia="仿宋_GB2312" w:cs="仿宋_GB2312"/>
          <w:kern w:val="0"/>
          <w:sz w:val="32"/>
          <w:szCs w:val="32"/>
        </w:rPr>
        <w:t xml:space="preserve"> 公务员评优奖金项目自评综述：根据年初设定的绩效目标，项目自评得分</w:t>
      </w:r>
      <w:r>
        <w:rPr>
          <w:rFonts w:hint="eastAsia" w:ascii="仿宋_GB2312" w:eastAsia="仿宋_GB2312"/>
          <w:kern w:val="0"/>
          <w:sz w:val="32"/>
          <w:szCs w:val="32"/>
          <w:u w:val="single"/>
        </w:rPr>
        <w:t>100</w:t>
      </w:r>
      <w:r>
        <w:rPr>
          <w:rFonts w:hint="eastAsia" w:ascii="仿宋_GB2312" w:hAnsi="仿宋_GB2312" w:eastAsia="仿宋_GB2312" w:cs="仿宋_GB2312"/>
          <w:kern w:val="0"/>
          <w:sz w:val="32"/>
          <w:szCs w:val="32"/>
        </w:rPr>
        <w:t>分。全年预算数为</w:t>
      </w:r>
      <w:r>
        <w:rPr>
          <w:rFonts w:hint="eastAsia" w:ascii="仿宋_GB2312" w:eastAsia="仿宋_GB2312"/>
          <w:kern w:val="0"/>
          <w:sz w:val="32"/>
          <w:szCs w:val="32"/>
          <w:u w:val="single"/>
        </w:rPr>
        <w:t>1.05</w:t>
      </w:r>
      <w:r>
        <w:rPr>
          <w:rFonts w:hint="eastAsia" w:ascii="仿宋_GB2312" w:hAnsi="仿宋_GB2312" w:eastAsia="仿宋_GB2312" w:cs="仿宋_GB2312"/>
          <w:kern w:val="0"/>
          <w:sz w:val="32"/>
          <w:szCs w:val="32"/>
        </w:rPr>
        <w:t>万元，执行数为</w:t>
      </w:r>
      <w:r>
        <w:rPr>
          <w:rFonts w:hint="eastAsia" w:ascii="仿宋_GB2312" w:eastAsia="仿宋_GB2312"/>
          <w:kern w:val="0"/>
          <w:sz w:val="32"/>
          <w:szCs w:val="32"/>
          <w:u w:val="single"/>
        </w:rPr>
        <w:t>1.05</w:t>
      </w:r>
      <w:r>
        <w:rPr>
          <w:rFonts w:hint="eastAsia" w:ascii="仿宋_GB2312" w:hAnsi="仿宋_GB2312" w:eastAsia="仿宋_GB2312" w:cs="仿宋_GB2312"/>
          <w:kern w:val="0"/>
          <w:sz w:val="32"/>
          <w:szCs w:val="32"/>
        </w:rPr>
        <w:t>万元，完成预算的</w:t>
      </w:r>
      <w:r>
        <w:rPr>
          <w:rFonts w:hint="eastAsia" w:ascii="仿宋_GB2312" w:eastAsia="仿宋_GB2312"/>
          <w:kern w:val="0"/>
          <w:sz w:val="32"/>
          <w:szCs w:val="32"/>
          <w:u w:val="single"/>
        </w:rPr>
        <w:t>100</w:t>
      </w:r>
      <w:r>
        <w:rPr>
          <w:rFonts w:hint="eastAsia" w:ascii="仿宋_GB2312" w:hAnsi="仿宋_GB2312" w:eastAsia="仿宋_GB2312" w:cs="仿宋_GB2312"/>
          <w:kern w:val="0"/>
          <w:sz w:val="32"/>
          <w:szCs w:val="32"/>
        </w:rPr>
        <w:t>%。项目绩效目标完成情况：通过该项经费的支出，强化了正向激励，弘扬了奋斗精神，发挥了先进典型的引领作用。发现的主要问题及原因：</w:t>
      </w:r>
      <w:r>
        <w:rPr>
          <w:rFonts w:hint="eastAsia" w:ascii="仿宋_GB2312" w:hAnsi="仿宋" w:eastAsia="仿宋_GB2312" w:cs="仿宋"/>
          <w:sz w:val="32"/>
          <w:szCs w:val="32"/>
        </w:rPr>
        <w:t>本项目实际支出与项目规定的用途一致，不存在违法违规问题。下一步改进措施：我部门将继续严格按照相关管理制度要求，严格规范使用项目资金。</w:t>
      </w:r>
    </w:p>
    <w:p w14:paraId="17A2934E">
      <w:pPr>
        <w:pStyle w:val="31"/>
        <w:widowControl/>
        <w:spacing w:before="240" w:after="240" w:line="580" w:lineRule="exact"/>
        <w:ind w:firstLine="643"/>
        <w:jc w:val="left"/>
        <w:rPr>
          <w:rFonts w:ascii="楷体_GB2312" w:eastAsia="楷体_GB2312"/>
          <w:kern w:val="0"/>
          <w:sz w:val="32"/>
          <w:szCs w:val="32"/>
        </w:rPr>
      </w:pPr>
      <w:r>
        <w:rPr>
          <w:rFonts w:hint="eastAsia" w:ascii="楷体_GB2312" w:hAnsi="楷体" w:eastAsia="楷体_GB2312" w:cs="楷体"/>
          <w:b/>
          <w:bCs/>
          <w:kern w:val="0"/>
          <w:sz w:val="32"/>
          <w:szCs w:val="32"/>
        </w:rPr>
        <w:t>（三）部门项目绩效评价结果。</w:t>
      </w:r>
    </w:p>
    <w:p w14:paraId="35D05DF9">
      <w:pPr>
        <w:pStyle w:val="32"/>
        <w:widowControl/>
        <w:spacing w:before="240" w:line="580" w:lineRule="exact"/>
        <w:ind w:firstLine="640"/>
        <w:jc w:val="left"/>
        <w:rPr>
          <w:rFonts w:ascii="仿宋_GB2312" w:eastAsia="仿宋_GB2312"/>
          <w:kern w:val="0"/>
          <w:sz w:val="32"/>
          <w:szCs w:val="32"/>
        </w:rPr>
      </w:pPr>
      <w:r>
        <w:rPr>
          <w:rFonts w:hint="eastAsia" w:ascii="仿宋_GB2312" w:hAnsi="仿宋_GB2312" w:eastAsia="仿宋_GB2312" w:cs="仿宋_GB2312"/>
          <w:kern w:val="0"/>
          <w:sz w:val="32"/>
          <w:szCs w:val="32"/>
        </w:rPr>
        <w:t>以</w:t>
      </w:r>
      <w:r>
        <w:rPr>
          <w:rFonts w:hint="eastAsia" w:ascii="仿宋_GB2312" w:eastAsia="仿宋_GB2312"/>
          <w:kern w:val="0"/>
          <w:sz w:val="32"/>
          <w:szCs w:val="32"/>
        </w:rPr>
        <w:t>审计业务经费及专项审计经费</w:t>
      </w:r>
      <w:r>
        <w:rPr>
          <w:rFonts w:hint="eastAsia" w:ascii="仿宋_GB2312" w:hAnsi="仿宋_GB2312" w:eastAsia="仿宋_GB2312" w:cs="仿宋_GB2312"/>
          <w:kern w:val="0"/>
          <w:sz w:val="32"/>
          <w:szCs w:val="32"/>
        </w:rPr>
        <w:t>项目为例，该项目绩效评价综合得分为</w:t>
      </w:r>
      <w:r>
        <w:rPr>
          <w:rFonts w:hint="eastAsia" w:ascii="仿宋_GB2312" w:eastAsia="仿宋_GB2312"/>
          <w:kern w:val="0"/>
          <w:sz w:val="32"/>
          <w:szCs w:val="32"/>
          <w:u w:val="single"/>
        </w:rPr>
        <w:t>96.56</w:t>
      </w:r>
      <w:r>
        <w:rPr>
          <w:rFonts w:hint="eastAsia" w:ascii="仿宋_GB2312" w:hAnsi="仿宋_GB2312" w:eastAsia="仿宋_GB2312" w:cs="仿宋_GB2312"/>
          <w:kern w:val="0"/>
          <w:sz w:val="32"/>
          <w:szCs w:val="32"/>
        </w:rPr>
        <w:t>分，绩效评价结果为“优”。</w:t>
      </w:r>
      <w:r>
        <w:rPr>
          <w:rFonts w:hint="eastAsia" w:ascii="仿宋_GB2312" w:eastAsia="仿宋_GB2312"/>
          <w:kern w:val="0"/>
          <w:sz w:val="32"/>
          <w:szCs w:val="32"/>
        </w:rPr>
        <w:t>该</w:t>
      </w:r>
      <w:r>
        <w:rPr>
          <w:rFonts w:hint="eastAsia" w:ascii="仿宋_GB2312" w:hAnsi="仿宋_GB2312" w:eastAsia="仿宋_GB2312" w:cs="仿宋_GB2312"/>
          <w:kern w:val="0"/>
          <w:sz w:val="32"/>
          <w:szCs w:val="32"/>
        </w:rPr>
        <w:t>项目部门评价报告见附件。</w:t>
      </w:r>
      <w:r>
        <w:rPr>
          <w:rFonts w:hint="eastAsia" w:eastAsia="仿宋_GB2312"/>
          <w:kern w:val="0"/>
          <w:sz w:val="32"/>
          <w:szCs w:val="32"/>
        </w:rPr>
        <w:t> </w:t>
      </w:r>
    </w:p>
    <w:p w14:paraId="096C474B">
      <w:pPr>
        <w:pStyle w:val="3"/>
        <w:keepNext w:val="0"/>
        <w:keepLines w:val="0"/>
        <w:widowControl/>
        <w:spacing w:before="299" w:after="299" w:line="580" w:lineRule="exact"/>
        <w:jc w:val="center"/>
        <w:rPr>
          <w:rFonts w:ascii="Times New Roman" w:hAnsi="Times New Roman" w:eastAsia="Times New Roman"/>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14:paraId="1F8C9648">
      <w:pPr>
        <w:widowControl/>
        <w:spacing w:before="240" w:after="240" w:line="580" w:lineRule="exact"/>
        <w:jc w:val="left"/>
        <w:rPr>
          <w:rFonts w:ascii="仿宋_GB2312" w:eastAsia="仿宋_GB2312"/>
          <w:kern w:val="0"/>
          <w:sz w:val="32"/>
          <w:szCs w:val="32"/>
        </w:rPr>
      </w:pPr>
      <w:r>
        <w:rPr>
          <w:rFonts w:ascii="fang_song_gb2312" w:hAnsi="fang_song_gb2312" w:eastAsia="fang_song_gb2312" w:cs="fang_song_gb2312"/>
          <w:b/>
          <w:bCs/>
          <w:kern w:val="0"/>
          <w:sz w:val="27"/>
          <w:szCs w:val="27"/>
        </w:rPr>
        <w:t> </w:t>
      </w:r>
      <w:r>
        <w:rPr>
          <w:rFonts w:hint="eastAsia" w:ascii="fang_song_gb2312" w:hAnsi="fang_song_gb2312" w:cs="fang_song_gb2312" w:eastAsiaTheme="minorEastAsia"/>
          <w:b/>
          <w:bCs/>
          <w:kern w:val="0"/>
          <w:sz w:val="27"/>
          <w:szCs w:val="27"/>
        </w:rPr>
        <w:t xml:space="preserve"> </w:t>
      </w:r>
      <w:r>
        <w:rPr>
          <w:rFonts w:ascii="fang_song_gb2312" w:hAnsi="fang_song_gb2312" w:eastAsia="fang_song_gb2312" w:cs="fang_song_gb2312"/>
          <w:b/>
          <w:bCs/>
          <w:kern w:val="0"/>
          <w:sz w:val="27"/>
          <w:szCs w:val="27"/>
        </w:rPr>
        <w:t xml:space="preserve">   </w:t>
      </w:r>
      <w:r>
        <w:rPr>
          <w:rFonts w:ascii="黑体" w:hAnsi="黑体" w:eastAsia="黑体" w:cs="fang_song_gb2312"/>
          <w:bCs/>
          <w:kern w:val="0"/>
          <w:sz w:val="30"/>
          <w:szCs w:val="30"/>
        </w:rPr>
        <w:t>一、财政拨款收入</w:t>
      </w:r>
      <w:r>
        <w:rPr>
          <w:rFonts w:hint="eastAsia" w:ascii="仿宋_GB2312" w:hAnsi="黑体" w:eastAsia="仿宋_GB2312" w:cs="fang_song_gb2312"/>
          <w:bCs/>
          <w:kern w:val="0"/>
          <w:sz w:val="32"/>
          <w:szCs w:val="32"/>
        </w:rPr>
        <w:t>：</w:t>
      </w:r>
      <w:r>
        <w:rPr>
          <w:rFonts w:hint="eastAsia" w:ascii="仿宋_GB2312" w:hAnsi="fang_song_gb2312" w:eastAsia="仿宋_GB2312" w:cs="fang_song_gb2312"/>
          <w:kern w:val="0"/>
          <w:sz w:val="32"/>
          <w:szCs w:val="32"/>
        </w:rPr>
        <w:t>从同级财政部门取得的各类财政拨款，包括一般公共预算财政拨款、政府性基金预算财政拨款、国有资本经营预算财政拨款。</w:t>
      </w:r>
    </w:p>
    <w:p w14:paraId="54D061B7">
      <w:pPr>
        <w:widowControl/>
        <w:spacing w:before="240" w:after="240" w:line="580" w:lineRule="exact"/>
        <w:jc w:val="left"/>
        <w:rPr>
          <w:rFonts w:ascii="仿宋_GB2312" w:eastAsia="仿宋_GB2312"/>
          <w:kern w:val="0"/>
          <w:sz w:val="32"/>
          <w:szCs w:val="32"/>
        </w:rPr>
      </w:pPr>
      <w:r>
        <w:rPr>
          <w:rFonts w:ascii="fang_song_gb2312" w:hAnsi="fang_song_gb2312" w:eastAsia="fang_song_gb2312" w:cs="fang_song_gb2312"/>
          <w:b/>
          <w:bCs/>
          <w:kern w:val="0"/>
          <w:sz w:val="27"/>
          <w:szCs w:val="27"/>
        </w:rPr>
        <w:t xml:space="preserve">  </w:t>
      </w:r>
      <w:r>
        <w:rPr>
          <w:rFonts w:ascii="fang_song_gb2312" w:hAnsi="fang_song_gb2312" w:eastAsia="黑体" w:cs="fang_song_gb2312"/>
          <w:bCs/>
          <w:kern w:val="0"/>
          <w:sz w:val="30"/>
          <w:szCs w:val="30"/>
        </w:rPr>
        <w:t> </w:t>
      </w:r>
      <w:r>
        <w:rPr>
          <w:rFonts w:hint="eastAsia" w:ascii="fang_song_gb2312" w:hAnsi="fang_song_gb2312" w:eastAsia="黑体" w:cs="fang_song_gb2312"/>
          <w:bCs/>
          <w:kern w:val="0"/>
          <w:sz w:val="30"/>
          <w:szCs w:val="30"/>
        </w:rPr>
        <w:t xml:space="preserve"> </w:t>
      </w:r>
      <w:r>
        <w:rPr>
          <w:rFonts w:ascii="黑体" w:hAnsi="黑体" w:eastAsia="黑体" w:cs="fang_song_gb2312"/>
          <w:bCs/>
          <w:kern w:val="0"/>
          <w:sz w:val="30"/>
          <w:szCs w:val="30"/>
        </w:rPr>
        <w:t xml:space="preserve"> 二、上级补助收入：</w:t>
      </w:r>
      <w:r>
        <w:rPr>
          <w:rFonts w:hint="eastAsia" w:ascii="仿宋_GB2312" w:hAnsi="fang_song_gb2312" w:eastAsia="仿宋_GB2312" w:cs="fang_song_gb2312"/>
          <w:kern w:val="0"/>
          <w:sz w:val="32"/>
          <w:szCs w:val="32"/>
        </w:rPr>
        <w:t>指事业单位从主管部门和上级单位取得的非财政补助收入。</w:t>
      </w:r>
    </w:p>
    <w:p w14:paraId="5F944F33">
      <w:pPr>
        <w:widowControl/>
        <w:spacing w:before="240" w:after="240" w:line="580" w:lineRule="exact"/>
        <w:jc w:val="left"/>
        <w:rPr>
          <w:rFonts w:ascii="仿宋_GB2312" w:eastAsia="仿宋_GB2312"/>
          <w:kern w:val="0"/>
          <w:sz w:val="32"/>
          <w:szCs w:val="32"/>
        </w:rPr>
      </w:pPr>
      <w:r>
        <w:rPr>
          <w:rFonts w:ascii="fang_song_gb2312" w:hAnsi="fang_song_gb2312" w:eastAsia="fang_song_gb2312" w:cs="fang_song_gb2312"/>
          <w:b/>
          <w:bCs/>
          <w:kern w:val="0"/>
          <w:sz w:val="27"/>
          <w:szCs w:val="27"/>
        </w:rPr>
        <w:t xml:space="preserve">  </w:t>
      </w:r>
      <w:r>
        <w:rPr>
          <w:rFonts w:ascii="fang_song_gb2312" w:hAnsi="fang_song_gb2312" w:eastAsia="黑体" w:cs="fang_song_gb2312"/>
          <w:b/>
          <w:bCs/>
          <w:kern w:val="0"/>
          <w:sz w:val="32"/>
          <w:szCs w:val="32"/>
        </w:rPr>
        <w:t> </w:t>
      </w:r>
      <w:r>
        <w:rPr>
          <w:rFonts w:hint="eastAsia" w:ascii="fang_song_gb2312" w:hAnsi="fang_song_gb2312" w:eastAsia="黑体" w:cs="fang_song_gb2312"/>
          <w:b/>
          <w:bCs/>
          <w:kern w:val="0"/>
          <w:sz w:val="32"/>
          <w:szCs w:val="32"/>
        </w:rPr>
        <w:t xml:space="preserve"> </w:t>
      </w:r>
      <w:r>
        <w:rPr>
          <w:rFonts w:ascii="黑体" w:hAnsi="黑体" w:eastAsia="黑体" w:cs="fang_song_gb2312"/>
          <w:bCs/>
          <w:kern w:val="0"/>
          <w:sz w:val="30"/>
          <w:szCs w:val="30"/>
        </w:rPr>
        <w:t xml:space="preserve"> 三、财政专户管理教育收费：</w:t>
      </w:r>
      <w:r>
        <w:rPr>
          <w:rFonts w:hint="eastAsia" w:ascii="仿宋_GB2312" w:hAnsi="fang_song_gb2312" w:eastAsia="仿宋_GB2312" w:cs="fang_song_gb2312"/>
          <w:kern w:val="0"/>
          <w:sz w:val="32"/>
          <w:szCs w:val="32"/>
        </w:rPr>
        <w:t>指缴入财政专户、实行专项管理的高中以上学费、住宿费、高校委托培养费、函大、电大、夜大及短训班培训费等教育收费。</w:t>
      </w:r>
    </w:p>
    <w:p w14:paraId="1EE18D22">
      <w:pPr>
        <w:widowControl/>
        <w:spacing w:before="240" w:after="240" w:line="580" w:lineRule="exact"/>
        <w:jc w:val="left"/>
        <w:rPr>
          <w:rFonts w:ascii="仿宋_GB2312" w:eastAsia="仿宋_GB2312"/>
          <w:kern w:val="0"/>
          <w:sz w:val="32"/>
          <w:szCs w:val="32"/>
        </w:rPr>
      </w:pPr>
      <w:r>
        <w:rPr>
          <w:rFonts w:ascii="fang_song_gb2312" w:hAnsi="fang_song_gb2312" w:eastAsia="fang_song_gb2312" w:cs="fang_song_gb2312"/>
          <w:b/>
          <w:bCs/>
          <w:kern w:val="0"/>
          <w:sz w:val="27"/>
          <w:szCs w:val="27"/>
        </w:rPr>
        <w:t xml:space="preserve">  </w:t>
      </w:r>
      <w:r>
        <w:rPr>
          <w:rFonts w:ascii="fang_song_gb2312" w:hAnsi="fang_song_gb2312" w:eastAsia="黑体" w:cs="fang_song_gb2312"/>
          <w:b/>
          <w:bCs/>
          <w:kern w:val="0"/>
          <w:sz w:val="32"/>
          <w:szCs w:val="32"/>
        </w:rPr>
        <w:t> </w:t>
      </w:r>
      <w:r>
        <w:rPr>
          <w:rFonts w:hint="eastAsia" w:ascii="fang_song_gb2312" w:hAnsi="fang_song_gb2312" w:eastAsia="黑体" w:cs="fang_song_gb2312"/>
          <w:b/>
          <w:bCs/>
          <w:kern w:val="0"/>
          <w:sz w:val="32"/>
          <w:szCs w:val="32"/>
        </w:rPr>
        <w:t xml:space="preserve"> </w:t>
      </w:r>
      <w:r>
        <w:rPr>
          <w:rFonts w:ascii="黑体" w:hAnsi="黑体" w:eastAsia="黑体" w:cs="fang_song_gb2312"/>
          <w:b/>
          <w:bCs/>
          <w:kern w:val="0"/>
          <w:sz w:val="32"/>
          <w:szCs w:val="32"/>
        </w:rPr>
        <w:t xml:space="preserve"> </w:t>
      </w:r>
      <w:r>
        <w:rPr>
          <w:rFonts w:ascii="黑体" w:hAnsi="黑体" w:eastAsia="黑体" w:cs="fang_song_gb2312"/>
          <w:bCs/>
          <w:kern w:val="0"/>
          <w:sz w:val="30"/>
          <w:szCs w:val="30"/>
        </w:rPr>
        <w:t>四、事业收入：</w:t>
      </w:r>
      <w:r>
        <w:rPr>
          <w:rFonts w:hint="eastAsia" w:ascii="仿宋_GB2312" w:hAnsi="fang_song_gb2312" w:eastAsia="仿宋_GB2312" w:cs="fang_song_gb2312"/>
          <w:kern w:val="0"/>
          <w:sz w:val="32"/>
          <w:szCs w:val="32"/>
        </w:rPr>
        <w:t>指事业单位开展专业业务活动及其辅助活动取得的收入。</w:t>
      </w:r>
    </w:p>
    <w:p w14:paraId="7A38D330">
      <w:pPr>
        <w:widowControl/>
        <w:spacing w:before="240" w:after="240" w:line="580" w:lineRule="exact"/>
        <w:jc w:val="left"/>
        <w:rPr>
          <w:rFonts w:ascii="仿宋_GB2312" w:eastAsia="仿宋_GB2312"/>
          <w:kern w:val="0"/>
          <w:sz w:val="32"/>
          <w:szCs w:val="32"/>
        </w:rPr>
      </w:pPr>
      <w:r>
        <w:rPr>
          <w:rFonts w:ascii="fang_song_gb2312" w:hAnsi="fang_song_gb2312" w:eastAsia="fang_song_gb2312" w:cs="fang_song_gb2312"/>
          <w:b/>
          <w:bCs/>
          <w:kern w:val="0"/>
          <w:sz w:val="27"/>
          <w:szCs w:val="27"/>
        </w:rPr>
        <w:t xml:space="preserve">    </w:t>
      </w:r>
      <w:r>
        <w:rPr>
          <w:rFonts w:hint="eastAsia" w:ascii="fang_song_gb2312" w:hAnsi="fang_song_gb2312" w:cs="fang_song_gb2312" w:eastAsiaTheme="minorEastAsia"/>
          <w:b/>
          <w:bCs/>
          <w:kern w:val="0"/>
          <w:sz w:val="27"/>
          <w:szCs w:val="27"/>
        </w:rPr>
        <w:t xml:space="preserve"> </w:t>
      </w:r>
      <w:r>
        <w:rPr>
          <w:rFonts w:ascii="黑体" w:hAnsi="黑体" w:eastAsia="黑体" w:cs="fang_song_gb2312"/>
          <w:bCs/>
          <w:kern w:val="0"/>
          <w:sz w:val="30"/>
          <w:szCs w:val="30"/>
        </w:rPr>
        <w:t>五、经营收入：</w:t>
      </w:r>
      <w:r>
        <w:rPr>
          <w:rFonts w:hint="eastAsia" w:ascii="仿宋_GB2312" w:hAnsi="fang_song_gb2312" w:eastAsia="仿宋_GB2312" w:cs="fang_song_gb2312"/>
          <w:kern w:val="0"/>
          <w:sz w:val="32"/>
          <w:szCs w:val="32"/>
        </w:rPr>
        <w:t>指事业单位在专业业务活动及其辅助活动之外开展非独立核算经营活动取得的收入。</w:t>
      </w:r>
    </w:p>
    <w:p w14:paraId="4D475210">
      <w:pPr>
        <w:widowControl/>
        <w:spacing w:before="240" w:after="240" w:line="580" w:lineRule="exact"/>
        <w:jc w:val="left"/>
        <w:rPr>
          <w:rFonts w:ascii="仿宋_GB2312" w:eastAsia="仿宋_GB2312"/>
          <w:kern w:val="0"/>
          <w:sz w:val="32"/>
          <w:szCs w:val="32"/>
        </w:rPr>
      </w:pPr>
      <w:r>
        <w:rPr>
          <w:rFonts w:ascii="fang_song_gb2312" w:hAnsi="fang_song_gb2312" w:eastAsia="fang_song_gb2312" w:cs="fang_song_gb2312"/>
          <w:b/>
          <w:bCs/>
          <w:kern w:val="0"/>
          <w:sz w:val="27"/>
          <w:szCs w:val="27"/>
        </w:rPr>
        <w:t xml:space="preserve">  </w:t>
      </w:r>
      <w:r>
        <w:rPr>
          <w:rFonts w:ascii="fang_song_gb2312" w:hAnsi="fang_song_gb2312" w:eastAsia="黑体" w:cs="fang_song_gb2312"/>
          <w:b/>
          <w:bCs/>
          <w:kern w:val="0"/>
          <w:sz w:val="32"/>
          <w:szCs w:val="32"/>
        </w:rPr>
        <w:t> </w:t>
      </w:r>
      <w:r>
        <w:rPr>
          <w:rFonts w:hint="eastAsia" w:ascii="黑体" w:hAnsi="黑体" w:eastAsia="黑体" w:cs="fang_song_gb2312"/>
          <w:b/>
          <w:bCs/>
          <w:kern w:val="0"/>
          <w:sz w:val="32"/>
          <w:szCs w:val="32"/>
        </w:rPr>
        <w:t xml:space="preserve">  </w:t>
      </w:r>
      <w:r>
        <w:rPr>
          <w:rFonts w:ascii="黑体" w:hAnsi="黑体" w:eastAsia="黑体" w:cs="fang_song_gb2312"/>
          <w:bCs/>
          <w:kern w:val="0"/>
          <w:sz w:val="30"/>
          <w:szCs w:val="30"/>
        </w:rPr>
        <w:t>六、附属单位上缴收入：</w:t>
      </w:r>
      <w:r>
        <w:rPr>
          <w:rFonts w:hint="eastAsia" w:ascii="仿宋_GB2312" w:hAnsi="fang_song_gb2312" w:eastAsia="仿宋_GB2312" w:cs="fang_song_gb2312"/>
          <w:kern w:val="0"/>
          <w:sz w:val="32"/>
          <w:szCs w:val="32"/>
        </w:rPr>
        <w:t>指事业单位取得附属独立核算单位按照有关规定上缴的收入。</w:t>
      </w:r>
    </w:p>
    <w:p w14:paraId="498FB5FC">
      <w:pPr>
        <w:widowControl/>
        <w:spacing w:before="240" w:after="240" w:line="580" w:lineRule="exact"/>
        <w:jc w:val="left"/>
        <w:rPr>
          <w:rFonts w:ascii="仿宋_GB2312" w:eastAsia="仿宋_GB2312"/>
          <w:kern w:val="0"/>
          <w:sz w:val="32"/>
          <w:szCs w:val="32"/>
        </w:rPr>
      </w:pPr>
      <w:r>
        <w:rPr>
          <w:rFonts w:ascii="fang_song_gb2312" w:hAnsi="fang_song_gb2312" w:eastAsia="fang_song_gb2312" w:cs="fang_song_gb2312"/>
          <w:b/>
          <w:bCs/>
          <w:kern w:val="0"/>
          <w:sz w:val="27"/>
          <w:szCs w:val="27"/>
        </w:rPr>
        <w:t xml:space="preserve">    </w:t>
      </w:r>
      <w:r>
        <w:rPr>
          <w:rFonts w:hint="eastAsia" w:ascii="fang_song_gb2312" w:hAnsi="fang_song_gb2312" w:cs="fang_song_gb2312" w:eastAsiaTheme="minorEastAsia"/>
          <w:b/>
          <w:bCs/>
          <w:kern w:val="0"/>
          <w:sz w:val="27"/>
          <w:szCs w:val="27"/>
        </w:rPr>
        <w:t xml:space="preserve"> </w:t>
      </w:r>
      <w:r>
        <w:rPr>
          <w:rFonts w:ascii="黑体" w:hAnsi="黑体" w:eastAsia="黑体" w:cs="fang_song_gb2312"/>
          <w:bCs/>
          <w:kern w:val="0"/>
          <w:sz w:val="30"/>
          <w:szCs w:val="30"/>
        </w:rPr>
        <w:t>七、其他收入：</w:t>
      </w:r>
      <w:r>
        <w:rPr>
          <w:rFonts w:hint="eastAsia" w:ascii="仿宋_GB2312" w:hAnsi="fang_song_gb2312" w:eastAsia="仿宋_GB2312" w:cs="fang_song_gb2312"/>
          <w:kern w:val="0"/>
          <w:sz w:val="32"/>
          <w:szCs w:val="32"/>
        </w:rPr>
        <w:t>取得的除上述“财政拨款收入”、“上级补助收入”、“事业收入”、“经营收入”、“附属单位上缴收入”等以外的各项收入。</w:t>
      </w:r>
    </w:p>
    <w:p w14:paraId="054F83A3">
      <w:pPr>
        <w:widowControl/>
        <w:spacing w:before="240" w:after="240" w:line="580" w:lineRule="exact"/>
        <w:jc w:val="left"/>
        <w:rPr>
          <w:rFonts w:ascii="仿宋_GB2312" w:eastAsia="仿宋_GB2312"/>
          <w:kern w:val="0"/>
          <w:sz w:val="32"/>
          <w:szCs w:val="32"/>
        </w:rPr>
      </w:pPr>
      <w:r>
        <w:rPr>
          <w:rFonts w:ascii="fang_song_gb2312" w:hAnsi="fang_song_gb2312" w:eastAsia="fang_song_gb2312" w:cs="fang_song_gb2312"/>
          <w:b/>
          <w:bCs/>
          <w:kern w:val="0"/>
          <w:sz w:val="27"/>
          <w:szCs w:val="27"/>
        </w:rPr>
        <w:t>   </w:t>
      </w:r>
      <w:r>
        <w:rPr>
          <w:rFonts w:ascii="黑体" w:hAnsi="黑体" w:eastAsia="黑体" w:cs="fang_song_gb2312"/>
          <w:b/>
          <w:bCs/>
          <w:kern w:val="0"/>
          <w:sz w:val="32"/>
          <w:szCs w:val="32"/>
        </w:rPr>
        <w:t xml:space="preserve"> </w:t>
      </w:r>
      <w:r>
        <w:rPr>
          <w:rFonts w:hint="eastAsia" w:ascii="黑体" w:hAnsi="黑体" w:eastAsia="黑体" w:cs="fang_song_gb2312"/>
          <w:b/>
          <w:bCs/>
          <w:kern w:val="0"/>
          <w:sz w:val="32"/>
          <w:szCs w:val="32"/>
        </w:rPr>
        <w:t xml:space="preserve"> </w:t>
      </w:r>
      <w:r>
        <w:rPr>
          <w:rFonts w:ascii="黑体" w:hAnsi="黑体" w:eastAsia="黑体" w:cs="fang_song_gb2312"/>
          <w:bCs/>
          <w:kern w:val="0"/>
          <w:sz w:val="30"/>
          <w:szCs w:val="30"/>
        </w:rPr>
        <w:t>八、使用非财政拨款结余和专用结余</w:t>
      </w:r>
      <w:r>
        <w:rPr>
          <w:rFonts w:hint="eastAsia" w:ascii="仿宋_GB2312" w:hAnsi="黑体" w:eastAsia="仿宋_GB2312" w:cs="fang_song_gb2312"/>
          <w:bCs/>
          <w:kern w:val="0"/>
          <w:sz w:val="32"/>
          <w:szCs w:val="32"/>
        </w:rPr>
        <w:t>：</w:t>
      </w:r>
      <w:r>
        <w:rPr>
          <w:rFonts w:hint="eastAsia" w:ascii="仿宋_GB2312" w:hAnsi="fang_song_gb2312" w:eastAsia="仿宋_GB2312" w:cs="fang_song_gb2312"/>
          <w:kern w:val="0"/>
          <w:sz w:val="32"/>
          <w:szCs w:val="32"/>
        </w:rPr>
        <w:t>指事业单位按照预算管理要求使用非财政拨款结余和专用结余弥补当年收支差额的数额。</w:t>
      </w:r>
    </w:p>
    <w:p w14:paraId="0BD179E4">
      <w:pPr>
        <w:widowControl/>
        <w:spacing w:before="240" w:after="240" w:line="580" w:lineRule="exact"/>
        <w:jc w:val="left"/>
        <w:rPr>
          <w:rFonts w:ascii="仿宋_GB2312" w:eastAsia="仿宋_GB2312"/>
          <w:kern w:val="0"/>
          <w:sz w:val="32"/>
          <w:szCs w:val="32"/>
        </w:rPr>
      </w:pPr>
      <w:r>
        <w:rPr>
          <w:rFonts w:ascii="fang_song_gb2312" w:hAnsi="fang_song_gb2312" w:eastAsia="fang_song_gb2312" w:cs="fang_song_gb2312"/>
          <w:b/>
          <w:bCs/>
          <w:kern w:val="0"/>
          <w:sz w:val="27"/>
          <w:szCs w:val="27"/>
        </w:rPr>
        <w:t>   </w:t>
      </w:r>
      <w:r>
        <w:rPr>
          <w:rFonts w:ascii="黑体" w:hAnsi="黑体" w:eastAsia="黑体" w:cs="fang_song_gb2312"/>
          <w:b/>
          <w:bCs/>
          <w:kern w:val="0"/>
          <w:sz w:val="32"/>
          <w:szCs w:val="32"/>
        </w:rPr>
        <w:t xml:space="preserve"> </w:t>
      </w:r>
      <w:r>
        <w:rPr>
          <w:rFonts w:hint="eastAsia" w:ascii="黑体" w:hAnsi="黑体" w:eastAsia="黑体" w:cs="fang_song_gb2312"/>
          <w:b/>
          <w:bCs/>
          <w:kern w:val="0"/>
          <w:sz w:val="32"/>
          <w:szCs w:val="32"/>
        </w:rPr>
        <w:t xml:space="preserve"> </w:t>
      </w:r>
      <w:r>
        <w:rPr>
          <w:rFonts w:ascii="黑体" w:hAnsi="黑体" w:eastAsia="黑体" w:cs="fang_song_gb2312"/>
          <w:bCs/>
          <w:kern w:val="0"/>
          <w:sz w:val="30"/>
          <w:szCs w:val="30"/>
        </w:rPr>
        <w:t>九、年初结转和结余：</w:t>
      </w:r>
      <w:r>
        <w:rPr>
          <w:rFonts w:hint="eastAsia" w:ascii="仿宋_GB2312" w:hAnsi="fang_song_gb2312" w:eastAsia="仿宋_GB2312" w:cs="fang_song_gb2312"/>
          <w:kern w:val="0"/>
          <w:sz w:val="32"/>
          <w:szCs w:val="32"/>
        </w:rPr>
        <w:t>指单位上年结转本年使用的基本支出结转、项目支出结转和结余、经营结余。</w:t>
      </w:r>
    </w:p>
    <w:p w14:paraId="37795AC7">
      <w:pPr>
        <w:widowControl/>
        <w:spacing w:before="240" w:after="240" w:line="580" w:lineRule="exact"/>
        <w:jc w:val="left"/>
        <w:rPr>
          <w:rFonts w:eastAsia="Times New Roman"/>
          <w:kern w:val="0"/>
          <w:sz w:val="24"/>
        </w:rPr>
      </w:pPr>
      <w:r>
        <w:rPr>
          <w:rFonts w:ascii="fang_song_gb2312" w:hAnsi="fang_song_gb2312" w:eastAsia="fang_song_gb2312" w:cs="fang_song_gb2312"/>
          <w:b/>
          <w:bCs/>
          <w:kern w:val="0"/>
          <w:sz w:val="27"/>
          <w:szCs w:val="27"/>
        </w:rPr>
        <w:t>   </w:t>
      </w:r>
      <w:r>
        <w:rPr>
          <w:rFonts w:ascii="黑体" w:hAnsi="黑体" w:eastAsia="黑体" w:cs="fang_song_gb2312"/>
          <w:b/>
          <w:bCs/>
          <w:kern w:val="0"/>
          <w:sz w:val="32"/>
          <w:szCs w:val="32"/>
        </w:rPr>
        <w:t xml:space="preserve"> </w:t>
      </w:r>
      <w:r>
        <w:rPr>
          <w:rFonts w:hint="eastAsia" w:ascii="黑体" w:hAnsi="黑体" w:eastAsia="黑体" w:cs="fang_song_gb2312"/>
          <w:b/>
          <w:bCs/>
          <w:kern w:val="0"/>
          <w:sz w:val="32"/>
          <w:szCs w:val="32"/>
        </w:rPr>
        <w:t xml:space="preserve"> </w:t>
      </w:r>
      <w:r>
        <w:rPr>
          <w:rFonts w:ascii="黑体" w:hAnsi="黑体" w:eastAsia="黑体" w:cs="fang_song_gb2312"/>
          <w:bCs/>
          <w:kern w:val="0"/>
          <w:sz w:val="30"/>
          <w:szCs w:val="30"/>
        </w:rPr>
        <w:t>十、结余分配</w:t>
      </w:r>
      <w:r>
        <w:rPr>
          <w:rFonts w:hint="eastAsia" w:ascii="仿宋_GB2312" w:hAnsi="黑体" w:eastAsia="仿宋_GB2312" w:cs="fang_song_gb2312"/>
          <w:bCs/>
          <w:kern w:val="0"/>
          <w:sz w:val="32"/>
          <w:szCs w:val="32"/>
        </w:rPr>
        <w:t>：</w:t>
      </w:r>
      <w:r>
        <w:rPr>
          <w:rFonts w:hint="eastAsia" w:ascii="仿宋_GB2312" w:hAnsi="fang_song_gb2312" w:eastAsia="仿宋_GB2312" w:cs="fang_song_gb2312"/>
          <w:kern w:val="0"/>
          <w:sz w:val="32"/>
          <w:szCs w:val="32"/>
        </w:rPr>
        <w:t>指事业单位按规定缴纳企业所得税以及从非财政拨款结余或经营结余中提取各类结余的情况。</w:t>
      </w:r>
    </w:p>
    <w:p w14:paraId="46765106">
      <w:pPr>
        <w:widowControl/>
        <w:spacing w:before="240" w:after="240" w:line="580" w:lineRule="exact"/>
        <w:jc w:val="left"/>
        <w:rPr>
          <w:rFonts w:ascii="仿宋_GB2312" w:eastAsia="仿宋_GB2312"/>
          <w:kern w:val="0"/>
          <w:sz w:val="32"/>
          <w:szCs w:val="32"/>
        </w:rPr>
      </w:pPr>
      <w:r>
        <w:rPr>
          <w:rFonts w:ascii="fang_song_gb2312" w:hAnsi="fang_song_gb2312" w:eastAsia="fang_song_gb2312" w:cs="fang_song_gb2312"/>
          <w:b/>
          <w:bCs/>
          <w:kern w:val="0"/>
          <w:sz w:val="27"/>
          <w:szCs w:val="27"/>
        </w:rPr>
        <w:t>   </w:t>
      </w:r>
      <w:r>
        <w:rPr>
          <w:rFonts w:ascii="黑体" w:hAnsi="黑体" w:eastAsia="黑体" w:cs="fang_song_gb2312"/>
          <w:bCs/>
          <w:kern w:val="0"/>
          <w:sz w:val="30"/>
          <w:szCs w:val="30"/>
        </w:rPr>
        <w:t xml:space="preserve"> </w:t>
      </w:r>
      <w:r>
        <w:rPr>
          <w:rFonts w:hint="eastAsia" w:ascii="黑体" w:hAnsi="黑体" w:eastAsia="黑体" w:cs="fang_song_gb2312"/>
          <w:bCs/>
          <w:kern w:val="0"/>
          <w:sz w:val="30"/>
          <w:szCs w:val="30"/>
        </w:rPr>
        <w:t xml:space="preserve"> </w:t>
      </w:r>
      <w:r>
        <w:rPr>
          <w:rFonts w:ascii="黑体" w:hAnsi="黑体" w:eastAsia="黑体" w:cs="fang_song_gb2312"/>
          <w:bCs/>
          <w:kern w:val="0"/>
          <w:sz w:val="30"/>
          <w:szCs w:val="30"/>
        </w:rPr>
        <w:t>十一、年末结转和结余资金</w:t>
      </w:r>
      <w:r>
        <w:rPr>
          <w:rFonts w:hint="eastAsia" w:ascii="仿宋_GB2312" w:hAnsi="黑体" w:eastAsia="仿宋_GB2312" w:cs="fang_song_gb2312"/>
          <w:bCs/>
          <w:kern w:val="0"/>
          <w:sz w:val="32"/>
          <w:szCs w:val="32"/>
        </w:rPr>
        <w:t>：</w:t>
      </w:r>
      <w:r>
        <w:rPr>
          <w:rFonts w:hint="eastAsia" w:ascii="仿宋_GB2312" w:hAnsi="fang_song_gb2312" w:eastAsia="仿宋_GB2312" w:cs="fang_song_gb2312"/>
          <w:kern w:val="0"/>
          <w:sz w:val="32"/>
          <w:szCs w:val="32"/>
        </w:rPr>
        <w:t>指单位结转下年的基本支出结转、项目支出结转和结余、经营结余。</w:t>
      </w:r>
    </w:p>
    <w:p w14:paraId="2DE344BC">
      <w:pPr>
        <w:widowControl/>
        <w:spacing w:before="240" w:after="240" w:line="580" w:lineRule="exact"/>
        <w:jc w:val="left"/>
        <w:rPr>
          <w:rFonts w:ascii="仿宋_GB2312" w:eastAsia="仿宋_GB2312"/>
          <w:kern w:val="0"/>
          <w:sz w:val="32"/>
          <w:szCs w:val="32"/>
        </w:rPr>
      </w:pPr>
      <w:r>
        <w:rPr>
          <w:rFonts w:ascii="fang_song_gb2312" w:hAnsi="fang_song_gb2312" w:eastAsia="fang_song_gb2312" w:cs="fang_song_gb2312"/>
          <w:b/>
          <w:bCs/>
          <w:kern w:val="0"/>
          <w:sz w:val="27"/>
          <w:szCs w:val="27"/>
        </w:rPr>
        <w:t xml:space="preserve">    </w:t>
      </w:r>
      <w:r>
        <w:rPr>
          <w:rFonts w:hint="eastAsia" w:ascii="fang_song_gb2312" w:hAnsi="fang_song_gb2312" w:cs="fang_song_gb2312" w:eastAsiaTheme="minorEastAsia"/>
          <w:b/>
          <w:bCs/>
          <w:kern w:val="0"/>
          <w:sz w:val="27"/>
          <w:szCs w:val="27"/>
        </w:rPr>
        <w:t xml:space="preserve"> </w:t>
      </w:r>
      <w:r>
        <w:rPr>
          <w:rFonts w:ascii="黑体" w:hAnsi="黑体" w:eastAsia="黑体" w:cs="fang_song_gb2312"/>
          <w:bCs/>
          <w:kern w:val="0"/>
          <w:sz w:val="30"/>
          <w:szCs w:val="30"/>
        </w:rPr>
        <w:t>十二、基本支出：</w:t>
      </w:r>
      <w:r>
        <w:rPr>
          <w:rFonts w:hint="eastAsia" w:ascii="仿宋_GB2312" w:hAnsi="fang_song_gb2312" w:eastAsia="仿宋_GB2312" w:cs="fang_song_gb2312"/>
          <w:kern w:val="0"/>
          <w:sz w:val="32"/>
          <w:szCs w:val="32"/>
        </w:rPr>
        <w:t>指为保障机构正常运转、完成日常工作任务所发生的支出，包括人员经费和公用经费。</w:t>
      </w:r>
    </w:p>
    <w:p w14:paraId="06AF1AF0">
      <w:pPr>
        <w:widowControl/>
        <w:spacing w:before="240" w:after="240" w:line="580" w:lineRule="exact"/>
        <w:jc w:val="left"/>
        <w:rPr>
          <w:rFonts w:ascii="仿宋_GB2312" w:eastAsia="仿宋_GB2312"/>
          <w:kern w:val="0"/>
          <w:sz w:val="32"/>
          <w:szCs w:val="32"/>
        </w:rPr>
      </w:pPr>
      <w:r>
        <w:rPr>
          <w:rFonts w:ascii="fang_song_gb2312" w:hAnsi="fang_song_gb2312" w:eastAsia="fang_song_gb2312" w:cs="fang_song_gb2312"/>
          <w:b/>
          <w:bCs/>
          <w:kern w:val="0"/>
          <w:sz w:val="27"/>
          <w:szCs w:val="27"/>
        </w:rPr>
        <w:t>   </w:t>
      </w:r>
      <w:r>
        <w:rPr>
          <w:rFonts w:ascii="黑体" w:hAnsi="黑体" w:eastAsia="黑体" w:cs="fang_song_gb2312"/>
          <w:b/>
          <w:bCs/>
          <w:kern w:val="0"/>
          <w:sz w:val="32"/>
          <w:szCs w:val="32"/>
        </w:rPr>
        <w:t xml:space="preserve"> </w:t>
      </w:r>
      <w:r>
        <w:rPr>
          <w:rFonts w:hint="eastAsia" w:ascii="黑体" w:hAnsi="黑体" w:eastAsia="黑体" w:cs="fang_song_gb2312"/>
          <w:b/>
          <w:bCs/>
          <w:kern w:val="0"/>
          <w:sz w:val="32"/>
          <w:szCs w:val="32"/>
        </w:rPr>
        <w:t xml:space="preserve"> </w:t>
      </w:r>
      <w:r>
        <w:rPr>
          <w:rFonts w:ascii="黑体" w:hAnsi="黑体" w:eastAsia="黑体" w:cs="fang_song_gb2312"/>
          <w:bCs/>
          <w:kern w:val="0"/>
          <w:sz w:val="30"/>
          <w:szCs w:val="30"/>
        </w:rPr>
        <w:t>十三、项目支出</w:t>
      </w:r>
      <w:r>
        <w:rPr>
          <w:rFonts w:hint="eastAsia" w:ascii="仿宋_GB2312" w:hAnsi="黑体" w:eastAsia="仿宋_GB2312" w:cs="fang_song_gb2312"/>
          <w:bCs/>
          <w:kern w:val="0"/>
          <w:sz w:val="32"/>
          <w:szCs w:val="32"/>
        </w:rPr>
        <w:t>：</w:t>
      </w:r>
      <w:r>
        <w:rPr>
          <w:rFonts w:hint="eastAsia" w:ascii="仿宋_GB2312" w:hAnsi="fang_song_gb2312" w:eastAsia="仿宋_GB2312" w:cs="fang_song_gb2312"/>
          <w:kern w:val="0"/>
          <w:sz w:val="32"/>
          <w:szCs w:val="32"/>
        </w:rPr>
        <w:t>指在为完成特定的工作任务和事业发展目标所发生的支出。</w:t>
      </w:r>
    </w:p>
    <w:p w14:paraId="41F33FEC">
      <w:pPr>
        <w:widowControl/>
        <w:spacing w:before="240" w:after="240" w:line="580" w:lineRule="exact"/>
        <w:jc w:val="left"/>
        <w:rPr>
          <w:rFonts w:ascii="仿宋_GB2312" w:eastAsia="仿宋_GB2312"/>
          <w:kern w:val="0"/>
          <w:sz w:val="32"/>
          <w:szCs w:val="32"/>
        </w:rPr>
      </w:pPr>
      <w:r>
        <w:rPr>
          <w:rFonts w:ascii="fang_song_gb2312" w:hAnsi="fang_song_gb2312" w:eastAsia="fang_song_gb2312" w:cs="fang_song_gb2312"/>
          <w:b/>
          <w:bCs/>
          <w:kern w:val="0"/>
          <w:sz w:val="27"/>
          <w:szCs w:val="27"/>
        </w:rPr>
        <w:t xml:space="preserve">    </w:t>
      </w:r>
      <w:r>
        <w:rPr>
          <w:rFonts w:hint="eastAsia" w:ascii="fang_song_gb2312" w:hAnsi="fang_song_gb2312" w:cs="fang_song_gb2312" w:eastAsiaTheme="minorEastAsia"/>
          <w:b/>
          <w:bCs/>
          <w:kern w:val="0"/>
          <w:sz w:val="27"/>
          <w:szCs w:val="27"/>
        </w:rPr>
        <w:t xml:space="preserve"> </w:t>
      </w:r>
      <w:r>
        <w:rPr>
          <w:rFonts w:ascii="黑体" w:hAnsi="黑体" w:eastAsia="黑体" w:cs="fang_song_gb2312"/>
          <w:bCs/>
          <w:kern w:val="0"/>
          <w:sz w:val="30"/>
          <w:szCs w:val="30"/>
        </w:rPr>
        <w:t>十四、上缴上级支出：</w:t>
      </w:r>
      <w:r>
        <w:rPr>
          <w:rFonts w:hint="eastAsia" w:ascii="仿宋_GB2312" w:hAnsi="fang_song_gb2312" w:eastAsia="仿宋_GB2312" w:cs="fang_song_gb2312"/>
          <w:kern w:val="0"/>
          <w:sz w:val="32"/>
          <w:szCs w:val="32"/>
        </w:rPr>
        <w:t>指事业单位按照财政部门和主管部门的规定上缴上级单位的支出。</w:t>
      </w:r>
    </w:p>
    <w:p w14:paraId="6C1BE97E">
      <w:pPr>
        <w:widowControl/>
        <w:spacing w:before="240" w:after="240" w:line="580" w:lineRule="exact"/>
        <w:jc w:val="left"/>
        <w:rPr>
          <w:rFonts w:ascii="仿宋_GB2312" w:eastAsia="仿宋_GB2312"/>
          <w:kern w:val="0"/>
          <w:sz w:val="32"/>
          <w:szCs w:val="32"/>
        </w:rPr>
      </w:pPr>
      <w:r>
        <w:rPr>
          <w:rFonts w:ascii="fang_song_gb2312" w:hAnsi="fang_song_gb2312" w:eastAsia="fang_song_gb2312" w:cs="fang_song_gb2312"/>
          <w:b/>
          <w:bCs/>
          <w:kern w:val="0"/>
          <w:sz w:val="27"/>
          <w:szCs w:val="27"/>
        </w:rPr>
        <w:t>   </w:t>
      </w:r>
      <w:r>
        <w:rPr>
          <w:rFonts w:ascii="黑体" w:hAnsi="黑体" w:eastAsia="黑体" w:cs="fang_song_gb2312"/>
          <w:b/>
          <w:bCs/>
          <w:kern w:val="0"/>
          <w:sz w:val="32"/>
          <w:szCs w:val="32"/>
        </w:rPr>
        <w:t xml:space="preserve"> </w:t>
      </w:r>
      <w:r>
        <w:rPr>
          <w:rFonts w:hint="eastAsia" w:ascii="黑体" w:hAnsi="黑体" w:eastAsia="黑体" w:cs="fang_song_gb2312"/>
          <w:b/>
          <w:bCs/>
          <w:kern w:val="0"/>
          <w:sz w:val="32"/>
          <w:szCs w:val="32"/>
        </w:rPr>
        <w:t xml:space="preserve"> </w:t>
      </w:r>
      <w:r>
        <w:rPr>
          <w:rFonts w:ascii="黑体" w:hAnsi="黑体" w:eastAsia="黑体" w:cs="fang_song_gb2312"/>
          <w:bCs/>
          <w:kern w:val="0"/>
          <w:sz w:val="30"/>
          <w:szCs w:val="30"/>
        </w:rPr>
        <w:t>十五、经营支出：</w:t>
      </w:r>
      <w:r>
        <w:rPr>
          <w:rFonts w:hint="eastAsia" w:ascii="仿宋_GB2312" w:hAnsi="fang_song_gb2312" w:eastAsia="仿宋_GB2312" w:cs="fang_song_gb2312"/>
          <w:kern w:val="0"/>
          <w:sz w:val="32"/>
          <w:szCs w:val="32"/>
        </w:rPr>
        <w:t>指事业单位在专业业务活动及其辅助活动之外开展非独立核算经营活动发生的支出。</w:t>
      </w:r>
    </w:p>
    <w:p w14:paraId="6D28E00B">
      <w:pPr>
        <w:widowControl/>
        <w:spacing w:before="240" w:after="240" w:line="580" w:lineRule="exact"/>
        <w:jc w:val="left"/>
        <w:rPr>
          <w:rFonts w:ascii="仿宋_GB2312" w:eastAsia="仿宋_GB2312"/>
          <w:kern w:val="0"/>
          <w:sz w:val="32"/>
          <w:szCs w:val="32"/>
        </w:rPr>
      </w:pPr>
      <w:r>
        <w:rPr>
          <w:rFonts w:ascii="fang_song_gb2312" w:hAnsi="fang_song_gb2312" w:eastAsia="黑体" w:cs="fang_song_gb2312"/>
          <w:b/>
          <w:bCs/>
          <w:kern w:val="0"/>
          <w:sz w:val="32"/>
          <w:szCs w:val="32"/>
        </w:rPr>
        <w:t> </w:t>
      </w:r>
      <w:r>
        <w:rPr>
          <w:rFonts w:ascii="黑体" w:hAnsi="黑体" w:eastAsia="黑体" w:cs="fang_song_gb2312"/>
          <w:b/>
          <w:bCs/>
          <w:kern w:val="0"/>
          <w:sz w:val="32"/>
          <w:szCs w:val="32"/>
        </w:rPr>
        <w:t xml:space="preserve"> </w:t>
      </w:r>
      <w:r>
        <w:rPr>
          <w:rFonts w:ascii="fang_song_gb2312" w:hAnsi="fang_song_gb2312" w:eastAsia="黑体" w:cs="fang_song_gb2312"/>
          <w:b/>
          <w:bCs/>
          <w:kern w:val="0"/>
          <w:sz w:val="32"/>
          <w:szCs w:val="32"/>
        </w:rPr>
        <w:t> </w:t>
      </w:r>
      <w:r>
        <w:rPr>
          <w:rFonts w:ascii="黑体" w:hAnsi="黑体" w:eastAsia="黑体" w:cs="fang_song_gb2312"/>
          <w:b/>
          <w:bCs/>
          <w:kern w:val="0"/>
          <w:sz w:val="32"/>
          <w:szCs w:val="32"/>
        </w:rPr>
        <w:t xml:space="preserve"> </w:t>
      </w:r>
      <w:r>
        <w:rPr>
          <w:rFonts w:hint="eastAsia" w:ascii="黑体" w:hAnsi="黑体" w:eastAsia="黑体" w:cs="fang_song_gb2312"/>
          <w:b/>
          <w:bCs/>
          <w:kern w:val="0"/>
          <w:sz w:val="32"/>
          <w:szCs w:val="32"/>
        </w:rPr>
        <w:t xml:space="preserve"> </w:t>
      </w:r>
      <w:r>
        <w:rPr>
          <w:rFonts w:ascii="黑体" w:hAnsi="黑体" w:eastAsia="黑体" w:cs="fang_song_gb2312"/>
          <w:bCs/>
          <w:kern w:val="0"/>
          <w:sz w:val="30"/>
          <w:szCs w:val="30"/>
        </w:rPr>
        <w:t>十六、对附属单位补助支出：</w:t>
      </w:r>
      <w:r>
        <w:rPr>
          <w:rFonts w:hint="eastAsia" w:ascii="仿宋_GB2312" w:hAnsi="fang_song_gb2312" w:eastAsia="仿宋_GB2312" w:cs="fang_song_gb2312"/>
          <w:kern w:val="0"/>
          <w:sz w:val="32"/>
          <w:szCs w:val="32"/>
        </w:rPr>
        <w:t>指事业单位用财政拨款收入之外的收入对附属单位补助发生的支出。</w:t>
      </w:r>
    </w:p>
    <w:p w14:paraId="311CE753">
      <w:pPr>
        <w:widowControl/>
        <w:spacing w:before="240" w:after="240" w:line="580" w:lineRule="exact"/>
        <w:jc w:val="left"/>
        <w:rPr>
          <w:rFonts w:eastAsia="Times New Roman"/>
          <w:kern w:val="0"/>
          <w:sz w:val="24"/>
        </w:rPr>
      </w:pPr>
      <w:r>
        <w:rPr>
          <w:rFonts w:hint="eastAsia" w:ascii="fang_song_gb2312" w:hAnsi="fang_song_gb2312" w:cs="fang_song_gb2312" w:eastAsiaTheme="minorEastAsia"/>
          <w:b/>
          <w:bCs/>
          <w:kern w:val="0"/>
          <w:sz w:val="27"/>
          <w:szCs w:val="27"/>
        </w:rPr>
        <w:t xml:space="preserve"> </w:t>
      </w:r>
      <w:r>
        <w:rPr>
          <w:rFonts w:ascii="fang_song_gb2312" w:hAnsi="fang_song_gb2312" w:eastAsia="fang_song_gb2312" w:cs="fang_song_gb2312"/>
          <w:b/>
          <w:bCs/>
          <w:kern w:val="0"/>
          <w:sz w:val="27"/>
          <w:szCs w:val="27"/>
        </w:rPr>
        <w:t>   </w:t>
      </w:r>
      <w:r>
        <w:rPr>
          <w:rFonts w:hint="eastAsia" w:ascii="fang_song_gb2312" w:hAnsi="fang_song_gb2312" w:cs="fang_song_gb2312" w:eastAsiaTheme="minorEastAsia"/>
          <w:b/>
          <w:bCs/>
          <w:kern w:val="0"/>
          <w:sz w:val="27"/>
          <w:szCs w:val="27"/>
        </w:rPr>
        <w:t xml:space="preserve"> </w:t>
      </w:r>
      <w:r>
        <w:rPr>
          <w:rFonts w:ascii="黑体" w:hAnsi="黑体" w:eastAsia="黑体" w:cs="fang_song_gb2312"/>
          <w:bCs/>
          <w:kern w:val="0"/>
          <w:sz w:val="30"/>
          <w:szCs w:val="30"/>
        </w:rPr>
        <w:t>十七、“三公”经费</w:t>
      </w:r>
      <w:r>
        <w:rPr>
          <w:rFonts w:hint="eastAsia" w:ascii="仿宋_GB2312" w:hAnsi="黑体" w:eastAsia="仿宋_GB2312" w:cs="fang_song_gb2312"/>
          <w:bCs/>
          <w:kern w:val="0"/>
          <w:sz w:val="32"/>
          <w:szCs w:val="32"/>
        </w:rPr>
        <w:t>：</w:t>
      </w:r>
      <w:r>
        <w:rPr>
          <w:rFonts w:hint="eastAsia" w:ascii="仿宋_GB2312" w:hAnsi="fang_song_gb2312" w:eastAsia="仿宋_GB2312" w:cs="fang_song_gb2312"/>
          <w:kern w:val="0"/>
          <w:sz w:val="32"/>
          <w:szCs w:val="32"/>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14:paraId="2C785B0B">
      <w:pPr>
        <w:widowControl/>
        <w:spacing w:before="240" w:after="240" w:line="580" w:lineRule="exact"/>
        <w:jc w:val="left"/>
        <w:rPr>
          <w:rFonts w:ascii="仿宋_GB2312" w:eastAsia="仿宋_GB2312"/>
          <w:kern w:val="0"/>
          <w:sz w:val="32"/>
          <w:szCs w:val="32"/>
        </w:rPr>
      </w:pPr>
      <w:r>
        <w:rPr>
          <w:rFonts w:ascii="fang_song_gb2312" w:hAnsi="fang_song_gb2312" w:eastAsia="fang_song_gb2312" w:cs="fang_song_gb2312"/>
          <w:b/>
          <w:bCs/>
          <w:kern w:val="0"/>
          <w:sz w:val="27"/>
          <w:szCs w:val="27"/>
        </w:rPr>
        <w:t>   </w:t>
      </w:r>
      <w:r>
        <w:rPr>
          <w:rFonts w:ascii="黑体" w:hAnsi="黑体" w:eastAsia="黑体" w:cs="fang_song_gb2312"/>
          <w:b/>
          <w:bCs/>
          <w:kern w:val="0"/>
          <w:sz w:val="32"/>
          <w:szCs w:val="32"/>
        </w:rPr>
        <w:t xml:space="preserve"> </w:t>
      </w:r>
      <w:r>
        <w:rPr>
          <w:rFonts w:hint="eastAsia" w:ascii="黑体" w:hAnsi="黑体" w:eastAsia="黑体" w:cs="fang_song_gb2312"/>
          <w:b/>
          <w:bCs/>
          <w:kern w:val="0"/>
          <w:sz w:val="32"/>
          <w:szCs w:val="32"/>
        </w:rPr>
        <w:t xml:space="preserve"> </w:t>
      </w:r>
      <w:r>
        <w:rPr>
          <w:rFonts w:ascii="黑体" w:hAnsi="黑体" w:eastAsia="黑体" w:cs="fang_song_gb2312"/>
          <w:bCs/>
          <w:kern w:val="0"/>
          <w:sz w:val="30"/>
          <w:szCs w:val="30"/>
        </w:rPr>
        <w:t>十八、机构运行经费：</w:t>
      </w:r>
      <w:r>
        <w:rPr>
          <w:rFonts w:hint="eastAsia" w:ascii="仿宋_GB2312" w:hAnsi="宋体" w:eastAsia="仿宋_GB2312" w:cs="宋体"/>
          <w:kern w:val="0"/>
          <w:sz w:val="32"/>
          <w:szCs w:val="32"/>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1943C70">
      <w:pPr>
        <w:pStyle w:val="3"/>
        <w:keepNext w:val="0"/>
        <w:keepLines w:val="0"/>
        <w:widowControl/>
        <w:spacing w:before="299" w:after="299" w:line="580" w:lineRule="exact"/>
        <w:jc w:val="center"/>
        <w:rPr>
          <w:rFonts w:ascii="Times New Roman" w:hAnsi="Times New Roman" w:eastAsia="Times New Roman"/>
          <w:kern w:val="0"/>
          <w:sz w:val="36"/>
          <w:szCs w:val="36"/>
        </w:rPr>
      </w:pPr>
      <w:r>
        <w:rPr>
          <w:rFonts w:hint="eastAsia" w:ascii="宋体" w:hAnsi="宋体" w:eastAsia="宋体" w:cs="宋体"/>
          <w:kern w:val="0"/>
          <w:sz w:val="36"/>
          <w:szCs w:val="36"/>
        </w:rPr>
        <w:t>第四部分</w:t>
      </w:r>
      <w:r>
        <w:rPr>
          <w:rFonts w:ascii="fang_zheng_xiao_biao_song_ti" w:hAnsi="fang_zheng_xiao_biao_song_ti" w:eastAsia="fang_zheng_xiao_biao_song_ti" w:cs="fang_zheng_xiao_biao_song_ti"/>
          <w:kern w:val="0"/>
          <w:sz w:val="36"/>
          <w:szCs w:val="36"/>
        </w:rPr>
        <w:t xml:space="preserve"> </w:t>
      </w:r>
      <w:r>
        <w:rPr>
          <w:rFonts w:hint="eastAsia" w:ascii="宋体" w:hAnsi="宋体" w:eastAsia="宋体" w:cs="宋体"/>
          <w:kern w:val="0"/>
          <w:sz w:val="36"/>
          <w:szCs w:val="36"/>
        </w:rPr>
        <w:t>决算公开联系方式及信息反馈渠道</w:t>
      </w:r>
    </w:p>
    <w:p w14:paraId="49FB9067">
      <w:pPr>
        <w:widowControl/>
        <w:spacing w:before="240" w:after="240" w:line="580" w:lineRule="exact"/>
        <w:jc w:val="left"/>
        <w:rPr>
          <w:rFonts w:ascii="仿宋_GB2312" w:eastAsia="仿宋_GB2312"/>
          <w:kern w:val="0"/>
          <w:sz w:val="32"/>
          <w:szCs w:val="32"/>
        </w:rPr>
      </w:pPr>
      <w:r>
        <w:rPr>
          <w:rFonts w:ascii="fang_song_gb2312" w:hAnsi="fang_song_gb2312" w:eastAsia="fang_song_gb2312" w:cs="fang_song_gb2312"/>
          <w:kern w:val="0"/>
          <w:sz w:val="27"/>
          <w:szCs w:val="27"/>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本部门决算公开信息反馈和联系方式：</w:t>
      </w:r>
    </w:p>
    <w:p w14:paraId="15F2370C">
      <w:pPr>
        <w:widowControl/>
        <w:spacing w:before="240" w:after="240" w:line="580" w:lineRule="exact"/>
        <w:jc w:val="left"/>
        <w:rPr>
          <w:rFonts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联系人：</w:t>
      </w:r>
      <w:r>
        <w:rPr>
          <w:rFonts w:hint="eastAsia" w:ascii="仿宋_GB2312" w:hAnsi="fang_song_gb2312" w:eastAsia="仿宋_GB2312" w:cs="fang_song_gb2312"/>
          <w:kern w:val="0"/>
          <w:sz w:val="32"/>
          <w:szCs w:val="32"/>
          <w:u w:val="single"/>
        </w:rPr>
        <w:t>燕裕天</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联系电话：0476-8335506</w:t>
      </w:r>
    </w:p>
    <w:p w14:paraId="58218654">
      <w:pPr>
        <w:widowControl/>
        <w:spacing w:before="240" w:after="240" w:line="580" w:lineRule="exact"/>
        <w:jc w:val="center"/>
        <w:rPr>
          <w:rFonts w:eastAsiaTheme="minorEastAsia"/>
          <w:kern w:val="0"/>
          <w:sz w:val="24"/>
        </w:rPr>
      </w:pPr>
      <w:r>
        <w:rPr>
          <w:rFonts w:ascii="fang_zheng_xiao_biao_song_ti" w:hAnsi="fang_zheng_xiao_biao_song_ti" w:eastAsia="fang_zheng_xiao_biao_song_ti" w:cs="fang_zheng_xiao_biao_song_ti"/>
          <w:b/>
          <w:bCs/>
          <w:kern w:val="0"/>
          <w:sz w:val="36"/>
          <w:szCs w:val="36"/>
        </w:rPr>
        <w:t>第五部分 部门决算表</w:t>
      </w:r>
    </w:p>
    <w:p w14:paraId="38BA81AD">
      <w:pPr>
        <w:widowControl/>
        <w:spacing w:before="240" w:after="240" w:line="580" w:lineRule="exact"/>
        <w:jc w:val="left"/>
        <w:rPr>
          <w:rFonts w:ascii="仿宋_GB2312" w:eastAsia="仿宋_GB2312"/>
          <w:kern w:val="0"/>
          <w:sz w:val="32"/>
          <w:szCs w:val="32"/>
        </w:rPr>
      </w:pP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w:t>
      </w:r>
      <w:r>
        <w:rPr>
          <w:rFonts w:hint="eastAsia" w:ascii="fang_song_gb2312" w:hAnsi="fang_song_gb2312" w:eastAsia="仿宋_GB2312" w:cs="fang_song_gb2312"/>
          <w:kern w:val="0"/>
          <w:sz w:val="32"/>
          <w:szCs w:val="32"/>
        </w:rPr>
        <w:t> </w:t>
      </w:r>
      <w:r>
        <w:rPr>
          <w:rFonts w:hint="eastAsia" w:ascii="仿宋_GB2312" w:hAnsi="fang_song_gb2312" w:eastAsia="仿宋_GB2312" w:cs="fang_song_gb2312"/>
          <w:kern w:val="0"/>
          <w:sz w:val="32"/>
          <w:szCs w:val="32"/>
        </w:rPr>
        <w:t xml:space="preserve">  见附件</w:t>
      </w:r>
    </w:p>
    <w:bookmarkEnd w:id="0"/>
    <w:p w14:paraId="284D7CB5">
      <w:pPr>
        <w:tabs>
          <w:tab w:val="left" w:pos="8415"/>
        </w:tabs>
        <w:spacing w:line="580" w:lineRule="exact"/>
        <w:rPr>
          <w:rFonts w:eastAsiaTheme="minorEastAsia"/>
        </w:rPr>
      </w:pPr>
    </w:p>
    <w:sectPr>
      <w:footerReference r:id="rId4" w:type="default"/>
      <w:pgSz w:w="11906" w:h="16838"/>
      <w:pgMar w:top="2098" w:right="1474" w:bottom="1701" w:left="1474"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fang_song_gb2312">
    <w:altName w:val="Times New Roman"/>
    <w:panose1 w:val="00000000000000000000"/>
    <w:charset w:val="00"/>
    <w:family w:val="roman"/>
    <w:pitch w:val="default"/>
    <w:sig w:usb0="00000000" w:usb1="00000000" w:usb2="00000000" w:usb3="00000000" w:csb0="00000000" w:csb1="00000000"/>
  </w:font>
  <w:font w:name="times_new_roman">
    <w:altName w:val="Times New Roman"/>
    <w:panose1 w:val="00000000000000000000"/>
    <w:charset w:val="00"/>
    <w:family w:val="roman"/>
    <w:pitch w:val="default"/>
    <w:sig w:usb0="00000000" w:usb1="00000000" w:usb2="00000000" w:usb3="00000000" w:csb0="00000000" w:csb1="00000000"/>
  </w:font>
  <w:font w:name="fang_zheng_xiao_biao_song_ti">
    <w:altName w:val="Times New Roman"/>
    <w:panose1 w:val="00000000000000000000"/>
    <w:charset w:val="00"/>
    <w:family w:val="roma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kai_ti_gb2312">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96AB5">
    <w:pPr>
      <w:jc w:val="center"/>
    </w:pPr>
    <w:r>
      <w:rPr>
        <w:rFonts w:ascii="宋体" w:hAnsi="宋体" w:cs="宋体"/>
        <w:sz w:val="18"/>
      </w:rPr>
      <w:fldChar w:fldCharType="begin"/>
    </w:r>
    <w:r>
      <w:rPr>
        <w:rFonts w:ascii="宋体" w:hAnsi="宋体" w:cs="宋体"/>
        <w:sz w:val="18"/>
      </w:rPr>
      <w:instrText xml:space="preserve"> PAGE </w:instrText>
    </w:r>
    <w:r>
      <w:rPr>
        <w:rFonts w:ascii="宋体" w:hAnsi="宋体" w:cs="宋体"/>
        <w:sz w:val="18"/>
      </w:rPr>
      <w:fldChar w:fldCharType="separate"/>
    </w:r>
    <w:r>
      <w:rPr>
        <w:rFonts w:ascii="宋体" w:hAnsi="宋体" w:cs="宋体"/>
        <w:sz w:val="18"/>
      </w:rPr>
      <w:t>1</w:t>
    </w:r>
    <w:r>
      <w:rPr>
        <w:rFonts w:ascii="宋体" w:hAnsi="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D9D3E">
    <w:pPr>
      <w:pStyle w:val="13"/>
      <w:jc w:val="center"/>
    </w:pPr>
    <w:r>
      <w:fldChar w:fldCharType="begin"/>
    </w:r>
    <w:r>
      <w:instrText xml:space="preserve"> PAGE   \* MERGEFORMAT </w:instrText>
    </w:r>
    <w:r>
      <w:fldChar w:fldCharType="separate"/>
    </w:r>
    <w:r>
      <w:rPr>
        <w:lang w:val="zh-CN"/>
      </w:rPr>
      <w:t>2</w:t>
    </w:r>
    <w:r>
      <w:rPr>
        <w:lang w:val="zh-CN"/>
      </w:rPr>
      <w:fldChar w:fldCharType="end"/>
    </w:r>
  </w:p>
  <w:p w14:paraId="1724662F">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QwMmJjY2U1OGRiMTAwMDA1ODQ2ZDU5YjU5ZTBmMGMifQ=="/>
  </w:docVars>
  <w:rsids>
    <w:rsidRoot w:val="009F0536"/>
    <w:rsid w:val="0000662F"/>
    <w:rsid w:val="0002016F"/>
    <w:rsid w:val="00023E75"/>
    <w:rsid w:val="000278C9"/>
    <w:rsid w:val="00033C6A"/>
    <w:rsid w:val="00063AC2"/>
    <w:rsid w:val="000774F0"/>
    <w:rsid w:val="0008308B"/>
    <w:rsid w:val="00091470"/>
    <w:rsid w:val="00097269"/>
    <w:rsid w:val="000A769F"/>
    <w:rsid w:val="000D3889"/>
    <w:rsid w:val="000E7F71"/>
    <w:rsid w:val="00100DFE"/>
    <w:rsid w:val="0010682D"/>
    <w:rsid w:val="001143A8"/>
    <w:rsid w:val="00133CDD"/>
    <w:rsid w:val="0013749A"/>
    <w:rsid w:val="001620BF"/>
    <w:rsid w:val="001664D1"/>
    <w:rsid w:val="00176E87"/>
    <w:rsid w:val="001814D4"/>
    <w:rsid w:val="00183373"/>
    <w:rsid w:val="001B5B0E"/>
    <w:rsid w:val="001E7634"/>
    <w:rsid w:val="00204509"/>
    <w:rsid w:val="00211505"/>
    <w:rsid w:val="00214819"/>
    <w:rsid w:val="00225D2E"/>
    <w:rsid w:val="0023107E"/>
    <w:rsid w:val="00233241"/>
    <w:rsid w:val="00297C52"/>
    <w:rsid w:val="002A18BD"/>
    <w:rsid w:val="002B1870"/>
    <w:rsid w:val="002D2426"/>
    <w:rsid w:val="002D74FD"/>
    <w:rsid w:val="00300987"/>
    <w:rsid w:val="0030633F"/>
    <w:rsid w:val="0030784F"/>
    <w:rsid w:val="00312846"/>
    <w:rsid w:val="00354F4D"/>
    <w:rsid w:val="0036503A"/>
    <w:rsid w:val="00367870"/>
    <w:rsid w:val="00367FC2"/>
    <w:rsid w:val="00375E79"/>
    <w:rsid w:val="003A4E85"/>
    <w:rsid w:val="003B3EAA"/>
    <w:rsid w:val="003F551A"/>
    <w:rsid w:val="00420C94"/>
    <w:rsid w:val="004334AB"/>
    <w:rsid w:val="00435843"/>
    <w:rsid w:val="0044357D"/>
    <w:rsid w:val="0045070C"/>
    <w:rsid w:val="0046561E"/>
    <w:rsid w:val="004702F2"/>
    <w:rsid w:val="00482D36"/>
    <w:rsid w:val="00490629"/>
    <w:rsid w:val="0049507B"/>
    <w:rsid w:val="00496C71"/>
    <w:rsid w:val="004A738F"/>
    <w:rsid w:val="004B1589"/>
    <w:rsid w:val="004B721F"/>
    <w:rsid w:val="004D2890"/>
    <w:rsid w:val="004D7065"/>
    <w:rsid w:val="004E0B6C"/>
    <w:rsid w:val="005011E1"/>
    <w:rsid w:val="00505A51"/>
    <w:rsid w:val="0051384E"/>
    <w:rsid w:val="00521603"/>
    <w:rsid w:val="00536012"/>
    <w:rsid w:val="0054657E"/>
    <w:rsid w:val="00565C33"/>
    <w:rsid w:val="0059054F"/>
    <w:rsid w:val="0059205F"/>
    <w:rsid w:val="005952DF"/>
    <w:rsid w:val="00596608"/>
    <w:rsid w:val="005A0FE0"/>
    <w:rsid w:val="005B4139"/>
    <w:rsid w:val="005C13AB"/>
    <w:rsid w:val="005C3126"/>
    <w:rsid w:val="005D0BA9"/>
    <w:rsid w:val="005D4DF6"/>
    <w:rsid w:val="005E542F"/>
    <w:rsid w:val="00620711"/>
    <w:rsid w:val="00663D62"/>
    <w:rsid w:val="00667493"/>
    <w:rsid w:val="006B1E3C"/>
    <w:rsid w:val="006C017F"/>
    <w:rsid w:val="006D2499"/>
    <w:rsid w:val="006E69A2"/>
    <w:rsid w:val="006E7255"/>
    <w:rsid w:val="006F07F8"/>
    <w:rsid w:val="007003B2"/>
    <w:rsid w:val="0071052C"/>
    <w:rsid w:val="007402A0"/>
    <w:rsid w:val="007538CF"/>
    <w:rsid w:val="00762248"/>
    <w:rsid w:val="00787000"/>
    <w:rsid w:val="007A7BA5"/>
    <w:rsid w:val="007B6706"/>
    <w:rsid w:val="007C1FDD"/>
    <w:rsid w:val="007D6292"/>
    <w:rsid w:val="007E2855"/>
    <w:rsid w:val="00846947"/>
    <w:rsid w:val="00855CC4"/>
    <w:rsid w:val="00857D98"/>
    <w:rsid w:val="008842B4"/>
    <w:rsid w:val="00886147"/>
    <w:rsid w:val="00894C48"/>
    <w:rsid w:val="00896385"/>
    <w:rsid w:val="008A10DB"/>
    <w:rsid w:val="008B5455"/>
    <w:rsid w:val="008E0B21"/>
    <w:rsid w:val="008E71D0"/>
    <w:rsid w:val="008F3C40"/>
    <w:rsid w:val="00902DC7"/>
    <w:rsid w:val="009125DD"/>
    <w:rsid w:val="009141B2"/>
    <w:rsid w:val="009320F5"/>
    <w:rsid w:val="00952A8F"/>
    <w:rsid w:val="00954CD9"/>
    <w:rsid w:val="00962FE9"/>
    <w:rsid w:val="0099394C"/>
    <w:rsid w:val="009A5EF3"/>
    <w:rsid w:val="009D6904"/>
    <w:rsid w:val="009E1EE8"/>
    <w:rsid w:val="009E227B"/>
    <w:rsid w:val="009E308A"/>
    <w:rsid w:val="009F0536"/>
    <w:rsid w:val="009F742A"/>
    <w:rsid w:val="00A147CF"/>
    <w:rsid w:val="00A15E67"/>
    <w:rsid w:val="00A252B8"/>
    <w:rsid w:val="00A270BE"/>
    <w:rsid w:val="00A36C1D"/>
    <w:rsid w:val="00A517A0"/>
    <w:rsid w:val="00A61781"/>
    <w:rsid w:val="00A62486"/>
    <w:rsid w:val="00A84606"/>
    <w:rsid w:val="00AB013A"/>
    <w:rsid w:val="00AC5070"/>
    <w:rsid w:val="00AD11A5"/>
    <w:rsid w:val="00AD7D67"/>
    <w:rsid w:val="00AE47F5"/>
    <w:rsid w:val="00AF2B30"/>
    <w:rsid w:val="00AF5F33"/>
    <w:rsid w:val="00B11C08"/>
    <w:rsid w:val="00B13B7D"/>
    <w:rsid w:val="00B17385"/>
    <w:rsid w:val="00B2511E"/>
    <w:rsid w:val="00B25697"/>
    <w:rsid w:val="00B261D3"/>
    <w:rsid w:val="00B27D51"/>
    <w:rsid w:val="00B32BEE"/>
    <w:rsid w:val="00B37294"/>
    <w:rsid w:val="00B373AF"/>
    <w:rsid w:val="00B4208A"/>
    <w:rsid w:val="00B504D2"/>
    <w:rsid w:val="00B55E23"/>
    <w:rsid w:val="00B57D7A"/>
    <w:rsid w:val="00B6407E"/>
    <w:rsid w:val="00B76620"/>
    <w:rsid w:val="00B840CE"/>
    <w:rsid w:val="00B967B1"/>
    <w:rsid w:val="00B96C3D"/>
    <w:rsid w:val="00BD0928"/>
    <w:rsid w:val="00BD1B3C"/>
    <w:rsid w:val="00BE5F73"/>
    <w:rsid w:val="00BF4228"/>
    <w:rsid w:val="00C07A30"/>
    <w:rsid w:val="00C352FF"/>
    <w:rsid w:val="00C43D5A"/>
    <w:rsid w:val="00C44231"/>
    <w:rsid w:val="00C672C7"/>
    <w:rsid w:val="00C82C5D"/>
    <w:rsid w:val="00CC6B8B"/>
    <w:rsid w:val="00CD3751"/>
    <w:rsid w:val="00CD66F9"/>
    <w:rsid w:val="00CE7461"/>
    <w:rsid w:val="00D06D8E"/>
    <w:rsid w:val="00D2051A"/>
    <w:rsid w:val="00D739AC"/>
    <w:rsid w:val="00D9229F"/>
    <w:rsid w:val="00D96390"/>
    <w:rsid w:val="00DE39A2"/>
    <w:rsid w:val="00DF6BE9"/>
    <w:rsid w:val="00E219E7"/>
    <w:rsid w:val="00E53AD9"/>
    <w:rsid w:val="00E60D6A"/>
    <w:rsid w:val="00E73321"/>
    <w:rsid w:val="00E77EC0"/>
    <w:rsid w:val="00E914C1"/>
    <w:rsid w:val="00E97C37"/>
    <w:rsid w:val="00EA1332"/>
    <w:rsid w:val="00EA1916"/>
    <w:rsid w:val="00EE533B"/>
    <w:rsid w:val="00EF0F1B"/>
    <w:rsid w:val="00F04882"/>
    <w:rsid w:val="00F14CBB"/>
    <w:rsid w:val="00F63327"/>
    <w:rsid w:val="00F6682B"/>
    <w:rsid w:val="00F714FE"/>
    <w:rsid w:val="00F72BEB"/>
    <w:rsid w:val="00F80A29"/>
    <w:rsid w:val="00FA019E"/>
    <w:rsid w:val="00FA732F"/>
    <w:rsid w:val="00FA7CA5"/>
    <w:rsid w:val="00FC1DAC"/>
    <w:rsid w:val="00FD08EC"/>
    <w:rsid w:val="00FD2347"/>
    <w:rsid w:val="00FD7690"/>
    <w:rsid w:val="00FF4C6F"/>
    <w:rsid w:val="5D3C5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paragraph" w:styleId="5">
    <w:name w:val="heading 4"/>
    <w:basedOn w:val="1"/>
    <w:next w:val="1"/>
    <w:link w:val="25"/>
    <w:qFormat/>
    <w:uiPriority w:val="0"/>
    <w:pPr>
      <w:keepNext/>
      <w:keepLines/>
      <w:spacing w:before="280" w:after="290" w:line="376" w:lineRule="auto"/>
      <w:outlineLvl w:val="3"/>
    </w:pPr>
    <w:rPr>
      <w:rFonts w:ascii="Cambria" w:hAnsi="Cambria"/>
      <w:b/>
      <w:bCs/>
      <w:sz w:val="28"/>
      <w:szCs w:val="28"/>
    </w:rPr>
  </w:style>
  <w:style w:type="character" w:default="1" w:styleId="22">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sz w:val="20"/>
      <w:szCs w:val="20"/>
    </w:rPr>
  </w:style>
  <w:style w:type="paragraph" w:styleId="7">
    <w:name w:val="Document Map"/>
    <w:basedOn w:val="1"/>
    <w:uiPriority w:val="0"/>
    <w:pPr>
      <w:shd w:val="clear" w:color="auto" w:fill="000080"/>
    </w:pPr>
  </w:style>
  <w:style w:type="paragraph" w:styleId="8">
    <w:name w:val="Body Text Indent"/>
    <w:basedOn w:val="1"/>
    <w:link w:val="36"/>
    <w:semiHidden/>
    <w:unhideWhenUsed/>
    <w:qFormat/>
    <w:uiPriority w:val="0"/>
    <w:pPr>
      <w:spacing w:after="120"/>
      <w:ind w:left="420" w:leftChars="200"/>
    </w:pPr>
  </w:style>
  <w:style w:type="paragraph" w:styleId="9">
    <w:name w:val="toc 5"/>
    <w:basedOn w:val="1"/>
    <w:next w:val="1"/>
    <w:autoRedefine/>
    <w:qFormat/>
    <w:uiPriority w:val="0"/>
    <w:pPr>
      <w:ind w:left="840"/>
      <w:jc w:val="left"/>
    </w:pPr>
    <w:rPr>
      <w:sz w:val="20"/>
      <w:szCs w:val="20"/>
    </w:rPr>
  </w:style>
  <w:style w:type="paragraph" w:styleId="10">
    <w:name w:val="toc 3"/>
    <w:basedOn w:val="1"/>
    <w:next w:val="1"/>
    <w:uiPriority w:val="0"/>
    <w:pPr>
      <w:adjustRightInd w:val="0"/>
      <w:snapToGrid w:val="0"/>
      <w:spacing w:line="360" w:lineRule="auto"/>
      <w:ind w:firstLine="400" w:firstLineChars="400"/>
      <w:jc w:val="left"/>
    </w:pPr>
    <w:rPr>
      <w:sz w:val="24"/>
      <w:szCs w:val="20"/>
    </w:rPr>
  </w:style>
  <w:style w:type="paragraph" w:styleId="11">
    <w:name w:val="toc 8"/>
    <w:basedOn w:val="1"/>
    <w:next w:val="1"/>
    <w:autoRedefine/>
    <w:qFormat/>
    <w:uiPriority w:val="0"/>
    <w:pPr>
      <w:ind w:left="1470"/>
      <w:jc w:val="left"/>
    </w:pPr>
    <w:rPr>
      <w:sz w:val="20"/>
      <w:szCs w:val="20"/>
    </w:rPr>
  </w:style>
  <w:style w:type="paragraph" w:styleId="12">
    <w:name w:val="Balloon Text"/>
    <w:basedOn w:val="1"/>
    <w:link w:val="34"/>
    <w:qFormat/>
    <w:uiPriority w:val="0"/>
    <w:rPr>
      <w:sz w:val="18"/>
      <w:szCs w:val="18"/>
    </w:rPr>
  </w:style>
  <w:style w:type="paragraph" w:styleId="13">
    <w:name w:val="footer"/>
    <w:basedOn w:val="1"/>
    <w:link w:val="28"/>
    <w:uiPriority w:val="0"/>
    <w:pPr>
      <w:tabs>
        <w:tab w:val="center" w:pos="4153"/>
        <w:tab w:val="right" w:pos="8306"/>
      </w:tabs>
      <w:snapToGrid w:val="0"/>
      <w:jc w:val="left"/>
    </w:pPr>
    <w:rPr>
      <w:sz w:val="18"/>
      <w:szCs w:val="18"/>
    </w:rPr>
  </w:style>
  <w:style w:type="paragraph" w:styleId="1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iPriority w:val="0"/>
    <w:pPr>
      <w:adjustRightInd w:val="0"/>
      <w:snapToGrid w:val="0"/>
      <w:spacing w:line="360" w:lineRule="auto"/>
      <w:jc w:val="left"/>
    </w:pPr>
    <w:rPr>
      <w:b/>
      <w:bCs/>
      <w:sz w:val="24"/>
      <w:szCs w:val="20"/>
    </w:rPr>
  </w:style>
  <w:style w:type="paragraph" w:styleId="16">
    <w:name w:val="toc 4"/>
    <w:basedOn w:val="1"/>
    <w:next w:val="1"/>
    <w:autoRedefine/>
    <w:qFormat/>
    <w:uiPriority w:val="0"/>
    <w:pPr>
      <w:ind w:left="630"/>
      <w:jc w:val="left"/>
    </w:pPr>
    <w:rPr>
      <w:sz w:val="20"/>
      <w:szCs w:val="20"/>
    </w:rPr>
  </w:style>
  <w:style w:type="paragraph" w:styleId="17">
    <w:name w:val="toc 6"/>
    <w:basedOn w:val="1"/>
    <w:next w:val="1"/>
    <w:autoRedefine/>
    <w:qFormat/>
    <w:uiPriority w:val="0"/>
    <w:pPr>
      <w:ind w:left="1050"/>
      <w:jc w:val="left"/>
    </w:pPr>
    <w:rPr>
      <w:sz w:val="20"/>
      <w:szCs w:val="20"/>
    </w:rPr>
  </w:style>
  <w:style w:type="paragraph" w:styleId="18">
    <w:name w:val="toc 2"/>
    <w:basedOn w:val="1"/>
    <w:next w:val="1"/>
    <w:uiPriority w:val="0"/>
    <w:pPr>
      <w:adjustRightInd w:val="0"/>
      <w:snapToGrid w:val="0"/>
      <w:spacing w:line="360" w:lineRule="auto"/>
      <w:ind w:firstLine="200" w:firstLineChars="200"/>
      <w:jc w:val="left"/>
    </w:pPr>
    <w:rPr>
      <w:iCs/>
      <w:sz w:val="24"/>
      <w:szCs w:val="20"/>
    </w:rPr>
  </w:style>
  <w:style w:type="paragraph" w:styleId="19">
    <w:name w:val="toc 9"/>
    <w:basedOn w:val="1"/>
    <w:next w:val="1"/>
    <w:autoRedefine/>
    <w:qFormat/>
    <w:uiPriority w:val="0"/>
    <w:pPr>
      <w:ind w:left="1680"/>
      <w:jc w:val="left"/>
    </w:pPr>
    <w:rPr>
      <w:sz w:val="20"/>
      <w:szCs w:val="20"/>
    </w:rPr>
  </w:style>
  <w:style w:type="paragraph" w:styleId="20">
    <w:name w:val="Body Text First Indent 2"/>
    <w:basedOn w:val="8"/>
    <w:link w:val="38"/>
    <w:qFormat/>
    <w:uiPriority w:val="0"/>
    <w:pPr>
      <w:ind w:firstLine="420" w:firstLineChars="200"/>
    </w:pPr>
  </w:style>
  <w:style w:type="character" w:styleId="23">
    <w:name w:val="page number"/>
    <w:basedOn w:val="22"/>
    <w:uiPriority w:val="0"/>
  </w:style>
  <w:style w:type="character" w:styleId="24">
    <w:name w:val="Hyperlink"/>
    <w:basedOn w:val="22"/>
    <w:uiPriority w:val="0"/>
    <w:rPr>
      <w:color w:val="0000FF"/>
      <w:u w:val="single"/>
    </w:rPr>
  </w:style>
  <w:style w:type="character" w:customStyle="1" w:styleId="25">
    <w:name w:val="标题 4 Char"/>
    <w:basedOn w:val="22"/>
    <w:link w:val="5"/>
    <w:qFormat/>
    <w:uiPriority w:val="0"/>
    <w:rPr>
      <w:rFonts w:ascii="Cambria" w:hAnsi="Cambria"/>
      <w:b/>
      <w:bCs/>
      <w:kern w:val="2"/>
      <w:sz w:val="28"/>
      <w:szCs w:val="28"/>
    </w:rPr>
  </w:style>
  <w:style w:type="paragraph" w:styleId="26">
    <w:name w:val="No Spacing"/>
    <w:link w:val="27"/>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7">
    <w:name w:val="无间隔 Char"/>
    <w:link w:val="26"/>
    <w:qFormat/>
    <w:locked/>
    <w:uiPriority w:val="0"/>
    <w:rPr>
      <w:rFonts w:eastAsia="仿宋_GB2312"/>
      <w:sz w:val="30"/>
      <w:szCs w:val="22"/>
      <w:lang w:bidi="ar-SA"/>
    </w:rPr>
  </w:style>
  <w:style w:type="character" w:customStyle="1" w:styleId="28">
    <w:name w:val="页脚 Char"/>
    <w:basedOn w:val="22"/>
    <w:link w:val="13"/>
    <w:qFormat/>
    <w:uiPriority w:val="0"/>
    <w:rPr>
      <w:kern w:val="2"/>
      <w:sz w:val="18"/>
      <w:szCs w:val="18"/>
    </w:rPr>
  </w:style>
  <w:style w:type="paragraph" w:styleId="29">
    <w:name w:val="List Paragraph"/>
    <w:basedOn w:val="1"/>
    <w:qFormat/>
    <w:uiPriority w:val="0"/>
    <w:pPr>
      <w:ind w:firstLine="420" w:firstLineChars="200"/>
    </w:pPr>
  </w:style>
  <w:style w:type="character" w:customStyle="1" w:styleId="30">
    <w:name w:val="标题 3 Char"/>
    <w:basedOn w:val="22"/>
    <w:link w:val="4"/>
    <w:qFormat/>
    <w:uiPriority w:val="0"/>
    <w:rPr>
      <w:b/>
      <w:bCs/>
      <w:kern w:val="2"/>
      <w:sz w:val="32"/>
      <w:szCs w:val="32"/>
    </w:rPr>
  </w:style>
  <w:style w:type="paragraph" w:customStyle="1" w:styleId="31">
    <w:name w:val="MsoNormal"/>
    <w:basedOn w:val="1"/>
    <w:qFormat/>
    <w:uiPriority w:val="0"/>
  </w:style>
  <w:style w:type="paragraph" w:customStyle="1" w:styleId="32">
    <w:name w:val="MsoBodyText"/>
    <w:basedOn w:val="1"/>
    <w:qFormat/>
    <w:uiPriority w:val="0"/>
  </w:style>
  <w:style w:type="paragraph" w:customStyle="1" w:styleId="33">
    <w:name w:val="MsoBodyTextFirstIndent2"/>
    <w:basedOn w:val="1"/>
    <w:qFormat/>
    <w:uiPriority w:val="0"/>
  </w:style>
  <w:style w:type="character" w:customStyle="1" w:styleId="34">
    <w:name w:val="批注框文本 Char"/>
    <w:basedOn w:val="22"/>
    <w:link w:val="12"/>
    <w:qFormat/>
    <w:uiPriority w:val="0"/>
    <w:rPr>
      <w:kern w:val="2"/>
      <w:sz w:val="18"/>
      <w:szCs w:val="18"/>
    </w:rPr>
  </w:style>
  <w:style w:type="paragraph" w:customStyle="1" w:styleId="35">
    <w:name w:val="Char Char Char Char Char Char Char Char Char Char Char Char Char Char Char Char"/>
    <w:basedOn w:val="1"/>
    <w:qFormat/>
    <w:uiPriority w:val="0"/>
    <w:rPr>
      <w:rFonts w:ascii="Tahoma" w:hAnsi="Tahoma"/>
      <w:sz w:val="24"/>
    </w:rPr>
  </w:style>
  <w:style w:type="character" w:customStyle="1" w:styleId="36">
    <w:name w:val="正文文本缩进 Char"/>
    <w:basedOn w:val="22"/>
    <w:link w:val="8"/>
    <w:semiHidden/>
    <w:qFormat/>
    <w:uiPriority w:val="0"/>
    <w:rPr>
      <w:kern w:val="2"/>
      <w:sz w:val="21"/>
      <w:szCs w:val="24"/>
    </w:rPr>
  </w:style>
  <w:style w:type="character" w:customStyle="1" w:styleId="37">
    <w:name w:val="正文首行缩进 2 Char"/>
    <w:basedOn w:val="36"/>
    <w:link w:val="20"/>
    <w:semiHidden/>
    <w:qFormat/>
    <w:uiPriority w:val="0"/>
  </w:style>
  <w:style w:type="character" w:customStyle="1" w:styleId="38">
    <w:name w:val="正文首行缩进 2 Char1"/>
    <w:basedOn w:val="22"/>
    <w:link w:val="20"/>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19424460431655"/>
          <c:y val="0.10989010989011"/>
          <c:w val="0.507194244604317"/>
          <c:h val="0.774725274725276"/>
        </c:manualLayout>
      </c:layout>
      <c:pieChart>
        <c:varyColors val="1"/>
        <c:ser>
          <c:idx val="0"/>
          <c:order val="0"/>
          <c:tx>
            <c:strRef>
              <c:f>Sheet1!$A$2</c:f>
              <c:strCache>
                <c:ptCount val="1"/>
                <c:pt idx="0">
                  <c:v>万元</c:v>
                </c:pt>
              </c:strCache>
            </c:strRef>
          </c:tx>
          <c:spPr>
            <a:solidFill>
              <a:srgbClr val="9999FF"/>
            </a:solidFill>
            <a:ln w="12703">
              <a:solidFill>
                <a:srgbClr val="000000"/>
              </a:solidFill>
              <a:prstDash val="solid"/>
            </a:ln>
          </c:spPr>
          <c:explosion val="0"/>
          <c:dPt>
            <c:idx val="0"/>
            <c:bubble3D val="0"/>
            <c:spPr>
              <a:solidFill>
                <a:srgbClr val="9999FF"/>
              </a:solidFill>
              <a:ln w="12703">
                <a:solidFill>
                  <a:srgbClr val="000000"/>
                </a:solidFill>
                <a:prstDash val="solid"/>
              </a:ln>
            </c:spPr>
          </c:dPt>
          <c:dPt>
            <c:idx val="1"/>
            <c:bubble3D val="0"/>
            <c:spPr>
              <a:solidFill>
                <a:srgbClr val="993366"/>
              </a:solidFill>
              <a:ln w="12703">
                <a:solidFill>
                  <a:srgbClr val="000000"/>
                </a:solidFill>
                <a:prstDash val="solid"/>
              </a:ln>
            </c:spPr>
          </c:dPt>
          <c:dLbls>
            <c:delete val="1"/>
          </c:dLbls>
          <c:cat>
            <c:strRef>
              <c:f>Sheet1!$B$1:$C$1</c:f>
              <c:strCache>
                <c:ptCount val="2"/>
                <c:pt idx="0">
                  <c:v>一般公共预算财政拨款收入</c:v>
                </c:pt>
                <c:pt idx="1">
                  <c:v>其他收入</c:v>
                </c:pt>
              </c:strCache>
            </c:strRef>
          </c:cat>
          <c:val>
            <c:numRef>
              <c:f>Sheet1!$B$2:$C$2</c:f>
              <c:numCache>
                <c:formatCode>General</c:formatCode>
                <c:ptCount val="2"/>
                <c:pt idx="0">
                  <c:v>1921.88</c:v>
                </c:pt>
                <c:pt idx="1">
                  <c:v>0</c:v>
                </c:pt>
              </c:numCache>
            </c:numRef>
          </c:val>
        </c:ser>
        <c:dLbls>
          <c:showLegendKey val="0"/>
          <c:showVal val="0"/>
          <c:showCatName val="0"/>
          <c:showSerName val="0"/>
          <c:showPercent val="0"/>
          <c:showBubbleSize val="0"/>
          <c:showLeaderLines val="1"/>
        </c:dLbls>
        <c:firstSliceAng val="0"/>
      </c:pieChart>
      <c:spPr>
        <a:solidFill>
          <a:srgbClr val="C0C0C0"/>
        </a:solidFill>
        <a:ln w="12703">
          <a:solidFill>
            <a:srgbClr val="808080"/>
          </a:solidFill>
          <a:prstDash val="solid"/>
        </a:ln>
      </c:spPr>
    </c:plotArea>
    <c:legend>
      <c:legendPos val="r"/>
      <c:layout>
        <c:manualLayout>
          <c:xMode val="edge"/>
          <c:yMode val="edge"/>
          <c:x val="0.654676258992806"/>
          <c:y val="0.324175824175825"/>
          <c:w val="0.330935251798561"/>
          <c:h val="0.346153846153846"/>
        </c:manualLayout>
      </c:layout>
      <c:overlay val="0"/>
      <c:spPr>
        <a:noFill/>
        <a:ln w="3176">
          <a:solidFill>
            <a:srgbClr val="000000"/>
          </a:solidFill>
          <a:prstDash val="solid"/>
        </a:ln>
      </c:spPr>
      <c:txPr>
        <a:bodyPr rot="0" spcFirstLastPara="0" vertOverflow="ellipsis" vert="horz" wrap="square" anchor="ctr" anchorCtr="1"/>
        <a:lstStyle/>
        <a:p>
          <a:pPr>
            <a:defRPr lang="zh-CN" sz="82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noFill/>
    <a:ln w="9525" cap="flat" cmpd="sng" algn="ctr">
      <a:noFill/>
      <a:prstDash val="solid"/>
      <a:round/>
    </a:ln>
  </c:spPr>
  <c:txPr>
    <a:bodyPr/>
    <a:lstStyle/>
    <a:p>
      <a:pPr>
        <a:defRPr lang="zh-CN" sz="9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510791366906"/>
          <c:y val="0.10989010989011"/>
          <c:w val="0.510791366906476"/>
          <c:h val="0.78021978021978"/>
        </c:manualLayout>
      </c:layout>
      <c:pieChart>
        <c:varyColors val="1"/>
        <c:ser>
          <c:idx val="0"/>
          <c:order val="0"/>
          <c:tx>
            <c:strRef>
              <c:f>Sheet1!$A$2</c:f>
              <c:strCache>
                <c:ptCount val="1"/>
                <c:pt idx="0">
                  <c:v>万元</c:v>
                </c:pt>
              </c:strCache>
            </c:strRef>
          </c:tx>
          <c:spPr>
            <a:solidFill>
              <a:srgbClr val="9999FF"/>
            </a:solidFill>
            <a:ln w="12703">
              <a:solidFill>
                <a:srgbClr val="000000"/>
              </a:solidFill>
              <a:prstDash val="solid"/>
            </a:ln>
          </c:spPr>
          <c:explosion val="0"/>
          <c:dPt>
            <c:idx val="0"/>
            <c:bubble3D val="0"/>
            <c:spPr>
              <a:solidFill>
                <a:srgbClr val="9999FF"/>
              </a:solidFill>
              <a:ln w="12703">
                <a:solidFill>
                  <a:srgbClr val="000000"/>
                </a:solidFill>
                <a:prstDash val="solid"/>
              </a:ln>
            </c:spPr>
          </c:dPt>
          <c:dPt>
            <c:idx val="1"/>
            <c:bubble3D val="0"/>
            <c:spPr>
              <a:solidFill>
                <a:srgbClr val="993366"/>
              </a:solidFill>
              <a:ln w="12703">
                <a:solidFill>
                  <a:srgbClr val="000000"/>
                </a:solidFill>
                <a:prstDash val="solid"/>
              </a:ln>
            </c:spPr>
          </c:dPt>
          <c:dLbls>
            <c:delete val="1"/>
          </c:dLbls>
          <c:cat>
            <c:strRef>
              <c:f>Sheet1!$B$1:$C$1</c:f>
              <c:strCache>
                <c:ptCount val="2"/>
                <c:pt idx="0">
                  <c:v>基本支出</c:v>
                </c:pt>
                <c:pt idx="1">
                  <c:v>项目支出</c:v>
                </c:pt>
              </c:strCache>
            </c:strRef>
          </c:cat>
          <c:val>
            <c:numRef>
              <c:f>Sheet1!$B$2:$C$2</c:f>
              <c:numCache>
                <c:formatCode>General</c:formatCode>
                <c:ptCount val="2"/>
                <c:pt idx="0">
                  <c:v>1406.67</c:v>
                </c:pt>
                <c:pt idx="1">
                  <c:v>571.339999999999</c:v>
                </c:pt>
              </c:numCache>
            </c:numRef>
          </c:val>
        </c:ser>
        <c:dLbls>
          <c:showLegendKey val="0"/>
          <c:showVal val="0"/>
          <c:showCatName val="0"/>
          <c:showSerName val="0"/>
          <c:showPercent val="0"/>
          <c:showBubbleSize val="0"/>
          <c:showLeaderLines val="1"/>
        </c:dLbls>
        <c:firstSliceAng val="0"/>
      </c:pieChart>
      <c:spPr>
        <a:solidFill>
          <a:srgbClr val="C0C0C0"/>
        </a:solidFill>
        <a:ln w="12703">
          <a:solidFill>
            <a:srgbClr val="808080"/>
          </a:solidFill>
          <a:prstDash val="solid"/>
        </a:ln>
      </c:spPr>
    </c:plotArea>
    <c:legend>
      <c:legendPos val="r"/>
      <c:layout>
        <c:manualLayout>
          <c:xMode val="edge"/>
          <c:yMode val="edge"/>
          <c:x val="0.741007194244605"/>
          <c:y val="0.406593406593407"/>
          <c:w val="0.244604316546763"/>
          <c:h val="0.192307692307692"/>
        </c:manualLayout>
      </c:layout>
      <c:overlay val="0"/>
      <c:spPr>
        <a:noFill/>
        <a:ln w="3176">
          <a:solidFill>
            <a:srgbClr val="000000"/>
          </a:solidFill>
          <a:prstDash val="solid"/>
        </a:ln>
      </c:spPr>
      <c:txPr>
        <a:bodyPr rot="0" spcFirstLastPara="0" vertOverflow="ellipsis" vert="horz" wrap="square" anchor="ctr" anchorCtr="1"/>
        <a:lstStyle/>
        <a:p>
          <a:pPr>
            <a:defRPr lang="zh-CN" sz="82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noFill/>
    <a:ln w="9525" cap="flat" cmpd="sng" algn="ctr">
      <a:noFill/>
      <a:prstDash val="solid"/>
      <a:round/>
    </a:ln>
  </c:spPr>
  <c:txPr>
    <a:bodyPr/>
    <a:lstStyle/>
    <a:p>
      <a:pPr>
        <a:defRPr lang="zh-CN" sz="9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28</Pages>
  <Words>10107</Words>
  <Characters>11045</Characters>
  <Lines>84</Lines>
  <Paragraphs>23</Paragraphs>
  <TotalTime>899</TotalTime>
  <ScaleCrop>false</ScaleCrop>
  <LinksUpToDate>false</LinksUpToDate>
  <CharactersWithSpaces>11743</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2024-07-25T11:02:00Z</dcterms:created>
  <dc:creator>Administrator</dc:creator>
  <cp:lastModifiedBy>裕天YuTian</cp:lastModifiedBy>
  <cp:lastPrinted>2024-07-26T02:38:00Z</cp:lastPrinted>
  <dcterms:modified xsi:type="dcterms:W3CDTF">2024-07-29T02:27:38Z</dcterms:modified>
  <dc:title>××年度××部门/单位</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F38AEB9D7C5A447EB2CB8C6CF25A0DBA_12</vt:lpwstr>
  </property>
</Properties>
</file>