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45DC3E">
      <w:pPr>
        <w:keepNext w:val="0"/>
        <w:keepLines w:val="0"/>
        <w:pageBreakBefore w:val="0"/>
        <w:kinsoku/>
        <w:wordWrap/>
        <w:overflowPunct/>
        <w:topLinePunct w:val="0"/>
        <w:autoSpaceDE/>
        <w:autoSpaceDN/>
        <w:bidi w:val="0"/>
        <w:adjustRightInd/>
        <w:snapToGrid/>
        <w:spacing w:line="578" w:lineRule="exact"/>
        <w:ind w:firstLine="480" w:firstLineChars="200"/>
        <w:jc w:val="center"/>
        <w:textAlignment w:val="auto"/>
        <w:rPr>
          <w:rFonts w:ascii="宋体" w:hAnsi="宋体"/>
          <w:sz w:val="24"/>
        </w:rPr>
      </w:pPr>
      <w:bookmarkStart w:id="1" w:name="_GoBack"/>
      <w:bookmarkEnd w:id="1"/>
    </w:p>
    <w:p w14:paraId="781F0199">
      <w:pPr>
        <w:keepNext w:val="0"/>
        <w:keepLines w:val="0"/>
        <w:pageBreakBefore w:val="0"/>
        <w:kinsoku/>
        <w:wordWrap/>
        <w:overflowPunct/>
        <w:topLinePunct w:val="0"/>
        <w:autoSpaceDE/>
        <w:autoSpaceDN/>
        <w:bidi w:val="0"/>
        <w:adjustRightInd/>
        <w:snapToGrid/>
        <w:spacing w:line="578" w:lineRule="exact"/>
        <w:ind w:firstLine="480" w:firstLineChars="200"/>
        <w:jc w:val="center"/>
        <w:textAlignment w:val="auto"/>
        <w:rPr>
          <w:rFonts w:ascii="宋体" w:hAnsi="宋体"/>
          <w:sz w:val="24"/>
        </w:rPr>
      </w:pPr>
    </w:p>
    <w:p w14:paraId="588D4AEF">
      <w:pPr>
        <w:keepNext w:val="0"/>
        <w:keepLines w:val="0"/>
        <w:pageBreakBefore w:val="0"/>
        <w:kinsoku/>
        <w:wordWrap/>
        <w:overflowPunct/>
        <w:topLinePunct w:val="0"/>
        <w:autoSpaceDE/>
        <w:autoSpaceDN/>
        <w:bidi w:val="0"/>
        <w:adjustRightInd/>
        <w:snapToGrid/>
        <w:spacing w:line="578" w:lineRule="exact"/>
        <w:ind w:firstLine="480" w:firstLineChars="200"/>
        <w:jc w:val="center"/>
        <w:textAlignment w:val="auto"/>
        <w:rPr>
          <w:rFonts w:ascii="宋体" w:hAnsi="宋体"/>
          <w:sz w:val="24"/>
        </w:rPr>
      </w:pPr>
    </w:p>
    <w:p w14:paraId="3F809282">
      <w:pPr>
        <w:keepNext w:val="0"/>
        <w:keepLines w:val="0"/>
        <w:pageBreakBefore w:val="0"/>
        <w:kinsoku/>
        <w:wordWrap/>
        <w:overflowPunct/>
        <w:topLinePunct w:val="0"/>
        <w:autoSpaceDE/>
        <w:autoSpaceDN/>
        <w:bidi w:val="0"/>
        <w:adjustRightInd/>
        <w:snapToGrid/>
        <w:spacing w:line="578" w:lineRule="exact"/>
        <w:ind w:firstLine="480" w:firstLineChars="200"/>
        <w:jc w:val="center"/>
        <w:textAlignment w:val="auto"/>
        <w:rPr>
          <w:rFonts w:ascii="宋体" w:hAnsi="宋体"/>
          <w:sz w:val="24"/>
        </w:rPr>
      </w:pPr>
    </w:p>
    <w:p w14:paraId="42815D58">
      <w:pPr>
        <w:keepNext w:val="0"/>
        <w:keepLines w:val="0"/>
        <w:pageBreakBefore w:val="0"/>
        <w:kinsoku/>
        <w:wordWrap/>
        <w:overflowPunct/>
        <w:topLinePunct w:val="0"/>
        <w:autoSpaceDE/>
        <w:autoSpaceDN/>
        <w:bidi w:val="0"/>
        <w:adjustRightInd/>
        <w:snapToGrid/>
        <w:spacing w:line="578" w:lineRule="exact"/>
        <w:ind w:firstLine="883" w:firstLineChars="200"/>
        <w:jc w:val="center"/>
        <w:textAlignment w:val="auto"/>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2024年度赤峰市营商环境促进中心</w:t>
      </w:r>
    </w:p>
    <w:p w14:paraId="77E6C3D2">
      <w:pPr>
        <w:keepNext w:val="0"/>
        <w:keepLines w:val="0"/>
        <w:pageBreakBefore w:val="0"/>
        <w:kinsoku/>
        <w:wordWrap/>
        <w:overflowPunct/>
        <w:topLinePunct w:val="0"/>
        <w:autoSpaceDE/>
        <w:autoSpaceDN/>
        <w:bidi w:val="0"/>
        <w:adjustRightInd/>
        <w:snapToGrid/>
        <w:spacing w:line="578" w:lineRule="exact"/>
        <w:ind w:firstLine="883" w:firstLineChars="200"/>
        <w:jc w:val="center"/>
        <w:textAlignment w:val="auto"/>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公开文档</w:t>
      </w:r>
    </w:p>
    <w:p w14:paraId="6AF33ABC">
      <w:pPr>
        <w:keepNext w:val="0"/>
        <w:keepLines w:val="0"/>
        <w:pageBreakBefore w:val="0"/>
        <w:kinsoku/>
        <w:wordWrap/>
        <w:overflowPunct/>
        <w:topLinePunct w:val="0"/>
        <w:autoSpaceDE/>
        <w:autoSpaceDN/>
        <w:bidi w:val="0"/>
        <w:adjustRightInd/>
        <w:snapToGrid/>
        <w:spacing w:line="578" w:lineRule="exact"/>
        <w:ind w:firstLine="1044" w:firstLineChars="200"/>
        <w:jc w:val="center"/>
        <w:textAlignment w:val="auto"/>
        <w:rPr>
          <w:rFonts w:ascii="宋体" w:hAnsi="宋体"/>
          <w:b/>
          <w:bCs/>
          <w:sz w:val="52"/>
          <w:szCs w:val="52"/>
        </w:rPr>
      </w:pPr>
    </w:p>
    <w:p w14:paraId="10212A6C">
      <w:pPr>
        <w:keepNext w:val="0"/>
        <w:keepLines w:val="0"/>
        <w:pageBreakBefore w:val="0"/>
        <w:kinsoku/>
        <w:wordWrap/>
        <w:overflowPunct/>
        <w:topLinePunct w:val="0"/>
        <w:autoSpaceDE/>
        <w:autoSpaceDN/>
        <w:bidi w:val="0"/>
        <w:adjustRightInd/>
        <w:snapToGrid/>
        <w:spacing w:line="578" w:lineRule="exact"/>
        <w:ind w:firstLine="1044" w:firstLineChars="200"/>
        <w:jc w:val="center"/>
        <w:textAlignment w:val="auto"/>
        <w:rPr>
          <w:rFonts w:ascii="宋体" w:hAnsi="宋体"/>
          <w:b/>
          <w:bCs/>
          <w:sz w:val="52"/>
          <w:szCs w:val="52"/>
        </w:rPr>
      </w:pPr>
    </w:p>
    <w:p w14:paraId="636528E7">
      <w:pPr>
        <w:keepNext w:val="0"/>
        <w:keepLines w:val="0"/>
        <w:pageBreakBefore w:val="0"/>
        <w:kinsoku/>
        <w:wordWrap/>
        <w:overflowPunct/>
        <w:topLinePunct w:val="0"/>
        <w:autoSpaceDE/>
        <w:autoSpaceDN/>
        <w:bidi w:val="0"/>
        <w:adjustRightInd/>
        <w:snapToGrid/>
        <w:spacing w:line="578" w:lineRule="exact"/>
        <w:ind w:firstLine="1044" w:firstLineChars="200"/>
        <w:jc w:val="center"/>
        <w:textAlignment w:val="auto"/>
        <w:rPr>
          <w:rFonts w:ascii="宋体" w:hAnsi="宋体"/>
          <w:b/>
          <w:bCs/>
          <w:sz w:val="52"/>
          <w:szCs w:val="52"/>
        </w:rPr>
      </w:pPr>
    </w:p>
    <w:p w14:paraId="3ADF248C">
      <w:pPr>
        <w:keepNext w:val="0"/>
        <w:keepLines w:val="0"/>
        <w:pageBreakBefore w:val="0"/>
        <w:kinsoku/>
        <w:wordWrap/>
        <w:overflowPunct/>
        <w:topLinePunct w:val="0"/>
        <w:autoSpaceDE/>
        <w:autoSpaceDN/>
        <w:bidi w:val="0"/>
        <w:adjustRightInd/>
        <w:snapToGrid/>
        <w:spacing w:line="578" w:lineRule="exact"/>
        <w:ind w:firstLine="1044" w:firstLineChars="200"/>
        <w:jc w:val="center"/>
        <w:textAlignment w:val="auto"/>
        <w:rPr>
          <w:rFonts w:ascii="宋体" w:hAnsi="宋体"/>
          <w:b/>
          <w:bCs/>
          <w:sz w:val="52"/>
          <w:szCs w:val="52"/>
        </w:rPr>
      </w:pPr>
    </w:p>
    <w:p w14:paraId="1D89E7A7">
      <w:pPr>
        <w:keepNext w:val="0"/>
        <w:keepLines w:val="0"/>
        <w:pageBreakBefore w:val="0"/>
        <w:kinsoku/>
        <w:wordWrap/>
        <w:overflowPunct/>
        <w:topLinePunct w:val="0"/>
        <w:autoSpaceDE/>
        <w:autoSpaceDN/>
        <w:bidi w:val="0"/>
        <w:adjustRightInd/>
        <w:snapToGrid/>
        <w:spacing w:line="578" w:lineRule="exact"/>
        <w:ind w:firstLine="1044" w:firstLineChars="200"/>
        <w:jc w:val="center"/>
        <w:textAlignment w:val="auto"/>
        <w:rPr>
          <w:rFonts w:ascii="宋体" w:hAnsi="宋体"/>
          <w:b/>
          <w:bCs/>
          <w:sz w:val="52"/>
          <w:szCs w:val="52"/>
        </w:rPr>
      </w:pPr>
    </w:p>
    <w:p w14:paraId="1F6BBF9F">
      <w:pPr>
        <w:keepNext w:val="0"/>
        <w:keepLines w:val="0"/>
        <w:pageBreakBefore w:val="0"/>
        <w:kinsoku/>
        <w:wordWrap/>
        <w:overflowPunct/>
        <w:topLinePunct w:val="0"/>
        <w:autoSpaceDE/>
        <w:autoSpaceDN/>
        <w:bidi w:val="0"/>
        <w:adjustRightInd/>
        <w:snapToGrid/>
        <w:spacing w:line="578" w:lineRule="exact"/>
        <w:ind w:firstLine="640" w:firstLineChars="200"/>
        <w:jc w:val="left"/>
        <w:textAlignment w:val="auto"/>
        <w:rPr>
          <w:rFonts w:hint="eastAsia" w:ascii="宋体" w:hAnsi="宋体"/>
          <w:sz w:val="32"/>
          <w:szCs w:val="32"/>
        </w:rPr>
      </w:pPr>
    </w:p>
    <w:p w14:paraId="7E482E27">
      <w:pPr>
        <w:keepNext w:val="0"/>
        <w:keepLines w:val="0"/>
        <w:pageBreakBefore w:val="0"/>
        <w:kinsoku/>
        <w:wordWrap/>
        <w:overflowPunct/>
        <w:topLinePunct w:val="0"/>
        <w:autoSpaceDE/>
        <w:autoSpaceDN/>
        <w:bidi w:val="0"/>
        <w:adjustRightInd/>
        <w:snapToGrid/>
        <w:spacing w:line="578" w:lineRule="exact"/>
        <w:ind w:firstLine="640" w:firstLineChars="200"/>
        <w:jc w:val="left"/>
        <w:textAlignment w:val="auto"/>
        <w:rPr>
          <w:rFonts w:hint="eastAsia" w:ascii="宋体" w:hAnsi="宋体"/>
          <w:sz w:val="32"/>
          <w:szCs w:val="32"/>
        </w:rPr>
      </w:pPr>
    </w:p>
    <w:p w14:paraId="70C6BDAC">
      <w:pPr>
        <w:keepNext w:val="0"/>
        <w:keepLines w:val="0"/>
        <w:pageBreakBefore w:val="0"/>
        <w:kinsoku/>
        <w:wordWrap/>
        <w:overflowPunct/>
        <w:topLinePunct w:val="0"/>
        <w:autoSpaceDE/>
        <w:autoSpaceDN/>
        <w:bidi w:val="0"/>
        <w:adjustRightInd/>
        <w:snapToGrid/>
        <w:spacing w:line="578" w:lineRule="exact"/>
        <w:ind w:firstLine="640" w:firstLineChars="200"/>
        <w:jc w:val="left"/>
        <w:textAlignment w:val="auto"/>
        <w:rPr>
          <w:rFonts w:hint="eastAsia" w:ascii="宋体" w:hAnsi="宋体"/>
          <w:sz w:val="32"/>
          <w:szCs w:val="32"/>
        </w:rPr>
      </w:pPr>
    </w:p>
    <w:p w14:paraId="3D04552C">
      <w:pPr>
        <w:keepNext w:val="0"/>
        <w:keepLines w:val="0"/>
        <w:pageBreakBefore w:val="0"/>
        <w:kinsoku/>
        <w:wordWrap/>
        <w:overflowPunct/>
        <w:topLinePunct w:val="0"/>
        <w:autoSpaceDE/>
        <w:autoSpaceDN/>
        <w:bidi w:val="0"/>
        <w:adjustRightInd/>
        <w:snapToGrid/>
        <w:spacing w:line="578" w:lineRule="exact"/>
        <w:ind w:firstLine="640" w:firstLineChars="200"/>
        <w:jc w:val="left"/>
        <w:textAlignment w:val="auto"/>
        <w:rPr>
          <w:rFonts w:hint="eastAsia" w:ascii="宋体" w:hAnsi="宋体"/>
          <w:sz w:val="32"/>
          <w:szCs w:val="32"/>
        </w:rPr>
      </w:pPr>
    </w:p>
    <w:p w14:paraId="6C9B9DF2">
      <w:pPr>
        <w:keepNext w:val="0"/>
        <w:keepLines w:val="0"/>
        <w:pageBreakBefore w:val="0"/>
        <w:kinsoku/>
        <w:wordWrap/>
        <w:overflowPunct/>
        <w:topLinePunct w:val="0"/>
        <w:autoSpaceDE/>
        <w:autoSpaceDN/>
        <w:bidi w:val="0"/>
        <w:adjustRightInd/>
        <w:snapToGrid/>
        <w:spacing w:line="578" w:lineRule="exact"/>
        <w:ind w:firstLine="1600" w:firstLineChars="500"/>
        <w:jc w:val="left"/>
        <w:textAlignment w:val="auto"/>
        <w:rPr>
          <w:rFonts w:ascii="宋体" w:hAnsi="宋体"/>
          <w:sz w:val="32"/>
          <w:szCs w:val="32"/>
        </w:rPr>
      </w:pPr>
      <w:r>
        <w:rPr>
          <w:rFonts w:hint="eastAsia" w:ascii="宋体" w:hAnsi="宋体"/>
          <w:sz w:val="32"/>
          <w:szCs w:val="32"/>
        </w:rPr>
        <w:t>部门（单位）名称：赤峰市营商环境促进中心</w:t>
      </w:r>
    </w:p>
    <w:p w14:paraId="29073C42">
      <w:pPr>
        <w:keepNext w:val="0"/>
        <w:keepLines w:val="0"/>
        <w:pageBreakBefore w:val="0"/>
        <w:kinsoku/>
        <w:wordWrap/>
        <w:overflowPunct/>
        <w:topLinePunct w:val="0"/>
        <w:autoSpaceDE/>
        <w:autoSpaceDN/>
        <w:bidi w:val="0"/>
        <w:adjustRightInd/>
        <w:snapToGrid/>
        <w:spacing w:line="578" w:lineRule="exact"/>
        <w:ind w:firstLine="1600" w:firstLineChars="500"/>
        <w:jc w:val="left"/>
        <w:textAlignment w:val="auto"/>
        <w:rPr>
          <w:rFonts w:ascii="宋体" w:hAnsi="宋体"/>
          <w:sz w:val="32"/>
          <w:szCs w:val="32"/>
        </w:rPr>
      </w:pPr>
      <w:r>
        <w:rPr>
          <w:rFonts w:hint="eastAsia" w:ascii="宋体" w:hAnsi="宋体"/>
          <w:sz w:val="32"/>
          <w:szCs w:val="32"/>
        </w:rPr>
        <w:t>单位负责人：裴焕斌</w:t>
      </w:r>
    </w:p>
    <w:p w14:paraId="159F86D2">
      <w:pPr>
        <w:keepNext w:val="0"/>
        <w:keepLines w:val="0"/>
        <w:pageBreakBefore w:val="0"/>
        <w:kinsoku/>
        <w:wordWrap/>
        <w:overflowPunct/>
        <w:topLinePunct w:val="0"/>
        <w:autoSpaceDE/>
        <w:autoSpaceDN/>
        <w:bidi w:val="0"/>
        <w:adjustRightInd/>
        <w:snapToGrid/>
        <w:spacing w:line="578" w:lineRule="exact"/>
        <w:ind w:firstLine="1600" w:firstLineChars="500"/>
        <w:jc w:val="left"/>
        <w:textAlignment w:val="auto"/>
        <w:rPr>
          <w:rFonts w:ascii="宋体" w:hAnsi="宋体"/>
          <w:sz w:val="32"/>
          <w:szCs w:val="32"/>
        </w:rPr>
      </w:pPr>
      <w:r>
        <w:rPr>
          <w:rFonts w:hint="eastAsia" w:ascii="宋体" w:hAnsi="宋体"/>
          <w:sz w:val="32"/>
          <w:szCs w:val="32"/>
        </w:rPr>
        <w:t>财务负责人：范志君</w:t>
      </w:r>
    </w:p>
    <w:p w14:paraId="2403EDC6">
      <w:pPr>
        <w:keepNext w:val="0"/>
        <w:keepLines w:val="0"/>
        <w:pageBreakBefore w:val="0"/>
        <w:kinsoku/>
        <w:wordWrap/>
        <w:overflowPunct/>
        <w:topLinePunct w:val="0"/>
        <w:autoSpaceDE/>
        <w:autoSpaceDN/>
        <w:bidi w:val="0"/>
        <w:adjustRightInd/>
        <w:snapToGrid/>
        <w:spacing w:line="578" w:lineRule="exact"/>
        <w:ind w:firstLine="1600" w:firstLineChars="500"/>
        <w:jc w:val="left"/>
        <w:textAlignment w:val="auto"/>
        <w:rPr>
          <w:rFonts w:hint="eastAsia" w:ascii="宋体" w:hAnsi="宋体" w:eastAsia="宋体"/>
          <w:sz w:val="32"/>
          <w:szCs w:val="32"/>
          <w:lang w:eastAsia="zh-CN"/>
        </w:rPr>
      </w:pPr>
      <w:r>
        <w:rPr>
          <w:rFonts w:hint="eastAsia" w:ascii="宋体" w:hAnsi="宋体"/>
          <w:sz w:val="32"/>
          <w:szCs w:val="32"/>
        </w:rPr>
        <w:t>编制人：</w:t>
      </w:r>
      <w:r>
        <w:rPr>
          <w:rFonts w:hint="eastAsia" w:ascii="宋体" w:hAnsi="宋体"/>
          <w:sz w:val="32"/>
          <w:szCs w:val="32"/>
          <w:lang w:eastAsia="zh-CN"/>
        </w:rPr>
        <w:t>袁涛</w:t>
      </w:r>
    </w:p>
    <w:p w14:paraId="45C58358">
      <w:pPr>
        <w:keepNext w:val="0"/>
        <w:keepLines w:val="0"/>
        <w:pageBreakBefore w:val="0"/>
        <w:kinsoku/>
        <w:wordWrap/>
        <w:overflowPunct/>
        <w:topLinePunct w:val="0"/>
        <w:autoSpaceDE/>
        <w:autoSpaceDN/>
        <w:bidi w:val="0"/>
        <w:adjustRightInd/>
        <w:snapToGrid/>
        <w:spacing w:line="578" w:lineRule="exact"/>
        <w:ind w:firstLine="1600" w:firstLineChars="500"/>
        <w:jc w:val="left"/>
        <w:textAlignment w:val="auto"/>
        <w:rPr>
          <w:rFonts w:ascii="宋体" w:hAnsi="宋体"/>
          <w:sz w:val="32"/>
          <w:szCs w:val="32"/>
        </w:rPr>
      </w:pPr>
      <w:r>
        <w:rPr>
          <w:rFonts w:hint="eastAsia" w:ascii="宋体" w:hAnsi="宋体"/>
          <w:sz w:val="32"/>
          <w:szCs w:val="32"/>
        </w:rPr>
        <w:t>报送日期：</w:t>
      </w:r>
      <w:r>
        <w:rPr>
          <w:rFonts w:ascii="宋体" w:hAnsi="宋体"/>
          <w:sz w:val="32"/>
          <w:szCs w:val="32"/>
        </w:rPr>
        <w:t>2025</w:t>
      </w:r>
      <w:r>
        <w:rPr>
          <w:rFonts w:hint="eastAsia" w:ascii="宋体" w:hAnsi="宋体"/>
          <w:sz w:val="32"/>
          <w:szCs w:val="32"/>
        </w:rPr>
        <w:t>年7月</w:t>
      </w:r>
    </w:p>
    <w:p w14:paraId="454CAC92">
      <w:pPr>
        <w:keepNext w:val="0"/>
        <w:keepLines w:val="0"/>
        <w:pageBreakBefore w:val="0"/>
        <w:kinsoku/>
        <w:wordWrap/>
        <w:overflowPunct/>
        <w:topLinePunct w:val="0"/>
        <w:autoSpaceDE/>
        <w:autoSpaceDN/>
        <w:bidi w:val="0"/>
        <w:adjustRightInd/>
        <w:snapToGrid/>
        <w:spacing w:line="578" w:lineRule="exact"/>
        <w:ind w:firstLine="643" w:firstLineChars="200"/>
        <w:textAlignment w:val="auto"/>
        <w:rPr>
          <w:rFonts w:ascii="仿宋" w:hAnsi="仿宋" w:eastAsia="仿宋"/>
          <w:b/>
          <w:sz w:val="32"/>
          <w:szCs w:val="32"/>
        </w:rPr>
        <w:sectPr>
          <w:footerReference r:id="rId3" w:type="default"/>
          <w:pgSz w:w="11906" w:h="16838"/>
          <w:pgMar w:top="1440" w:right="1083" w:bottom="1440" w:left="1083" w:header="0" w:footer="720" w:gutter="0"/>
          <w:cols w:space="425" w:num="1"/>
          <w:docGrid w:type="lines" w:linePitch="312" w:charSpace="0"/>
        </w:sectPr>
      </w:pPr>
    </w:p>
    <w:p w14:paraId="1C9A9517">
      <w:pPr>
        <w:keepNext w:val="0"/>
        <w:keepLines w:val="0"/>
        <w:pageBreakBefore w:val="0"/>
        <w:widowControl/>
        <w:kinsoku/>
        <w:wordWrap/>
        <w:overflowPunct/>
        <w:topLinePunct w:val="0"/>
        <w:autoSpaceDE/>
        <w:autoSpaceDN/>
        <w:bidi w:val="0"/>
        <w:adjustRightInd/>
        <w:snapToGrid/>
        <w:spacing w:after="240" w:line="578" w:lineRule="exact"/>
        <w:ind w:firstLine="1084" w:firstLineChars="200"/>
        <w:jc w:val="center"/>
        <w:textAlignment w:val="auto"/>
        <w:rPr>
          <w:rFonts w:ascii="Times New Roman" w:hAnsi="Times New Roman" w:eastAsia="Times New Roman" w:cs="Times New Roman"/>
          <w:kern w:val="0"/>
          <w:sz w:val="24"/>
        </w:rPr>
      </w:pPr>
      <w:bookmarkStart w:id="0" w:name="a000"/>
      <w:r>
        <w:rPr>
          <w:rFonts w:ascii="仿宋_GB2312" w:hAnsi="仿宋_GB2312" w:eastAsia="仿宋_GB2312" w:cs="仿宋_GB2312"/>
          <w:b/>
          <w:bCs/>
          <w:kern w:val="0"/>
          <w:sz w:val="54"/>
          <w:szCs w:val="54"/>
        </w:rPr>
        <w:t>目</w:t>
      </w:r>
      <w:r>
        <w:rPr>
          <w:rFonts w:ascii="Calibri" w:hAnsi="Calibri" w:eastAsia="Calibri" w:cs="Calibri"/>
          <w:b/>
          <w:bCs/>
          <w:kern w:val="0"/>
          <w:sz w:val="54"/>
          <w:szCs w:val="54"/>
        </w:rPr>
        <w:t> </w:t>
      </w:r>
      <w:r>
        <w:rPr>
          <w:rFonts w:ascii="仿宋_GB2312" w:hAnsi="仿宋_GB2312" w:eastAsia="仿宋_GB2312" w:cs="仿宋_GB2312"/>
          <w:b/>
          <w:bCs/>
          <w:kern w:val="0"/>
          <w:sz w:val="54"/>
          <w:szCs w:val="54"/>
        </w:rPr>
        <w:t>录</w:t>
      </w:r>
    </w:p>
    <w:p w14:paraId="3721F011">
      <w:pPr>
        <w:keepNext w:val="0"/>
        <w:keepLines w:val="0"/>
        <w:pageBreakBefore w:val="0"/>
        <w:widowControl/>
        <w:kinsoku/>
        <w:wordWrap/>
        <w:overflowPunct/>
        <w:topLinePunct w:val="0"/>
        <w:autoSpaceDE/>
        <w:autoSpaceDN/>
        <w:bidi w:val="0"/>
        <w:adjustRightInd/>
        <w:snapToGrid/>
        <w:spacing w:before="240" w:after="240" w:line="578" w:lineRule="exact"/>
        <w:ind w:firstLine="480" w:firstLineChars="200"/>
        <w:jc w:val="left"/>
        <w:textAlignment w:val="auto"/>
        <w:rPr>
          <w:rFonts w:ascii="Times New Roman" w:hAnsi="Times New Roman" w:eastAsia="Times New Roman" w:cs="Times New Roman"/>
          <w:kern w:val="0"/>
          <w:sz w:val="24"/>
        </w:rPr>
      </w:pPr>
      <w:r>
        <w:rPr>
          <w:rFonts w:ascii="Times New Roman" w:hAnsi="Times New Roman" w:eastAsia="Times New Roman" w:cs="Times New Roman"/>
          <w:b/>
          <w:bCs/>
          <w:kern w:val="0"/>
          <w:sz w:val="24"/>
        </w:rPr>
        <w:t> </w:t>
      </w:r>
    </w:p>
    <w:p w14:paraId="269ECE77">
      <w:pPr>
        <w:keepNext w:val="0"/>
        <w:keepLines w:val="0"/>
        <w:pageBreakBefore w:val="0"/>
        <w:widowControl/>
        <w:kinsoku/>
        <w:wordWrap/>
        <w:overflowPunct/>
        <w:topLinePunct w:val="0"/>
        <w:autoSpaceDE/>
        <w:autoSpaceDN/>
        <w:bidi w:val="0"/>
        <w:adjustRightInd/>
        <w:snapToGrid/>
        <w:spacing w:before="240" w:after="240" w:line="578" w:lineRule="exact"/>
        <w:ind w:firstLine="540" w:firstLineChars="200"/>
        <w:jc w:val="left"/>
        <w:textAlignment w:val="auto"/>
        <w:rPr>
          <w:rFonts w:ascii="Times New Roman" w:hAnsi="Times New Roman" w:eastAsia="Times New Roman" w:cs="Times New Roman"/>
          <w:kern w:val="0"/>
          <w:sz w:val="24"/>
        </w:rPr>
      </w:pPr>
      <w:r>
        <w:rPr>
          <w:rFonts w:ascii="黑体" w:hAnsi="黑体" w:eastAsia="黑体" w:cs="黑体"/>
          <w:kern w:val="0"/>
          <w:sz w:val="27"/>
          <w:szCs w:val="27"/>
        </w:rPr>
        <w:t>第一部分 部门（单位）概况</w:t>
      </w:r>
    </w:p>
    <w:p w14:paraId="3658A3A8">
      <w:pPr>
        <w:keepNext w:val="0"/>
        <w:keepLines w:val="0"/>
        <w:pageBreakBefore w:val="0"/>
        <w:widowControl/>
        <w:kinsoku/>
        <w:wordWrap/>
        <w:overflowPunct/>
        <w:topLinePunct w:val="0"/>
        <w:autoSpaceDE/>
        <w:autoSpaceDN/>
        <w:bidi w:val="0"/>
        <w:adjustRightInd/>
        <w:snapToGrid/>
        <w:spacing w:before="240" w:after="240" w:line="578" w:lineRule="exact"/>
        <w:ind w:firstLine="540" w:firstLineChars="200"/>
        <w:jc w:val="left"/>
        <w:textAlignment w:val="auto"/>
        <w:rPr>
          <w:rFonts w:hint="eastAsia" w:ascii="仿宋" w:hAnsi="仿宋" w:eastAsia="仿宋" w:cs="仿宋"/>
          <w:kern w:val="0"/>
          <w:sz w:val="24"/>
        </w:rPr>
      </w:pPr>
      <w:r>
        <w:rPr>
          <w:rFonts w:hint="eastAsia" w:ascii="仿宋" w:hAnsi="仿宋" w:eastAsia="仿宋" w:cs="仿宋"/>
          <w:kern w:val="0"/>
          <w:sz w:val="27"/>
          <w:szCs w:val="27"/>
        </w:rPr>
        <w:t>一、主要职能、职责</w:t>
      </w:r>
    </w:p>
    <w:p w14:paraId="782F735D">
      <w:pPr>
        <w:keepNext w:val="0"/>
        <w:keepLines w:val="0"/>
        <w:pageBreakBefore w:val="0"/>
        <w:widowControl/>
        <w:kinsoku/>
        <w:wordWrap/>
        <w:overflowPunct/>
        <w:topLinePunct w:val="0"/>
        <w:autoSpaceDE/>
        <w:autoSpaceDN/>
        <w:bidi w:val="0"/>
        <w:adjustRightInd/>
        <w:snapToGrid/>
        <w:spacing w:before="240" w:after="240" w:line="578" w:lineRule="exact"/>
        <w:ind w:firstLine="540" w:firstLineChars="200"/>
        <w:jc w:val="left"/>
        <w:textAlignment w:val="auto"/>
        <w:rPr>
          <w:rFonts w:hint="eastAsia" w:ascii="仿宋" w:hAnsi="仿宋" w:eastAsia="仿宋" w:cs="仿宋"/>
          <w:kern w:val="0"/>
          <w:sz w:val="24"/>
        </w:rPr>
      </w:pPr>
      <w:r>
        <w:rPr>
          <w:rFonts w:hint="eastAsia" w:ascii="仿宋" w:hAnsi="仿宋" w:eastAsia="仿宋" w:cs="仿宋"/>
          <w:kern w:val="0"/>
          <w:sz w:val="27"/>
          <w:szCs w:val="27"/>
        </w:rPr>
        <w:t>二、部门（单位）机构设置及决算单位构成情况</w:t>
      </w:r>
    </w:p>
    <w:p w14:paraId="5DA1864F">
      <w:pPr>
        <w:keepNext w:val="0"/>
        <w:keepLines w:val="0"/>
        <w:pageBreakBefore w:val="0"/>
        <w:widowControl/>
        <w:kinsoku/>
        <w:wordWrap/>
        <w:overflowPunct/>
        <w:topLinePunct w:val="0"/>
        <w:autoSpaceDE/>
        <w:autoSpaceDN/>
        <w:bidi w:val="0"/>
        <w:adjustRightInd/>
        <w:snapToGrid/>
        <w:spacing w:before="240" w:after="240" w:line="578" w:lineRule="exact"/>
        <w:ind w:firstLine="540" w:firstLineChars="200"/>
        <w:jc w:val="left"/>
        <w:textAlignment w:val="auto"/>
        <w:rPr>
          <w:rFonts w:hint="eastAsia" w:ascii="仿宋" w:hAnsi="仿宋" w:eastAsia="仿宋" w:cs="仿宋"/>
          <w:kern w:val="0"/>
          <w:sz w:val="24"/>
        </w:rPr>
      </w:pPr>
      <w:r>
        <w:rPr>
          <w:rFonts w:hint="eastAsia" w:ascii="仿宋" w:hAnsi="仿宋" w:eastAsia="仿宋" w:cs="仿宋"/>
          <w:kern w:val="0"/>
          <w:sz w:val="27"/>
          <w:szCs w:val="27"/>
        </w:rPr>
        <w:t>三、2024年度部门（单位）主要工作完成情况</w:t>
      </w:r>
    </w:p>
    <w:p w14:paraId="338898F3">
      <w:pPr>
        <w:keepNext w:val="0"/>
        <w:keepLines w:val="0"/>
        <w:pageBreakBefore w:val="0"/>
        <w:widowControl/>
        <w:kinsoku/>
        <w:wordWrap/>
        <w:overflowPunct/>
        <w:topLinePunct w:val="0"/>
        <w:autoSpaceDE/>
        <w:autoSpaceDN/>
        <w:bidi w:val="0"/>
        <w:adjustRightInd/>
        <w:snapToGrid/>
        <w:spacing w:before="240" w:after="240" w:line="578" w:lineRule="exact"/>
        <w:ind w:firstLine="540" w:firstLineChars="200"/>
        <w:jc w:val="left"/>
        <w:textAlignment w:val="auto"/>
        <w:rPr>
          <w:rFonts w:ascii="Times New Roman" w:hAnsi="Times New Roman" w:eastAsia="Times New Roman" w:cs="Times New Roman"/>
          <w:kern w:val="0"/>
          <w:sz w:val="24"/>
        </w:rPr>
      </w:pPr>
      <w:r>
        <w:rPr>
          <w:rFonts w:ascii="黑体" w:hAnsi="黑体" w:eastAsia="黑体" w:cs="黑体"/>
          <w:kern w:val="0"/>
          <w:sz w:val="27"/>
          <w:szCs w:val="27"/>
        </w:rPr>
        <w:t>第二部分 部门（单位）决算情况说明</w:t>
      </w:r>
    </w:p>
    <w:p w14:paraId="4BD71136">
      <w:pPr>
        <w:keepNext w:val="0"/>
        <w:keepLines w:val="0"/>
        <w:pageBreakBefore w:val="0"/>
        <w:widowControl/>
        <w:kinsoku/>
        <w:wordWrap/>
        <w:overflowPunct/>
        <w:topLinePunct w:val="0"/>
        <w:autoSpaceDE/>
        <w:autoSpaceDN/>
        <w:bidi w:val="0"/>
        <w:adjustRightInd/>
        <w:snapToGrid/>
        <w:spacing w:before="240" w:after="240" w:line="578" w:lineRule="exact"/>
        <w:ind w:firstLine="540" w:firstLineChars="200"/>
        <w:jc w:val="left"/>
        <w:textAlignment w:val="auto"/>
        <w:rPr>
          <w:rFonts w:ascii="Times New Roman" w:hAnsi="Times New Roman" w:eastAsia="Times New Roman" w:cs="Times New Roman"/>
          <w:kern w:val="0"/>
          <w:sz w:val="24"/>
        </w:rPr>
      </w:pPr>
      <w:r>
        <w:rPr>
          <w:rFonts w:ascii="仿宋_GB2312" w:hAnsi="仿宋_GB2312" w:eastAsia="仿宋_GB2312" w:cs="仿宋_GB2312"/>
          <w:kern w:val="0"/>
          <w:sz w:val="27"/>
          <w:szCs w:val="27"/>
        </w:rPr>
        <w:t>一、收入支出决算总体情况说明</w:t>
      </w:r>
    </w:p>
    <w:p w14:paraId="5A9A06C6">
      <w:pPr>
        <w:keepNext w:val="0"/>
        <w:keepLines w:val="0"/>
        <w:pageBreakBefore w:val="0"/>
        <w:widowControl/>
        <w:kinsoku/>
        <w:wordWrap/>
        <w:overflowPunct/>
        <w:topLinePunct w:val="0"/>
        <w:autoSpaceDE/>
        <w:autoSpaceDN/>
        <w:bidi w:val="0"/>
        <w:adjustRightInd/>
        <w:snapToGrid/>
        <w:spacing w:before="240" w:after="240" w:line="578" w:lineRule="exact"/>
        <w:ind w:firstLine="540" w:firstLineChars="200"/>
        <w:jc w:val="left"/>
        <w:textAlignment w:val="auto"/>
        <w:rPr>
          <w:rFonts w:ascii="Times New Roman" w:hAnsi="Times New Roman" w:eastAsia="Times New Roman" w:cs="Times New Roman"/>
          <w:kern w:val="0"/>
          <w:sz w:val="24"/>
        </w:rPr>
      </w:pPr>
      <w:r>
        <w:rPr>
          <w:rFonts w:ascii="仿宋_GB2312" w:hAnsi="仿宋_GB2312" w:eastAsia="仿宋_GB2312" w:cs="仿宋_GB2312"/>
          <w:kern w:val="0"/>
          <w:sz w:val="27"/>
          <w:szCs w:val="27"/>
        </w:rPr>
        <w:t>二、收入决算情况说明</w:t>
      </w:r>
    </w:p>
    <w:p w14:paraId="1FD83CC8">
      <w:pPr>
        <w:keepNext w:val="0"/>
        <w:keepLines w:val="0"/>
        <w:pageBreakBefore w:val="0"/>
        <w:widowControl/>
        <w:kinsoku/>
        <w:wordWrap/>
        <w:overflowPunct/>
        <w:topLinePunct w:val="0"/>
        <w:autoSpaceDE/>
        <w:autoSpaceDN/>
        <w:bidi w:val="0"/>
        <w:adjustRightInd/>
        <w:snapToGrid/>
        <w:spacing w:before="240" w:after="240" w:line="578" w:lineRule="exact"/>
        <w:ind w:firstLine="540" w:firstLineChars="200"/>
        <w:jc w:val="left"/>
        <w:textAlignment w:val="auto"/>
        <w:rPr>
          <w:rFonts w:ascii="Times New Roman" w:hAnsi="Times New Roman" w:eastAsia="Times New Roman" w:cs="Times New Roman"/>
          <w:kern w:val="0"/>
          <w:sz w:val="24"/>
        </w:rPr>
      </w:pPr>
      <w:r>
        <w:rPr>
          <w:rFonts w:ascii="仿宋_GB2312" w:hAnsi="仿宋_GB2312" w:eastAsia="仿宋_GB2312" w:cs="仿宋_GB2312"/>
          <w:kern w:val="0"/>
          <w:sz w:val="27"/>
          <w:szCs w:val="27"/>
        </w:rPr>
        <w:t>三、支出决算情况说明</w:t>
      </w:r>
    </w:p>
    <w:p w14:paraId="4F48008A">
      <w:pPr>
        <w:keepNext w:val="0"/>
        <w:keepLines w:val="0"/>
        <w:pageBreakBefore w:val="0"/>
        <w:widowControl/>
        <w:kinsoku/>
        <w:wordWrap/>
        <w:overflowPunct/>
        <w:topLinePunct w:val="0"/>
        <w:autoSpaceDE/>
        <w:autoSpaceDN/>
        <w:bidi w:val="0"/>
        <w:adjustRightInd/>
        <w:snapToGrid/>
        <w:spacing w:before="240" w:after="240" w:line="578" w:lineRule="exact"/>
        <w:ind w:firstLine="540" w:firstLineChars="200"/>
        <w:jc w:val="left"/>
        <w:textAlignment w:val="auto"/>
        <w:rPr>
          <w:rFonts w:ascii="Times New Roman" w:hAnsi="Times New Roman" w:eastAsia="Times New Roman" w:cs="Times New Roman"/>
          <w:kern w:val="0"/>
          <w:sz w:val="24"/>
        </w:rPr>
      </w:pPr>
      <w:r>
        <w:rPr>
          <w:rFonts w:ascii="仿宋_GB2312" w:hAnsi="仿宋_GB2312" w:eastAsia="仿宋_GB2312" w:cs="仿宋_GB2312"/>
          <w:kern w:val="0"/>
          <w:sz w:val="27"/>
          <w:szCs w:val="27"/>
        </w:rPr>
        <w:t>四、财政拨款收入支出决算总体情况说明</w:t>
      </w:r>
    </w:p>
    <w:p w14:paraId="24712CCE">
      <w:pPr>
        <w:keepNext w:val="0"/>
        <w:keepLines w:val="0"/>
        <w:pageBreakBefore w:val="0"/>
        <w:widowControl/>
        <w:kinsoku/>
        <w:wordWrap/>
        <w:overflowPunct/>
        <w:topLinePunct w:val="0"/>
        <w:autoSpaceDE/>
        <w:autoSpaceDN/>
        <w:bidi w:val="0"/>
        <w:adjustRightInd/>
        <w:snapToGrid/>
        <w:spacing w:before="240" w:after="240" w:line="578" w:lineRule="exact"/>
        <w:ind w:firstLine="540" w:firstLineChars="200"/>
        <w:jc w:val="left"/>
        <w:textAlignment w:val="auto"/>
        <w:rPr>
          <w:rFonts w:ascii="Times New Roman" w:hAnsi="Times New Roman" w:eastAsia="Times New Roman" w:cs="Times New Roman"/>
          <w:kern w:val="0"/>
          <w:sz w:val="24"/>
        </w:rPr>
      </w:pPr>
      <w:r>
        <w:rPr>
          <w:rFonts w:ascii="仿宋_GB2312" w:hAnsi="仿宋_GB2312" w:eastAsia="仿宋_GB2312" w:cs="仿宋_GB2312"/>
          <w:kern w:val="0"/>
          <w:sz w:val="27"/>
          <w:szCs w:val="27"/>
        </w:rPr>
        <w:t>五、一般公共预算财政拨款支出决算情况说明</w:t>
      </w:r>
    </w:p>
    <w:p w14:paraId="6798FF64">
      <w:pPr>
        <w:keepNext w:val="0"/>
        <w:keepLines w:val="0"/>
        <w:pageBreakBefore w:val="0"/>
        <w:widowControl/>
        <w:kinsoku/>
        <w:wordWrap/>
        <w:overflowPunct/>
        <w:topLinePunct w:val="0"/>
        <w:autoSpaceDE/>
        <w:autoSpaceDN/>
        <w:bidi w:val="0"/>
        <w:adjustRightInd/>
        <w:snapToGrid/>
        <w:spacing w:before="240" w:after="240" w:line="578" w:lineRule="exact"/>
        <w:ind w:firstLine="540" w:firstLineChars="200"/>
        <w:jc w:val="left"/>
        <w:textAlignment w:val="auto"/>
        <w:rPr>
          <w:rFonts w:ascii="Times New Roman" w:hAnsi="Times New Roman" w:eastAsia="Times New Roman" w:cs="Times New Roman"/>
          <w:kern w:val="0"/>
          <w:sz w:val="24"/>
        </w:rPr>
      </w:pPr>
      <w:r>
        <w:rPr>
          <w:rFonts w:ascii="仿宋_GB2312" w:hAnsi="仿宋_GB2312" w:eastAsia="仿宋_GB2312" w:cs="仿宋_GB2312"/>
          <w:kern w:val="0"/>
          <w:sz w:val="27"/>
          <w:szCs w:val="27"/>
        </w:rPr>
        <w:t>六、一般公共预算财政拨款基本支出决算情况说明</w:t>
      </w:r>
    </w:p>
    <w:p w14:paraId="388525F3">
      <w:pPr>
        <w:keepNext w:val="0"/>
        <w:keepLines w:val="0"/>
        <w:pageBreakBefore w:val="0"/>
        <w:widowControl/>
        <w:kinsoku/>
        <w:wordWrap/>
        <w:overflowPunct/>
        <w:topLinePunct w:val="0"/>
        <w:autoSpaceDE/>
        <w:autoSpaceDN/>
        <w:bidi w:val="0"/>
        <w:adjustRightInd/>
        <w:snapToGrid/>
        <w:spacing w:before="240" w:after="240" w:line="578" w:lineRule="exact"/>
        <w:ind w:firstLine="540" w:firstLineChars="200"/>
        <w:jc w:val="left"/>
        <w:textAlignment w:val="auto"/>
        <w:rPr>
          <w:rFonts w:ascii="Times New Roman" w:hAnsi="Times New Roman" w:eastAsia="Times New Roman" w:cs="Times New Roman"/>
          <w:kern w:val="0"/>
          <w:sz w:val="24"/>
        </w:rPr>
      </w:pPr>
      <w:r>
        <w:rPr>
          <w:rFonts w:ascii="仿宋_GB2312" w:hAnsi="仿宋_GB2312" w:eastAsia="仿宋_GB2312" w:cs="仿宋_GB2312"/>
          <w:kern w:val="0"/>
          <w:sz w:val="27"/>
          <w:szCs w:val="27"/>
        </w:rPr>
        <w:t>七、一般公共预算财政拨款项目支出决算情况说明</w:t>
      </w:r>
    </w:p>
    <w:p w14:paraId="13973E94">
      <w:pPr>
        <w:keepNext w:val="0"/>
        <w:keepLines w:val="0"/>
        <w:pageBreakBefore w:val="0"/>
        <w:widowControl/>
        <w:kinsoku/>
        <w:wordWrap/>
        <w:overflowPunct/>
        <w:topLinePunct w:val="0"/>
        <w:autoSpaceDE/>
        <w:autoSpaceDN/>
        <w:bidi w:val="0"/>
        <w:adjustRightInd/>
        <w:snapToGrid/>
        <w:spacing w:before="240" w:after="240" w:line="578" w:lineRule="exact"/>
        <w:ind w:firstLine="540" w:firstLineChars="200"/>
        <w:jc w:val="left"/>
        <w:textAlignment w:val="auto"/>
        <w:rPr>
          <w:rFonts w:ascii="Times New Roman" w:hAnsi="Times New Roman" w:eastAsia="Times New Roman" w:cs="Times New Roman"/>
          <w:kern w:val="0"/>
          <w:sz w:val="24"/>
        </w:rPr>
      </w:pPr>
      <w:r>
        <w:rPr>
          <w:rFonts w:ascii="仿宋_GB2312" w:hAnsi="仿宋_GB2312" w:eastAsia="仿宋_GB2312" w:cs="仿宋_GB2312"/>
          <w:kern w:val="0"/>
          <w:sz w:val="27"/>
          <w:szCs w:val="27"/>
        </w:rPr>
        <w:t>八、财政拨款“三公”经费支出决算情况说明</w:t>
      </w:r>
    </w:p>
    <w:p w14:paraId="6375D934">
      <w:pPr>
        <w:keepNext w:val="0"/>
        <w:keepLines w:val="0"/>
        <w:pageBreakBefore w:val="0"/>
        <w:widowControl/>
        <w:kinsoku/>
        <w:wordWrap/>
        <w:overflowPunct/>
        <w:topLinePunct w:val="0"/>
        <w:autoSpaceDE/>
        <w:autoSpaceDN/>
        <w:bidi w:val="0"/>
        <w:adjustRightInd/>
        <w:snapToGrid/>
        <w:spacing w:before="240" w:after="240" w:line="578" w:lineRule="exact"/>
        <w:ind w:firstLine="540" w:firstLineChars="200"/>
        <w:jc w:val="left"/>
        <w:textAlignment w:val="auto"/>
        <w:rPr>
          <w:rFonts w:ascii="Times New Roman" w:hAnsi="Times New Roman" w:eastAsia="Times New Roman" w:cs="Times New Roman"/>
          <w:kern w:val="0"/>
          <w:sz w:val="24"/>
        </w:rPr>
      </w:pPr>
      <w:r>
        <w:rPr>
          <w:rFonts w:ascii="仿宋_GB2312" w:hAnsi="仿宋_GB2312" w:eastAsia="仿宋_GB2312" w:cs="仿宋_GB2312"/>
          <w:kern w:val="0"/>
          <w:sz w:val="27"/>
          <w:szCs w:val="27"/>
        </w:rPr>
        <w:t>九、政府性基金预算财政拨款支出决算情况说明</w:t>
      </w:r>
    </w:p>
    <w:p w14:paraId="28963CCA">
      <w:pPr>
        <w:keepNext w:val="0"/>
        <w:keepLines w:val="0"/>
        <w:pageBreakBefore w:val="0"/>
        <w:widowControl/>
        <w:kinsoku/>
        <w:wordWrap/>
        <w:overflowPunct/>
        <w:topLinePunct w:val="0"/>
        <w:autoSpaceDE/>
        <w:autoSpaceDN/>
        <w:bidi w:val="0"/>
        <w:adjustRightInd/>
        <w:snapToGrid/>
        <w:spacing w:before="240" w:after="240" w:line="578" w:lineRule="exact"/>
        <w:ind w:firstLine="540" w:firstLineChars="200"/>
        <w:jc w:val="left"/>
        <w:textAlignment w:val="auto"/>
        <w:rPr>
          <w:rFonts w:ascii="Times New Roman" w:hAnsi="Times New Roman" w:eastAsia="Times New Roman" w:cs="Times New Roman"/>
          <w:kern w:val="0"/>
          <w:sz w:val="24"/>
        </w:rPr>
      </w:pPr>
      <w:r>
        <w:rPr>
          <w:rFonts w:ascii="仿宋_GB2312" w:hAnsi="仿宋_GB2312" w:eastAsia="仿宋_GB2312" w:cs="仿宋_GB2312"/>
          <w:kern w:val="0"/>
          <w:sz w:val="27"/>
          <w:szCs w:val="27"/>
        </w:rPr>
        <w:t>十、国有资本经营预算财政拨款支出决算情况说明</w:t>
      </w:r>
    </w:p>
    <w:p w14:paraId="4BCFC474">
      <w:pPr>
        <w:keepNext w:val="0"/>
        <w:keepLines w:val="0"/>
        <w:pageBreakBefore w:val="0"/>
        <w:widowControl/>
        <w:kinsoku/>
        <w:wordWrap/>
        <w:overflowPunct/>
        <w:topLinePunct w:val="0"/>
        <w:autoSpaceDE/>
        <w:autoSpaceDN/>
        <w:bidi w:val="0"/>
        <w:adjustRightInd/>
        <w:snapToGrid/>
        <w:spacing w:before="240" w:after="240" w:line="578" w:lineRule="exact"/>
        <w:ind w:firstLine="540" w:firstLineChars="200"/>
        <w:jc w:val="left"/>
        <w:textAlignment w:val="auto"/>
        <w:rPr>
          <w:rFonts w:ascii="Times New Roman" w:hAnsi="Times New Roman" w:eastAsia="Times New Roman" w:cs="Times New Roman"/>
          <w:kern w:val="0"/>
          <w:sz w:val="24"/>
        </w:rPr>
      </w:pPr>
      <w:r>
        <w:rPr>
          <w:rFonts w:ascii="仿宋_GB2312" w:hAnsi="仿宋_GB2312" w:eastAsia="仿宋_GB2312" w:cs="仿宋_GB2312"/>
          <w:kern w:val="0"/>
          <w:sz w:val="27"/>
          <w:szCs w:val="27"/>
        </w:rPr>
        <w:t>十一、机关运行经费（公用经费）支出决算情况说明</w:t>
      </w:r>
    </w:p>
    <w:p w14:paraId="3D969B7C">
      <w:pPr>
        <w:keepNext w:val="0"/>
        <w:keepLines w:val="0"/>
        <w:pageBreakBefore w:val="0"/>
        <w:widowControl/>
        <w:kinsoku/>
        <w:wordWrap/>
        <w:overflowPunct/>
        <w:topLinePunct w:val="0"/>
        <w:autoSpaceDE/>
        <w:autoSpaceDN/>
        <w:bidi w:val="0"/>
        <w:adjustRightInd/>
        <w:snapToGrid/>
        <w:spacing w:before="240" w:after="240" w:line="578" w:lineRule="exact"/>
        <w:ind w:firstLine="540" w:firstLineChars="200"/>
        <w:jc w:val="left"/>
        <w:textAlignment w:val="auto"/>
        <w:rPr>
          <w:rFonts w:ascii="Times New Roman" w:hAnsi="Times New Roman" w:eastAsia="Times New Roman" w:cs="Times New Roman"/>
          <w:kern w:val="0"/>
          <w:sz w:val="24"/>
        </w:rPr>
      </w:pPr>
      <w:r>
        <w:rPr>
          <w:rFonts w:ascii="仿宋_GB2312" w:hAnsi="仿宋_GB2312" w:eastAsia="仿宋_GB2312" w:cs="仿宋_GB2312"/>
          <w:kern w:val="0"/>
          <w:sz w:val="27"/>
          <w:szCs w:val="27"/>
        </w:rPr>
        <w:t>十二、政府采购支出决算情况说明</w:t>
      </w:r>
    </w:p>
    <w:p w14:paraId="299AC070">
      <w:pPr>
        <w:keepNext w:val="0"/>
        <w:keepLines w:val="0"/>
        <w:pageBreakBefore w:val="0"/>
        <w:widowControl/>
        <w:kinsoku/>
        <w:wordWrap/>
        <w:overflowPunct/>
        <w:topLinePunct w:val="0"/>
        <w:autoSpaceDE/>
        <w:autoSpaceDN/>
        <w:bidi w:val="0"/>
        <w:adjustRightInd/>
        <w:snapToGrid/>
        <w:spacing w:before="240" w:after="240" w:line="578" w:lineRule="exact"/>
        <w:ind w:firstLine="540" w:firstLineChars="200"/>
        <w:jc w:val="left"/>
        <w:textAlignment w:val="auto"/>
        <w:rPr>
          <w:rFonts w:ascii="Times New Roman" w:hAnsi="Times New Roman" w:eastAsia="Times New Roman" w:cs="Times New Roman"/>
          <w:kern w:val="0"/>
          <w:sz w:val="24"/>
        </w:rPr>
      </w:pPr>
      <w:r>
        <w:rPr>
          <w:rFonts w:ascii="仿宋_GB2312" w:hAnsi="仿宋_GB2312" w:eastAsia="仿宋_GB2312" w:cs="仿宋_GB2312"/>
          <w:kern w:val="0"/>
          <w:sz w:val="27"/>
          <w:szCs w:val="27"/>
        </w:rPr>
        <w:t>十三、国有资产占用情况说明</w:t>
      </w:r>
    </w:p>
    <w:p w14:paraId="459524A0">
      <w:pPr>
        <w:keepNext w:val="0"/>
        <w:keepLines w:val="0"/>
        <w:pageBreakBefore w:val="0"/>
        <w:widowControl/>
        <w:kinsoku/>
        <w:wordWrap/>
        <w:overflowPunct/>
        <w:topLinePunct w:val="0"/>
        <w:autoSpaceDE/>
        <w:autoSpaceDN/>
        <w:bidi w:val="0"/>
        <w:adjustRightInd/>
        <w:snapToGrid/>
        <w:spacing w:before="240" w:after="240" w:line="578" w:lineRule="exact"/>
        <w:ind w:firstLine="540" w:firstLineChars="200"/>
        <w:jc w:val="left"/>
        <w:textAlignment w:val="auto"/>
        <w:rPr>
          <w:rFonts w:ascii="Times New Roman" w:hAnsi="Times New Roman" w:eastAsia="Times New Roman" w:cs="Times New Roman"/>
          <w:kern w:val="0"/>
          <w:sz w:val="24"/>
        </w:rPr>
      </w:pPr>
      <w:r>
        <w:rPr>
          <w:rFonts w:ascii="仿宋_GB2312" w:hAnsi="仿宋_GB2312" w:eastAsia="仿宋_GB2312" w:cs="仿宋_GB2312"/>
          <w:kern w:val="0"/>
          <w:sz w:val="27"/>
          <w:szCs w:val="27"/>
        </w:rPr>
        <w:t>十四、预算绩效情况说明</w:t>
      </w:r>
    </w:p>
    <w:p w14:paraId="3DECD000">
      <w:pPr>
        <w:keepNext w:val="0"/>
        <w:keepLines w:val="0"/>
        <w:pageBreakBefore w:val="0"/>
        <w:widowControl/>
        <w:kinsoku/>
        <w:wordWrap/>
        <w:overflowPunct/>
        <w:topLinePunct w:val="0"/>
        <w:autoSpaceDE/>
        <w:autoSpaceDN/>
        <w:bidi w:val="0"/>
        <w:adjustRightInd/>
        <w:snapToGrid/>
        <w:spacing w:before="240" w:after="240" w:line="578" w:lineRule="exact"/>
        <w:ind w:firstLine="540" w:firstLineChars="200"/>
        <w:jc w:val="left"/>
        <w:textAlignment w:val="auto"/>
        <w:rPr>
          <w:rFonts w:ascii="Times New Roman" w:hAnsi="Times New Roman" w:eastAsia="Times New Roman" w:cs="Times New Roman"/>
          <w:kern w:val="0"/>
          <w:sz w:val="24"/>
        </w:rPr>
      </w:pPr>
      <w:r>
        <w:rPr>
          <w:rFonts w:ascii="黑体" w:hAnsi="黑体" w:eastAsia="黑体" w:cs="黑体"/>
          <w:kern w:val="0"/>
          <w:sz w:val="27"/>
          <w:szCs w:val="27"/>
        </w:rPr>
        <w:t>第三部分 名词解释</w:t>
      </w:r>
    </w:p>
    <w:p w14:paraId="7BEF8DCC">
      <w:pPr>
        <w:keepNext w:val="0"/>
        <w:keepLines w:val="0"/>
        <w:pageBreakBefore w:val="0"/>
        <w:widowControl/>
        <w:kinsoku/>
        <w:wordWrap/>
        <w:overflowPunct/>
        <w:topLinePunct w:val="0"/>
        <w:autoSpaceDE/>
        <w:autoSpaceDN/>
        <w:bidi w:val="0"/>
        <w:adjustRightInd/>
        <w:snapToGrid/>
        <w:spacing w:before="240" w:after="240" w:line="578" w:lineRule="exact"/>
        <w:ind w:firstLine="540" w:firstLineChars="200"/>
        <w:jc w:val="left"/>
        <w:textAlignment w:val="auto"/>
        <w:rPr>
          <w:rFonts w:ascii="Times New Roman" w:hAnsi="Times New Roman" w:eastAsia="Times New Roman" w:cs="Times New Roman"/>
          <w:kern w:val="0"/>
          <w:sz w:val="24"/>
        </w:rPr>
      </w:pPr>
      <w:r>
        <w:rPr>
          <w:rFonts w:ascii="黑体" w:hAnsi="黑体" w:eastAsia="黑体" w:cs="黑体"/>
          <w:kern w:val="0"/>
          <w:sz w:val="27"/>
          <w:szCs w:val="27"/>
        </w:rPr>
        <w:t>第四部分 决算公开联系方式及信息反馈渠道</w:t>
      </w:r>
    </w:p>
    <w:p w14:paraId="252C788B">
      <w:pPr>
        <w:keepNext w:val="0"/>
        <w:keepLines w:val="0"/>
        <w:pageBreakBefore w:val="0"/>
        <w:widowControl/>
        <w:kinsoku/>
        <w:wordWrap/>
        <w:overflowPunct/>
        <w:topLinePunct w:val="0"/>
        <w:autoSpaceDE/>
        <w:autoSpaceDN/>
        <w:bidi w:val="0"/>
        <w:adjustRightInd/>
        <w:snapToGrid/>
        <w:spacing w:before="240" w:after="240" w:line="578" w:lineRule="exact"/>
        <w:ind w:firstLine="540" w:firstLineChars="200"/>
        <w:jc w:val="left"/>
        <w:textAlignment w:val="auto"/>
        <w:rPr>
          <w:rFonts w:ascii="Times New Roman" w:hAnsi="Times New Roman" w:eastAsia="Times New Roman" w:cs="Times New Roman"/>
          <w:kern w:val="0"/>
          <w:sz w:val="24"/>
        </w:rPr>
      </w:pPr>
      <w:r>
        <w:rPr>
          <w:rFonts w:ascii="黑体" w:hAnsi="黑体" w:eastAsia="黑体" w:cs="黑体"/>
          <w:kern w:val="0"/>
          <w:sz w:val="27"/>
          <w:szCs w:val="27"/>
        </w:rPr>
        <w:t>第五部分 部门（单位）决算表</w:t>
      </w:r>
    </w:p>
    <w:p w14:paraId="5B5ED178">
      <w:pPr>
        <w:keepNext w:val="0"/>
        <w:keepLines w:val="0"/>
        <w:pageBreakBefore w:val="0"/>
        <w:widowControl/>
        <w:kinsoku/>
        <w:wordWrap/>
        <w:overflowPunct/>
        <w:topLinePunct w:val="0"/>
        <w:autoSpaceDE/>
        <w:autoSpaceDN/>
        <w:bidi w:val="0"/>
        <w:adjustRightInd/>
        <w:snapToGrid/>
        <w:spacing w:before="240" w:after="240" w:line="578" w:lineRule="exact"/>
        <w:ind w:firstLine="540" w:firstLineChars="200"/>
        <w:jc w:val="left"/>
        <w:textAlignment w:val="auto"/>
        <w:rPr>
          <w:rFonts w:ascii="Times New Roman" w:hAnsi="Times New Roman" w:eastAsia="Times New Roman" w:cs="Times New Roman"/>
          <w:kern w:val="0"/>
          <w:sz w:val="24"/>
        </w:rPr>
      </w:pPr>
      <w:r>
        <w:rPr>
          <w:rFonts w:ascii="仿宋_GB2312" w:hAnsi="仿宋_GB2312" w:eastAsia="仿宋_GB2312" w:cs="仿宋_GB2312"/>
          <w:kern w:val="0"/>
          <w:sz w:val="27"/>
          <w:szCs w:val="27"/>
        </w:rPr>
        <w:t>一、收入支出决算总表</w:t>
      </w:r>
    </w:p>
    <w:p w14:paraId="21B0144E">
      <w:pPr>
        <w:keepNext w:val="0"/>
        <w:keepLines w:val="0"/>
        <w:pageBreakBefore w:val="0"/>
        <w:widowControl/>
        <w:kinsoku/>
        <w:wordWrap/>
        <w:overflowPunct/>
        <w:topLinePunct w:val="0"/>
        <w:autoSpaceDE/>
        <w:autoSpaceDN/>
        <w:bidi w:val="0"/>
        <w:adjustRightInd/>
        <w:snapToGrid/>
        <w:spacing w:before="240" w:after="240" w:line="578" w:lineRule="exact"/>
        <w:ind w:firstLine="540" w:firstLineChars="200"/>
        <w:jc w:val="left"/>
        <w:textAlignment w:val="auto"/>
        <w:rPr>
          <w:rFonts w:ascii="Times New Roman" w:hAnsi="Times New Roman" w:eastAsia="Times New Roman" w:cs="Times New Roman"/>
          <w:kern w:val="0"/>
          <w:sz w:val="24"/>
        </w:rPr>
      </w:pPr>
      <w:r>
        <w:rPr>
          <w:rFonts w:ascii="仿宋_GB2312" w:hAnsi="仿宋_GB2312" w:eastAsia="仿宋_GB2312" w:cs="仿宋_GB2312"/>
          <w:kern w:val="0"/>
          <w:sz w:val="27"/>
          <w:szCs w:val="27"/>
        </w:rPr>
        <w:t>二、收入决算表</w:t>
      </w:r>
    </w:p>
    <w:p w14:paraId="0D2FEBA3">
      <w:pPr>
        <w:keepNext w:val="0"/>
        <w:keepLines w:val="0"/>
        <w:pageBreakBefore w:val="0"/>
        <w:widowControl/>
        <w:kinsoku/>
        <w:wordWrap/>
        <w:overflowPunct/>
        <w:topLinePunct w:val="0"/>
        <w:autoSpaceDE/>
        <w:autoSpaceDN/>
        <w:bidi w:val="0"/>
        <w:adjustRightInd/>
        <w:snapToGrid/>
        <w:spacing w:before="240" w:after="240" w:line="578" w:lineRule="exact"/>
        <w:ind w:firstLine="540" w:firstLineChars="200"/>
        <w:jc w:val="left"/>
        <w:textAlignment w:val="auto"/>
        <w:rPr>
          <w:rFonts w:ascii="Times New Roman" w:hAnsi="Times New Roman" w:eastAsia="Times New Roman" w:cs="Times New Roman"/>
          <w:kern w:val="0"/>
          <w:sz w:val="24"/>
        </w:rPr>
      </w:pPr>
      <w:r>
        <w:rPr>
          <w:rFonts w:ascii="仿宋_GB2312" w:hAnsi="仿宋_GB2312" w:eastAsia="仿宋_GB2312" w:cs="仿宋_GB2312"/>
          <w:kern w:val="0"/>
          <w:sz w:val="27"/>
          <w:szCs w:val="27"/>
        </w:rPr>
        <w:t>三、支出决算表</w:t>
      </w:r>
    </w:p>
    <w:p w14:paraId="52E87AF3">
      <w:pPr>
        <w:keepNext w:val="0"/>
        <w:keepLines w:val="0"/>
        <w:pageBreakBefore w:val="0"/>
        <w:widowControl/>
        <w:kinsoku/>
        <w:wordWrap/>
        <w:overflowPunct/>
        <w:topLinePunct w:val="0"/>
        <w:autoSpaceDE/>
        <w:autoSpaceDN/>
        <w:bidi w:val="0"/>
        <w:adjustRightInd/>
        <w:snapToGrid/>
        <w:spacing w:before="240" w:after="240" w:line="578" w:lineRule="exact"/>
        <w:ind w:firstLine="540" w:firstLineChars="200"/>
        <w:jc w:val="left"/>
        <w:textAlignment w:val="auto"/>
        <w:rPr>
          <w:rFonts w:ascii="Times New Roman" w:hAnsi="Times New Roman" w:eastAsia="Times New Roman" w:cs="Times New Roman"/>
          <w:kern w:val="0"/>
          <w:sz w:val="24"/>
        </w:rPr>
      </w:pPr>
      <w:r>
        <w:rPr>
          <w:rFonts w:ascii="仿宋_GB2312" w:hAnsi="仿宋_GB2312" w:eastAsia="仿宋_GB2312" w:cs="仿宋_GB2312"/>
          <w:kern w:val="0"/>
          <w:sz w:val="27"/>
          <w:szCs w:val="27"/>
        </w:rPr>
        <w:t>四、财政拨款收入支出决算总表</w:t>
      </w:r>
    </w:p>
    <w:p w14:paraId="06658DEA">
      <w:pPr>
        <w:keepNext w:val="0"/>
        <w:keepLines w:val="0"/>
        <w:pageBreakBefore w:val="0"/>
        <w:widowControl/>
        <w:kinsoku/>
        <w:wordWrap/>
        <w:overflowPunct/>
        <w:topLinePunct w:val="0"/>
        <w:autoSpaceDE/>
        <w:autoSpaceDN/>
        <w:bidi w:val="0"/>
        <w:adjustRightInd/>
        <w:snapToGrid/>
        <w:spacing w:before="240" w:after="240" w:line="578" w:lineRule="exact"/>
        <w:ind w:firstLine="540" w:firstLineChars="200"/>
        <w:jc w:val="left"/>
        <w:textAlignment w:val="auto"/>
        <w:rPr>
          <w:rFonts w:ascii="Times New Roman" w:hAnsi="Times New Roman" w:eastAsia="Times New Roman" w:cs="Times New Roman"/>
          <w:kern w:val="0"/>
          <w:sz w:val="24"/>
        </w:rPr>
      </w:pPr>
      <w:r>
        <w:rPr>
          <w:rFonts w:ascii="仿宋_GB2312" w:hAnsi="仿宋_GB2312" w:eastAsia="仿宋_GB2312" w:cs="仿宋_GB2312"/>
          <w:kern w:val="0"/>
          <w:sz w:val="27"/>
          <w:szCs w:val="27"/>
        </w:rPr>
        <w:t>五、一般公共预算财政拨款支出决算表</w:t>
      </w:r>
    </w:p>
    <w:p w14:paraId="3871651C">
      <w:pPr>
        <w:keepNext w:val="0"/>
        <w:keepLines w:val="0"/>
        <w:pageBreakBefore w:val="0"/>
        <w:widowControl/>
        <w:kinsoku/>
        <w:wordWrap/>
        <w:overflowPunct/>
        <w:topLinePunct w:val="0"/>
        <w:autoSpaceDE/>
        <w:autoSpaceDN/>
        <w:bidi w:val="0"/>
        <w:adjustRightInd/>
        <w:snapToGrid/>
        <w:spacing w:before="240" w:after="240" w:line="578" w:lineRule="exact"/>
        <w:ind w:firstLine="540" w:firstLineChars="200"/>
        <w:jc w:val="left"/>
        <w:textAlignment w:val="auto"/>
        <w:rPr>
          <w:rFonts w:ascii="Times New Roman" w:hAnsi="Times New Roman" w:eastAsia="Times New Roman" w:cs="Times New Roman"/>
          <w:kern w:val="0"/>
          <w:sz w:val="24"/>
        </w:rPr>
      </w:pPr>
      <w:r>
        <w:rPr>
          <w:rFonts w:ascii="仿宋_GB2312" w:hAnsi="仿宋_GB2312" w:eastAsia="仿宋_GB2312" w:cs="仿宋_GB2312"/>
          <w:kern w:val="0"/>
          <w:sz w:val="27"/>
          <w:szCs w:val="27"/>
        </w:rPr>
        <w:t>六、一般公共预算财政拨款基本支出决算明细表</w:t>
      </w:r>
    </w:p>
    <w:p w14:paraId="6C0961B7">
      <w:pPr>
        <w:keepNext w:val="0"/>
        <w:keepLines w:val="0"/>
        <w:pageBreakBefore w:val="0"/>
        <w:widowControl/>
        <w:kinsoku/>
        <w:wordWrap/>
        <w:overflowPunct/>
        <w:topLinePunct w:val="0"/>
        <w:autoSpaceDE/>
        <w:autoSpaceDN/>
        <w:bidi w:val="0"/>
        <w:adjustRightInd/>
        <w:snapToGrid/>
        <w:spacing w:before="240" w:after="240" w:line="578" w:lineRule="exact"/>
        <w:ind w:firstLine="540" w:firstLineChars="200"/>
        <w:jc w:val="left"/>
        <w:textAlignment w:val="auto"/>
        <w:rPr>
          <w:rFonts w:ascii="Times New Roman" w:hAnsi="Times New Roman" w:eastAsia="Times New Roman" w:cs="Times New Roman"/>
          <w:kern w:val="0"/>
          <w:sz w:val="24"/>
        </w:rPr>
      </w:pPr>
      <w:r>
        <w:rPr>
          <w:rFonts w:ascii="仿宋_GB2312" w:hAnsi="仿宋_GB2312" w:eastAsia="仿宋_GB2312" w:cs="仿宋_GB2312"/>
          <w:kern w:val="0"/>
          <w:sz w:val="27"/>
          <w:szCs w:val="27"/>
        </w:rPr>
        <w:t>七、一般公共预算财政拨款项目支出决算明细表</w:t>
      </w:r>
    </w:p>
    <w:p w14:paraId="4AF11DD5">
      <w:pPr>
        <w:keepNext w:val="0"/>
        <w:keepLines w:val="0"/>
        <w:pageBreakBefore w:val="0"/>
        <w:widowControl/>
        <w:kinsoku/>
        <w:wordWrap/>
        <w:overflowPunct/>
        <w:topLinePunct w:val="0"/>
        <w:autoSpaceDE/>
        <w:autoSpaceDN/>
        <w:bidi w:val="0"/>
        <w:adjustRightInd/>
        <w:snapToGrid/>
        <w:spacing w:before="240" w:after="240" w:line="578" w:lineRule="exact"/>
        <w:ind w:firstLine="540" w:firstLineChars="200"/>
        <w:jc w:val="left"/>
        <w:textAlignment w:val="auto"/>
        <w:rPr>
          <w:rFonts w:ascii="Times New Roman" w:hAnsi="Times New Roman" w:eastAsia="Times New Roman" w:cs="Times New Roman"/>
          <w:kern w:val="0"/>
          <w:sz w:val="24"/>
        </w:rPr>
      </w:pPr>
      <w:r>
        <w:rPr>
          <w:rFonts w:ascii="仿宋_GB2312" w:hAnsi="仿宋_GB2312" w:eastAsia="仿宋_GB2312" w:cs="仿宋_GB2312"/>
          <w:kern w:val="0"/>
          <w:sz w:val="27"/>
          <w:szCs w:val="27"/>
        </w:rPr>
        <w:t>八、政府性基金预算财政拨款收入支出决算表</w:t>
      </w:r>
    </w:p>
    <w:p w14:paraId="0DAAED3B">
      <w:pPr>
        <w:keepNext w:val="0"/>
        <w:keepLines w:val="0"/>
        <w:pageBreakBefore w:val="0"/>
        <w:widowControl/>
        <w:kinsoku/>
        <w:wordWrap/>
        <w:overflowPunct/>
        <w:topLinePunct w:val="0"/>
        <w:autoSpaceDE/>
        <w:autoSpaceDN/>
        <w:bidi w:val="0"/>
        <w:adjustRightInd/>
        <w:snapToGrid/>
        <w:spacing w:before="240" w:after="240" w:line="578" w:lineRule="exact"/>
        <w:ind w:firstLine="540" w:firstLineChars="200"/>
        <w:jc w:val="left"/>
        <w:textAlignment w:val="auto"/>
        <w:rPr>
          <w:rFonts w:ascii="Times New Roman" w:hAnsi="Times New Roman" w:eastAsia="Times New Roman" w:cs="Times New Roman"/>
          <w:kern w:val="0"/>
          <w:sz w:val="24"/>
        </w:rPr>
      </w:pPr>
      <w:r>
        <w:rPr>
          <w:rFonts w:ascii="仿宋_GB2312" w:hAnsi="仿宋_GB2312" w:eastAsia="仿宋_GB2312" w:cs="仿宋_GB2312"/>
          <w:kern w:val="0"/>
          <w:sz w:val="27"/>
          <w:szCs w:val="27"/>
        </w:rPr>
        <w:t>九、国有资本经营预算财政拨款收入支出决算表</w:t>
      </w:r>
    </w:p>
    <w:p w14:paraId="6BDD7352">
      <w:pPr>
        <w:keepNext w:val="0"/>
        <w:keepLines w:val="0"/>
        <w:pageBreakBefore w:val="0"/>
        <w:widowControl/>
        <w:kinsoku/>
        <w:wordWrap/>
        <w:overflowPunct/>
        <w:topLinePunct w:val="0"/>
        <w:autoSpaceDE/>
        <w:autoSpaceDN/>
        <w:bidi w:val="0"/>
        <w:adjustRightInd/>
        <w:snapToGrid/>
        <w:spacing w:before="240" w:after="240" w:line="578" w:lineRule="exact"/>
        <w:ind w:firstLine="540" w:firstLineChars="200"/>
        <w:jc w:val="left"/>
        <w:textAlignment w:val="auto"/>
        <w:rPr>
          <w:rFonts w:ascii="Times New Roman" w:hAnsi="Times New Roman" w:eastAsia="Times New Roman" w:cs="Times New Roman"/>
          <w:kern w:val="0"/>
          <w:sz w:val="24"/>
        </w:rPr>
      </w:pPr>
      <w:r>
        <w:rPr>
          <w:rFonts w:ascii="仿宋_GB2312" w:hAnsi="仿宋_GB2312" w:eastAsia="仿宋_GB2312" w:cs="仿宋_GB2312"/>
          <w:kern w:val="0"/>
          <w:sz w:val="27"/>
          <w:szCs w:val="27"/>
        </w:rPr>
        <w:t>十、财政拨款“三公”经费支出决算表</w:t>
      </w:r>
    </w:p>
    <w:p w14:paraId="101AA392">
      <w:pPr>
        <w:keepNext w:val="0"/>
        <w:keepLines w:val="0"/>
        <w:pageBreakBefore w:val="0"/>
        <w:widowControl/>
        <w:kinsoku/>
        <w:wordWrap/>
        <w:overflowPunct/>
        <w:topLinePunct w:val="0"/>
        <w:autoSpaceDE/>
        <w:autoSpaceDN/>
        <w:bidi w:val="0"/>
        <w:adjustRightInd/>
        <w:snapToGrid/>
        <w:spacing w:before="240" w:after="240" w:line="578" w:lineRule="exact"/>
        <w:ind w:firstLine="540" w:firstLineChars="200"/>
        <w:jc w:val="left"/>
        <w:textAlignment w:val="auto"/>
        <w:rPr>
          <w:rFonts w:ascii="Times New Roman" w:hAnsi="Times New Roman" w:eastAsia="Times New Roman" w:cs="Times New Roman"/>
          <w:kern w:val="0"/>
          <w:sz w:val="24"/>
        </w:rPr>
      </w:pPr>
      <w:r>
        <w:rPr>
          <w:rFonts w:ascii="仿宋_GB2312" w:hAnsi="仿宋_GB2312" w:eastAsia="仿宋_GB2312" w:cs="仿宋_GB2312"/>
          <w:kern w:val="0"/>
          <w:sz w:val="27"/>
          <w:szCs w:val="27"/>
        </w:rPr>
        <w:t>十一、机关运行经费支出、国有资产占用情况及政府采购支出信息表</w:t>
      </w:r>
    </w:p>
    <w:p w14:paraId="0E989DA8">
      <w:pPr>
        <w:keepNext w:val="0"/>
        <w:keepLines w:val="0"/>
        <w:pageBreakBefore w:val="0"/>
        <w:widowControl/>
        <w:kinsoku/>
        <w:wordWrap/>
        <w:overflowPunct/>
        <w:topLinePunct w:val="0"/>
        <w:autoSpaceDE/>
        <w:autoSpaceDN/>
        <w:bidi w:val="0"/>
        <w:adjustRightInd/>
        <w:snapToGrid/>
        <w:spacing w:before="240" w:after="240" w:line="578" w:lineRule="exact"/>
        <w:ind w:firstLine="480" w:firstLineChars="200"/>
        <w:textAlignment w:val="auto"/>
        <w:rPr>
          <w:rFonts w:ascii="Times New Roman" w:hAnsi="Times New Roman" w:eastAsia="Times New Roman" w:cs="Times New Roman"/>
          <w:kern w:val="0"/>
          <w:sz w:val="24"/>
        </w:rPr>
      </w:pPr>
    </w:p>
    <w:p w14:paraId="0D17FA5F">
      <w:pPr>
        <w:pStyle w:val="3"/>
        <w:keepNext w:val="0"/>
        <w:keepLines w:val="0"/>
        <w:pageBreakBefore w:val="0"/>
        <w:widowControl/>
        <w:kinsoku/>
        <w:wordWrap/>
        <w:overflowPunct/>
        <w:topLinePunct w:val="0"/>
        <w:autoSpaceDE/>
        <w:autoSpaceDN/>
        <w:bidi w:val="0"/>
        <w:adjustRightInd/>
        <w:snapToGrid/>
        <w:spacing w:before="299" w:after="299" w:line="578" w:lineRule="exact"/>
        <w:ind w:firstLine="880" w:firstLineChars="200"/>
        <w:jc w:val="center"/>
        <w:textAlignment w:val="auto"/>
        <w:rPr>
          <w:rFonts w:hint="eastAsia" w:ascii="Microsoft YaHei UI" w:hAnsi="Microsoft YaHei UI" w:eastAsia="Microsoft YaHei UI" w:cs="Microsoft YaHei UI"/>
          <w:kern w:val="0"/>
          <w:sz w:val="44"/>
          <w:szCs w:val="44"/>
        </w:rPr>
      </w:pPr>
    </w:p>
    <w:p w14:paraId="6079F8B4">
      <w:pPr>
        <w:pStyle w:val="3"/>
        <w:keepNext w:val="0"/>
        <w:keepLines w:val="0"/>
        <w:pageBreakBefore w:val="0"/>
        <w:widowControl/>
        <w:kinsoku/>
        <w:wordWrap/>
        <w:overflowPunct/>
        <w:topLinePunct w:val="0"/>
        <w:autoSpaceDE/>
        <w:autoSpaceDN/>
        <w:bidi w:val="0"/>
        <w:adjustRightInd/>
        <w:snapToGrid/>
        <w:spacing w:before="299" w:after="299" w:line="578" w:lineRule="exact"/>
        <w:ind w:firstLine="880" w:firstLineChars="200"/>
        <w:jc w:val="center"/>
        <w:textAlignment w:val="auto"/>
        <w:rPr>
          <w:rFonts w:hint="eastAsia" w:ascii="Microsoft YaHei UI" w:hAnsi="Microsoft YaHei UI" w:eastAsia="Microsoft YaHei UI" w:cs="Microsoft YaHei UI"/>
          <w:kern w:val="0"/>
          <w:sz w:val="44"/>
          <w:szCs w:val="44"/>
        </w:rPr>
      </w:pPr>
    </w:p>
    <w:p w14:paraId="38DDAFFE">
      <w:pPr>
        <w:pStyle w:val="3"/>
        <w:keepNext w:val="0"/>
        <w:keepLines w:val="0"/>
        <w:pageBreakBefore w:val="0"/>
        <w:widowControl/>
        <w:kinsoku/>
        <w:wordWrap/>
        <w:overflowPunct/>
        <w:topLinePunct w:val="0"/>
        <w:autoSpaceDE/>
        <w:autoSpaceDN/>
        <w:bidi w:val="0"/>
        <w:adjustRightInd/>
        <w:snapToGrid/>
        <w:spacing w:before="299" w:after="299" w:line="578" w:lineRule="exact"/>
        <w:ind w:firstLine="880" w:firstLineChars="200"/>
        <w:jc w:val="center"/>
        <w:textAlignment w:val="auto"/>
        <w:rPr>
          <w:rFonts w:hint="eastAsia" w:ascii="Microsoft YaHei UI" w:hAnsi="Microsoft YaHei UI" w:eastAsia="Microsoft YaHei UI" w:cs="Microsoft YaHei UI"/>
          <w:kern w:val="0"/>
          <w:sz w:val="44"/>
          <w:szCs w:val="44"/>
        </w:rPr>
      </w:pPr>
    </w:p>
    <w:p w14:paraId="425BA400">
      <w:pPr>
        <w:pStyle w:val="3"/>
        <w:keepNext w:val="0"/>
        <w:keepLines w:val="0"/>
        <w:pageBreakBefore w:val="0"/>
        <w:widowControl/>
        <w:kinsoku/>
        <w:wordWrap/>
        <w:overflowPunct/>
        <w:topLinePunct w:val="0"/>
        <w:autoSpaceDE/>
        <w:autoSpaceDN/>
        <w:bidi w:val="0"/>
        <w:adjustRightInd/>
        <w:snapToGrid/>
        <w:spacing w:before="299" w:after="299" w:line="578" w:lineRule="exact"/>
        <w:ind w:firstLine="880" w:firstLineChars="200"/>
        <w:jc w:val="center"/>
        <w:textAlignment w:val="auto"/>
        <w:rPr>
          <w:rFonts w:hint="eastAsia" w:ascii="Microsoft YaHei UI" w:hAnsi="Microsoft YaHei UI" w:eastAsia="Microsoft YaHei UI" w:cs="Microsoft YaHei UI"/>
          <w:kern w:val="0"/>
          <w:sz w:val="44"/>
          <w:szCs w:val="44"/>
        </w:rPr>
      </w:pPr>
    </w:p>
    <w:p w14:paraId="759CF8FB">
      <w:pPr>
        <w:pStyle w:val="3"/>
        <w:keepNext w:val="0"/>
        <w:keepLines w:val="0"/>
        <w:pageBreakBefore w:val="0"/>
        <w:widowControl/>
        <w:kinsoku/>
        <w:wordWrap/>
        <w:overflowPunct/>
        <w:topLinePunct w:val="0"/>
        <w:autoSpaceDE/>
        <w:autoSpaceDN/>
        <w:bidi w:val="0"/>
        <w:adjustRightInd/>
        <w:snapToGrid/>
        <w:spacing w:before="299" w:after="299" w:line="578" w:lineRule="exact"/>
        <w:ind w:firstLine="880" w:firstLineChars="200"/>
        <w:jc w:val="center"/>
        <w:textAlignment w:val="auto"/>
        <w:rPr>
          <w:rFonts w:hint="eastAsia" w:ascii="Microsoft YaHei UI" w:hAnsi="Microsoft YaHei UI" w:eastAsia="Microsoft YaHei UI" w:cs="Microsoft YaHei UI"/>
          <w:kern w:val="0"/>
          <w:sz w:val="44"/>
          <w:szCs w:val="44"/>
        </w:rPr>
      </w:pPr>
    </w:p>
    <w:p w14:paraId="0F65B6A8">
      <w:pPr>
        <w:pStyle w:val="3"/>
        <w:keepNext w:val="0"/>
        <w:keepLines w:val="0"/>
        <w:pageBreakBefore w:val="0"/>
        <w:widowControl/>
        <w:kinsoku/>
        <w:wordWrap/>
        <w:overflowPunct/>
        <w:topLinePunct w:val="0"/>
        <w:autoSpaceDE/>
        <w:autoSpaceDN/>
        <w:bidi w:val="0"/>
        <w:adjustRightInd/>
        <w:snapToGrid/>
        <w:spacing w:before="299" w:after="299" w:line="578" w:lineRule="exact"/>
        <w:ind w:firstLine="880" w:firstLineChars="200"/>
        <w:jc w:val="center"/>
        <w:textAlignment w:val="auto"/>
        <w:rPr>
          <w:rFonts w:hint="eastAsia" w:ascii="Microsoft YaHei UI" w:hAnsi="Microsoft YaHei UI" w:eastAsia="Microsoft YaHei UI" w:cs="Microsoft YaHei UI"/>
          <w:kern w:val="0"/>
          <w:sz w:val="44"/>
          <w:szCs w:val="44"/>
        </w:rPr>
      </w:pPr>
    </w:p>
    <w:p w14:paraId="5CD893BB">
      <w:pPr>
        <w:pStyle w:val="3"/>
        <w:keepNext w:val="0"/>
        <w:keepLines w:val="0"/>
        <w:pageBreakBefore w:val="0"/>
        <w:widowControl/>
        <w:kinsoku/>
        <w:wordWrap/>
        <w:overflowPunct/>
        <w:topLinePunct w:val="0"/>
        <w:autoSpaceDE/>
        <w:autoSpaceDN/>
        <w:bidi w:val="0"/>
        <w:adjustRightInd/>
        <w:snapToGrid/>
        <w:spacing w:before="299" w:after="299" w:line="578" w:lineRule="exact"/>
        <w:ind w:firstLine="880" w:firstLineChars="200"/>
        <w:jc w:val="center"/>
        <w:textAlignment w:val="auto"/>
        <w:rPr>
          <w:rFonts w:hint="eastAsia" w:ascii="Microsoft YaHei UI" w:hAnsi="Microsoft YaHei UI" w:eastAsia="Microsoft YaHei UI" w:cs="Microsoft YaHei UI"/>
          <w:kern w:val="0"/>
          <w:sz w:val="44"/>
          <w:szCs w:val="44"/>
        </w:rPr>
      </w:pPr>
    </w:p>
    <w:p w14:paraId="12332C94">
      <w:pPr>
        <w:pStyle w:val="3"/>
        <w:keepNext w:val="0"/>
        <w:keepLines w:val="0"/>
        <w:pageBreakBefore w:val="0"/>
        <w:widowControl/>
        <w:kinsoku/>
        <w:wordWrap/>
        <w:overflowPunct/>
        <w:topLinePunct w:val="0"/>
        <w:autoSpaceDE/>
        <w:autoSpaceDN/>
        <w:bidi w:val="0"/>
        <w:adjustRightInd/>
        <w:snapToGrid/>
        <w:spacing w:before="299" w:after="299" w:line="578" w:lineRule="exact"/>
        <w:ind w:firstLine="880" w:firstLineChars="200"/>
        <w:jc w:val="center"/>
        <w:textAlignment w:val="auto"/>
        <w:rPr>
          <w:rFonts w:hint="eastAsia" w:ascii="Microsoft YaHei UI" w:hAnsi="Microsoft YaHei UI" w:eastAsia="Microsoft YaHei UI" w:cs="Microsoft YaHei UI"/>
          <w:kern w:val="0"/>
          <w:sz w:val="44"/>
          <w:szCs w:val="44"/>
        </w:rPr>
      </w:pPr>
    </w:p>
    <w:p w14:paraId="4EA57D1C">
      <w:pPr>
        <w:pStyle w:val="3"/>
        <w:keepNext w:val="0"/>
        <w:keepLines w:val="0"/>
        <w:pageBreakBefore w:val="0"/>
        <w:widowControl/>
        <w:kinsoku/>
        <w:wordWrap/>
        <w:overflowPunct/>
        <w:topLinePunct w:val="0"/>
        <w:autoSpaceDE/>
        <w:autoSpaceDN/>
        <w:bidi w:val="0"/>
        <w:adjustRightInd/>
        <w:snapToGrid/>
        <w:spacing w:before="299" w:after="299" w:line="578" w:lineRule="exact"/>
        <w:ind w:firstLine="880" w:firstLineChars="200"/>
        <w:jc w:val="center"/>
        <w:textAlignment w:val="auto"/>
        <w:rPr>
          <w:rFonts w:hint="eastAsia" w:ascii="Microsoft YaHei UI" w:hAnsi="Microsoft YaHei UI" w:eastAsia="Microsoft YaHei UI" w:cs="Microsoft YaHei UI"/>
          <w:kern w:val="0"/>
          <w:sz w:val="44"/>
          <w:szCs w:val="44"/>
        </w:rPr>
      </w:pPr>
    </w:p>
    <w:p w14:paraId="27086B7D">
      <w:pPr>
        <w:pStyle w:val="3"/>
        <w:keepNext w:val="0"/>
        <w:keepLines w:val="0"/>
        <w:pageBreakBefore w:val="0"/>
        <w:widowControl/>
        <w:kinsoku/>
        <w:wordWrap/>
        <w:overflowPunct/>
        <w:topLinePunct w:val="0"/>
        <w:autoSpaceDE/>
        <w:autoSpaceDN/>
        <w:bidi w:val="0"/>
        <w:adjustRightInd/>
        <w:snapToGrid/>
        <w:spacing w:before="299" w:after="299" w:line="578" w:lineRule="exact"/>
        <w:ind w:firstLine="880" w:firstLineChars="200"/>
        <w:jc w:val="center"/>
        <w:textAlignment w:val="auto"/>
        <w:rPr>
          <w:rFonts w:hint="eastAsia" w:ascii="Microsoft YaHei UI" w:hAnsi="Microsoft YaHei UI" w:eastAsia="Microsoft YaHei UI" w:cs="Microsoft YaHei UI"/>
          <w:kern w:val="0"/>
          <w:sz w:val="44"/>
          <w:szCs w:val="44"/>
        </w:rPr>
      </w:pPr>
    </w:p>
    <w:p w14:paraId="7E4264CF">
      <w:pPr>
        <w:pStyle w:val="3"/>
        <w:keepNext w:val="0"/>
        <w:keepLines w:val="0"/>
        <w:pageBreakBefore w:val="0"/>
        <w:widowControl/>
        <w:kinsoku/>
        <w:wordWrap/>
        <w:overflowPunct/>
        <w:topLinePunct w:val="0"/>
        <w:autoSpaceDE/>
        <w:autoSpaceDN/>
        <w:bidi w:val="0"/>
        <w:adjustRightInd/>
        <w:snapToGrid/>
        <w:spacing w:before="299" w:after="299" w:line="578" w:lineRule="exact"/>
        <w:ind w:firstLine="880" w:firstLineChars="200"/>
        <w:jc w:val="center"/>
        <w:textAlignment w:val="auto"/>
        <w:rPr>
          <w:rFonts w:hint="eastAsia" w:ascii="Microsoft YaHei UI" w:hAnsi="Microsoft YaHei UI" w:eastAsia="Microsoft YaHei UI" w:cs="Microsoft YaHei UI"/>
          <w:kern w:val="0"/>
          <w:sz w:val="44"/>
          <w:szCs w:val="44"/>
        </w:rPr>
      </w:pPr>
    </w:p>
    <w:p w14:paraId="60E89F98">
      <w:pPr>
        <w:pStyle w:val="3"/>
        <w:keepNext w:val="0"/>
        <w:keepLines w:val="0"/>
        <w:pageBreakBefore w:val="0"/>
        <w:widowControl/>
        <w:kinsoku/>
        <w:wordWrap/>
        <w:overflowPunct/>
        <w:topLinePunct w:val="0"/>
        <w:autoSpaceDE/>
        <w:autoSpaceDN/>
        <w:bidi w:val="0"/>
        <w:adjustRightInd/>
        <w:snapToGrid/>
        <w:spacing w:before="299" w:after="299" w:line="578" w:lineRule="exact"/>
        <w:ind w:firstLine="880" w:firstLineChars="200"/>
        <w:jc w:val="center"/>
        <w:textAlignment w:val="auto"/>
        <w:rPr>
          <w:rFonts w:hint="eastAsia" w:ascii="Microsoft YaHei UI" w:hAnsi="Microsoft YaHei UI" w:eastAsia="Microsoft YaHei UI" w:cs="Microsoft YaHei UI"/>
          <w:kern w:val="0"/>
          <w:sz w:val="44"/>
          <w:szCs w:val="44"/>
        </w:rPr>
      </w:pPr>
    </w:p>
    <w:p w14:paraId="3586AEFD">
      <w:pPr>
        <w:pStyle w:val="3"/>
        <w:keepNext w:val="0"/>
        <w:keepLines w:val="0"/>
        <w:pageBreakBefore w:val="0"/>
        <w:widowControl/>
        <w:kinsoku/>
        <w:wordWrap/>
        <w:overflowPunct/>
        <w:topLinePunct w:val="0"/>
        <w:autoSpaceDE/>
        <w:autoSpaceDN/>
        <w:bidi w:val="0"/>
        <w:adjustRightInd/>
        <w:snapToGrid/>
        <w:spacing w:before="299" w:after="299" w:line="578" w:lineRule="exact"/>
        <w:ind w:firstLine="880" w:firstLineChars="200"/>
        <w:jc w:val="center"/>
        <w:textAlignment w:val="auto"/>
        <w:rPr>
          <w:rFonts w:hint="eastAsia" w:ascii="Microsoft YaHei UI" w:hAnsi="Microsoft YaHei UI" w:eastAsia="Microsoft YaHei UI" w:cs="Microsoft YaHei UI"/>
          <w:kern w:val="0"/>
          <w:sz w:val="44"/>
          <w:szCs w:val="44"/>
        </w:rPr>
      </w:pPr>
    </w:p>
    <w:p w14:paraId="475AA4A4">
      <w:pPr>
        <w:pStyle w:val="3"/>
        <w:keepNext w:val="0"/>
        <w:keepLines w:val="0"/>
        <w:pageBreakBefore w:val="0"/>
        <w:widowControl/>
        <w:kinsoku/>
        <w:wordWrap/>
        <w:overflowPunct/>
        <w:topLinePunct w:val="0"/>
        <w:autoSpaceDE/>
        <w:autoSpaceDN/>
        <w:bidi w:val="0"/>
        <w:adjustRightInd/>
        <w:snapToGrid/>
        <w:spacing w:before="299" w:after="299" w:line="578" w:lineRule="exact"/>
        <w:ind w:firstLine="880" w:firstLineChars="200"/>
        <w:jc w:val="center"/>
        <w:textAlignment w:val="auto"/>
        <w:rPr>
          <w:rFonts w:hint="eastAsia" w:ascii="Microsoft YaHei UI" w:hAnsi="Microsoft YaHei UI" w:eastAsia="Microsoft YaHei UI" w:cs="Microsoft YaHei UI"/>
          <w:kern w:val="0"/>
          <w:sz w:val="44"/>
          <w:szCs w:val="44"/>
        </w:rPr>
      </w:pPr>
    </w:p>
    <w:p w14:paraId="34E19365">
      <w:pPr>
        <w:pStyle w:val="3"/>
        <w:keepNext w:val="0"/>
        <w:keepLines w:val="0"/>
        <w:pageBreakBefore w:val="0"/>
        <w:widowControl/>
        <w:kinsoku/>
        <w:wordWrap/>
        <w:overflowPunct/>
        <w:topLinePunct w:val="0"/>
        <w:autoSpaceDE/>
        <w:autoSpaceDN/>
        <w:bidi w:val="0"/>
        <w:adjustRightInd/>
        <w:snapToGrid/>
        <w:spacing w:before="299" w:after="299" w:line="578" w:lineRule="exact"/>
        <w:ind w:firstLine="880" w:firstLineChars="200"/>
        <w:jc w:val="center"/>
        <w:textAlignment w:val="auto"/>
        <w:rPr>
          <w:rFonts w:hint="eastAsia" w:ascii="Microsoft YaHei UI" w:hAnsi="Microsoft YaHei UI" w:eastAsia="Microsoft YaHei UI" w:cs="Microsoft YaHei UI"/>
          <w:b/>
          <w:bCs/>
          <w:kern w:val="0"/>
          <w:sz w:val="44"/>
          <w:szCs w:val="44"/>
        </w:rPr>
      </w:pPr>
      <w:r>
        <w:rPr>
          <w:rFonts w:hint="eastAsia" w:ascii="Microsoft YaHei UI" w:hAnsi="Microsoft YaHei UI" w:eastAsia="Microsoft YaHei UI" w:cs="Microsoft YaHei UI"/>
          <w:kern w:val="0"/>
          <w:sz w:val="44"/>
          <w:szCs w:val="44"/>
        </w:rPr>
        <w:t>第一部分 部门（单位）概况</w:t>
      </w:r>
    </w:p>
    <w:p w14:paraId="5B048B2A">
      <w:pPr>
        <w:keepNext w:val="0"/>
        <w:keepLines w:val="0"/>
        <w:pageBreakBefore w:val="0"/>
        <w:widowControl/>
        <w:kinsoku/>
        <w:wordWrap/>
        <w:overflowPunct/>
        <w:topLinePunct w:val="0"/>
        <w:autoSpaceDE/>
        <w:autoSpaceDN/>
        <w:bidi w:val="0"/>
        <w:adjustRightInd/>
        <w:snapToGrid/>
        <w:spacing w:before="240" w:after="240" w:line="578" w:lineRule="exact"/>
        <w:ind w:firstLine="640" w:firstLineChars="200"/>
        <w:jc w:val="left"/>
        <w:textAlignment w:val="auto"/>
        <w:rPr>
          <w:rFonts w:ascii="黑体" w:hAnsi="黑体" w:eastAsia="黑体" w:cs="黑体"/>
          <w:b w:val="0"/>
          <w:bCs w:val="0"/>
          <w:kern w:val="0"/>
          <w:sz w:val="32"/>
          <w:szCs w:val="32"/>
        </w:rPr>
      </w:pPr>
      <w:r>
        <w:rPr>
          <w:rFonts w:ascii="黑体" w:hAnsi="黑体" w:eastAsia="黑体" w:cs="黑体"/>
          <w:b w:val="0"/>
          <w:bCs w:val="0"/>
          <w:kern w:val="0"/>
          <w:sz w:val="32"/>
          <w:szCs w:val="32"/>
        </w:rPr>
        <w:t>一、主要职能、职责</w:t>
      </w:r>
    </w:p>
    <w:p w14:paraId="373F4BEE">
      <w:pPr>
        <w:pStyle w:val="1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1.主要职能。</w:t>
      </w:r>
    </w:p>
    <w:p w14:paraId="3214084B">
      <w:pPr>
        <w:pStyle w:val="1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（1）坚持把铸牢中华民族共同体意识作为营商环境建设和政务服务工作的主线，贯穿于统筹推进优化营商环境建设、营商环境评估迎评、 督查考核、提升政务服务质效等全过程各方面。</w:t>
      </w:r>
    </w:p>
    <w:p w14:paraId="1FB51F76">
      <w:pPr>
        <w:pStyle w:val="1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（2）起草全市营商环境建设总体方案，协调相关部门拟订加强营商环境建设的政策、措施。</w:t>
      </w:r>
    </w:p>
    <w:p w14:paraId="33127308">
      <w:pPr>
        <w:pStyle w:val="1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（3）协助统筹指导全市营商环境建设工作，负责开展全市营商环境建设督查、检查、考核等事务性工作。 负责受理、转办营商环境建设相关投诉、举报。定期向市委、市政府汇报营商环境建设工作情况。</w:t>
      </w:r>
    </w:p>
    <w:p w14:paraId="687792E8">
      <w:pPr>
        <w:pStyle w:val="1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（4）负责优化营商环境国家评价、自治区评估相关政策推送、指标监测调度、工作协调问题整改跟踪调度等相关工作。</w:t>
      </w:r>
    </w:p>
    <w:p w14:paraId="5A08FF78">
      <w:pPr>
        <w:pStyle w:val="1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（5）协同相关部门开展营商环境建设信息宣传、教育培训工作。</w:t>
      </w:r>
    </w:p>
    <w:p w14:paraId="534FFA74">
      <w:pPr>
        <w:pStyle w:val="1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（6）组织协调各地区、各部门开展国家、自治区市营商环境评估迎评工作。</w:t>
      </w:r>
    </w:p>
    <w:p w14:paraId="24408E35">
      <w:pPr>
        <w:pStyle w:val="1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（7）协助相关部门做好全市重大招商引资项目签约后项目推进工作， 考评各有关部门履行职责情况。</w:t>
      </w:r>
    </w:p>
    <w:p w14:paraId="3F59FC51">
      <w:pPr>
        <w:pStyle w:val="1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8）负责市政务服务中心的运行和管理工作。负责协调进驻部门对本部门政务服务事项开展线上线下审批服务，监督管理政务服务开展情况。负责政务服务大厅工作秩序维护，进驻窗口工作人员培训、考核及意见反馈工作。</w:t>
      </w:r>
    </w:p>
    <w:p w14:paraId="083424E5">
      <w:pPr>
        <w:pStyle w:val="1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（9）负责12345政务服务便民热线平台的日常运行及综合协调工作。</w:t>
      </w:r>
    </w:p>
    <w:p w14:paraId="214F960A">
      <w:pPr>
        <w:keepNext w:val="0"/>
        <w:keepLines w:val="0"/>
        <w:pageBreakBefore w:val="0"/>
        <w:widowControl/>
        <w:kinsoku/>
        <w:wordWrap/>
        <w:overflowPunct/>
        <w:topLinePunct w:val="0"/>
        <w:autoSpaceDE/>
        <w:autoSpaceDN/>
        <w:bidi w:val="0"/>
        <w:adjustRightInd/>
        <w:snapToGrid/>
        <w:spacing w:before="240" w:after="240" w:line="578" w:lineRule="exact"/>
        <w:ind w:firstLine="640" w:firstLineChars="200"/>
        <w:jc w:val="left"/>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（10）完成市政务服务与数据管理局交办的其他任务。</w:t>
      </w:r>
    </w:p>
    <w:p w14:paraId="43EFAC47">
      <w:pPr>
        <w:keepNext w:val="0"/>
        <w:keepLines w:val="0"/>
        <w:pageBreakBefore w:val="0"/>
        <w:widowControl/>
        <w:kinsoku/>
        <w:wordWrap/>
        <w:overflowPunct/>
        <w:topLinePunct w:val="0"/>
        <w:autoSpaceDE/>
        <w:autoSpaceDN/>
        <w:bidi w:val="0"/>
        <w:adjustRightInd/>
        <w:snapToGrid/>
        <w:spacing w:before="240" w:after="240" w:line="578" w:lineRule="exact"/>
        <w:ind w:firstLine="640" w:firstLineChars="200"/>
        <w:jc w:val="left"/>
        <w:textAlignment w:val="auto"/>
        <w:rPr>
          <w:rFonts w:ascii="Times New Roman" w:hAnsi="Times New Roman" w:eastAsia="Times New Roman" w:cs="Times New Roman"/>
          <w:kern w:val="0"/>
          <w:sz w:val="32"/>
          <w:szCs w:val="32"/>
        </w:rPr>
      </w:pPr>
      <w:r>
        <w:rPr>
          <w:rFonts w:hint="eastAsia" w:ascii="仿宋_GB2312" w:hAnsi="仿宋_GB2312" w:eastAsia="仿宋_GB2312" w:cs="仿宋_GB2312"/>
          <w:kern w:val="2"/>
          <w:sz w:val="32"/>
          <w:szCs w:val="32"/>
          <w:lang w:eastAsia="zh-CN"/>
        </w:rPr>
        <w:t>由于机构改革、职能变更，赤峰市政务服务中心更名为赤峰市营商环境促进中心加挂政务服务中心牌子。</w:t>
      </w:r>
    </w:p>
    <w:p w14:paraId="12CE78C2">
      <w:pPr>
        <w:keepNext w:val="0"/>
        <w:keepLines w:val="0"/>
        <w:pageBreakBefore w:val="0"/>
        <w:widowControl/>
        <w:kinsoku/>
        <w:wordWrap/>
        <w:overflowPunct/>
        <w:topLinePunct w:val="0"/>
        <w:autoSpaceDE/>
        <w:autoSpaceDN/>
        <w:bidi w:val="0"/>
        <w:adjustRightInd/>
        <w:snapToGrid/>
        <w:spacing w:before="240" w:after="240" w:line="578" w:lineRule="exact"/>
        <w:ind w:firstLine="640" w:firstLineChars="200"/>
        <w:jc w:val="left"/>
        <w:textAlignment w:val="auto"/>
        <w:rPr>
          <w:rFonts w:ascii="Times New Roman" w:hAnsi="Times New Roman" w:eastAsia="Times New Roman" w:cs="Times New Roman"/>
          <w:kern w:val="0"/>
          <w:sz w:val="24"/>
        </w:rPr>
      </w:pPr>
      <w:r>
        <w:rPr>
          <w:rFonts w:ascii="黑体" w:hAnsi="黑体" w:eastAsia="黑体" w:cs="黑体"/>
          <w:b w:val="0"/>
          <w:bCs w:val="0"/>
          <w:kern w:val="0"/>
          <w:sz w:val="32"/>
          <w:szCs w:val="32"/>
        </w:rPr>
        <w:t>二、部门（单位）机构设置及决算单位构成情况</w:t>
      </w:r>
    </w:p>
    <w:p w14:paraId="23057188">
      <w:pPr>
        <w:pStyle w:val="1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1.根</w:t>
      </w:r>
      <w:r>
        <w:rPr>
          <w:rFonts w:hint="eastAsia" w:ascii="仿宋_GB2312" w:hAnsi="仿宋_GB2312" w:eastAsia="仿宋_GB2312" w:cs="仿宋_GB2312"/>
          <w:kern w:val="2"/>
          <w:sz w:val="32"/>
          <w:szCs w:val="32"/>
          <w:lang w:eastAsia="zh-CN"/>
        </w:rPr>
        <w:t>据</w:t>
      </w:r>
      <w:r>
        <w:rPr>
          <w:rFonts w:hint="eastAsia" w:ascii="仿宋_GB2312" w:hAnsi="仿宋_GB2312" w:eastAsia="仿宋_GB2312" w:cs="仿宋_GB2312"/>
          <w:kern w:val="2"/>
          <w:sz w:val="32"/>
          <w:szCs w:val="32"/>
        </w:rPr>
        <w:t>单位职责分工，本单位内设机构包括</w:t>
      </w:r>
      <w:r>
        <w:rPr>
          <w:rFonts w:hint="eastAsia" w:ascii="仿宋_GB2312" w:hAnsi="仿宋_GB2312" w:eastAsia="仿宋_GB2312" w:cs="仿宋_GB2312"/>
          <w:kern w:val="2"/>
          <w:sz w:val="32"/>
          <w:szCs w:val="32"/>
          <w:lang w:val="en-US" w:eastAsia="zh-CN"/>
        </w:rPr>
        <w:t>综合科、督查代办科、营商环境统筹科、政务服务与要素环境保障科、法治监管与创新创业环境科、宣传培训科、12345 热线服务中心及营商环境诉求中心。本单位无下属单位。</w:t>
      </w:r>
    </w:p>
    <w:p w14:paraId="3303D66B">
      <w:pPr>
        <w:pStyle w:val="1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eastAsia" w:ascii="仿宋" w:hAnsi="仿宋" w:eastAsia="仿宋" w:cs="仿宋"/>
          <w:kern w:val="0"/>
          <w:sz w:val="32"/>
          <w:szCs w:val="32"/>
        </w:rPr>
      </w:pPr>
      <w:r>
        <w:rPr>
          <w:rFonts w:hint="eastAsia" w:ascii="仿宋_GB2312" w:hAnsi="仿宋_GB2312" w:eastAsia="仿宋_GB2312" w:cs="仿宋_GB2312"/>
          <w:kern w:val="2"/>
          <w:sz w:val="32"/>
          <w:szCs w:val="32"/>
        </w:rPr>
        <w:t>2.从决算单位构成看，纳入本单位决算编制范围的预算单位共计</w:t>
      </w:r>
      <w:r>
        <w:rPr>
          <w:rFonts w:hint="eastAsia" w:ascii="仿宋_GB2312" w:hAnsi="仿宋_GB2312" w:eastAsia="仿宋_GB2312" w:cs="仿宋_GB2312"/>
          <w:kern w:val="2"/>
          <w:sz w:val="32"/>
          <w:szCs w:val="32"/>
          <w:lang w:val="en-US" w:eastAsia="zh-CN"/>
        </w:rPr>
        <w:t>1</w:t>
      </w:r>
      <w:r>
        <w:rPr>
          <w:rFonts w:hint="eastAsia" w:ascii="仿宋_GB2312" w:hAnsi="仿宋_GB2312" w:eastAsia="仿宋_GB2312" w:cs="仿宋_GB2312"/>
          <w:kern w:val="2"/>
          <w:sz w:val="32"/>
          <w:szCs w:val="32"/>
        </w:rPr>
        <w:t>家，具体包括：</w:t>
      </w:r>
      <w:r>
        <w:rPr>
          <w:rFonts w:hint="eastAsia" w:ascii="仿宋_GB2312" w:hAnsi="仿宋_GB2312" w:eastAsia="仿宋_GB2312" w:cs="仿宋_GB2312"/>
          <w:kern w:val="2"/>
          <w:sz w:val="32"/>
          <w:szCs w:val="32"/>
          <w:lang w:eastAsia="zh-CN"/>
        </w:rPr>
        <w:t>赤峰市营商环境促进中心</w:t>
      </w:r>
      <w:r>
        <w:rPr>
          <w:rFonts w:hint="eastAsia" w:ascii="仿宋_GB2312" w:hAnsi="仿宋_GB2312" w:eastAsia="仿宋_GB2312" w:cs="仿宋_GB2312"/>
          <w:kern w:val="2"/>
          <w:sz w:val="32"/>
          <w:szCs w:val="32"/>
        </w:rPr>
        <w:t>。详细情况见表：</w:t>
      </w:r>
    </w:p>
    <w:tbl>
      <w:tblPr>
        <w:tblStyle w:val="21"/>
        <w:tblW w:w="11790" w:type="dxa"/>
        <w:jc w:val="center"/>
        <w:tblCellSpacing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15" w:type="dxa"/>
          <w:left w:w="15" w:type="dxa"/>
          <w:bottom w:w="15" w:type="dxa"/>
          <w:right w:w="15" w:type="dxa"/>
        </w:tblCellMar>
      </w:tblPr>
      <w:tblGrid>
        <w:gridCol w:w="1371"/>
        <w:gridCol w:w="6809"/>
        <w:gridCol w:w="3610"/>
      </w:tblGrid>
      <w:tr w14:paraId="5ABF1831">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trHeight w:val="460" w:hRule="atLeast"/>
          <w:tblHeader/>
          <w:tblCellSpacing w:w="15" w:type="dxa"/>
          <w:jc w:val="center"/>
        </w:trPr>
        <w:tc>
          <w:tcPr>
            <w:tcW w:w="1326"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4871AD34">
            <w:pPr>
              <w:pStyle w:val="1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序号</w:t>
            </w:r>
          </w:p>
        </w:tc>
        <w:tc>
          <w:tcPr>
            <w:tcW w:w="6779"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6DDD2D3E">
            <w:pPr>
              <w:pStyle w:val="1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单位名称</w:t>
            </w:r>
          </w:p>
        </w:tc>
        <w:tc>
          <w:tcPr>
            <w:tcW w:w="3565"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52F8D3CD">
            <w:pPr>
              <w:pStyle w:val="1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单位性质</w:t>
            </w:r>
          </w:p>
        </w:tc>
      </w:tr>
      <w:tr w14:paraId="11AD96E6">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trHeight w:val="368" w:hRule="atLeast"/>
          <w:tblCellSpacing w:w="15" w:type="dxa"/>
          <w:jc w:val="center"/>
        </w:trPr>
        <w:tc>
          <w:tcPr>
            <w:tcW w:w="1326"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1549FA07">
            <w:pPr>
              <w:pStyle w:val="1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w:t>
            </w:r>
          </w:p>
        </w:tc>
        <w:tc>
          <w:tcPr>
            <w:tcW w:w="6779"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2D6BB7AF">
            <w:pPr>
              <w:pStyle w:val="1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赤峰市营商环境促进中心</w:t>
            </w:r>
          </w:p>
        </w:tc>
        <w:tc>
          <w:tcPr>
            <w:tcW w:w="3565"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3F87E958">
            <w:pPr>
              <w:pStyle w:val="1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公益一类事业单位</w:t>
            </w:r>
          </w:p>
        </w:tc>
      </w:tr>
    </w:tbl>
    <w:p w14:paraId="2EA24020">
      <w:pPr>
        <w:keepNext w:val="0"/>
        <w:keepLines w:val="0"/>
        <w:pageBreakBefore w:val="0"/>
        <w:widowControl/>
        <w:kinsoku/>
        <w:wordWrap/>
        <w:overflowPunct/>
        <w:topLinePunct w:val="0"/>
        <w:autoSpaceDE/>
        <w:autoSpaceDN/>
        <w:bidi w:val="0"/>
        <w:adjustRightInd/>
        <w:snapToGrid/>
        <w:spacing w:before="240" w:after="240" w:line="578" w:lineRule="exact"/>
        <w:ind w:firstLine="640" w:firstLineChars="200"/>
        <w:jc w:val="left"/>
        <w:textAlignment w:val="auto"/>
        <w:rPr>
          <w:rFonts w:ascii="黑体" w:hAnsi="黑体" w:eastAsia="黑体" w:cs="黑体"/>
          <w:b/>
          <w:bCs/>
          <w:kern w:val="0"/>
          <w:sz w:val="28"/>
          <w:szCs w:val="28"/>
        </w:rPr>
      </w:pPr>
      <w:r>
        <w:rPr>
          <w:rFonts w:ascii="黑体" w:hAnsi="黑体" w:eastAsia="黑体" w:cs="黑体"/>
          <w:b w:val="0"/>
          <w:bCs w:val="0"/>
          <w:kern w:val="0"/>
          <w:sz w:val="32"/>
          <w:szCs w:val="32"/>
        </w:rPr>
        <w:t>三、2024年度部门（单位）主要工作完成情况</w:t>
      </w:r>
    </w:p>
    <w:p w14:paraId="61B8EF28">
      <w:pPr>
        <w:pStyle w:val="1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8" w:lineRule="exact"/>
        <w:ind w:firstLine="540" w:firstLineChars="200"/>
        <w:textAlignment w:val="auto"/>
        <w:rPr>
          <w:rFonts w:hint="eastAsia" w:ascii="仿宋_GB2312" w:hAnsi="仿宋_GB2312" w:eastAsia="仿宋_GB2312" w:cs="仿宋_GB2312"/>
          <w:kern w:val="2"/>
          <w:sz w:val="32"/>
          <w:szCs w:val="32"/>
        </w:rPr>
      </w:pPr>
      <w:r>
        <w:rPr>
          <w:rFonts w:ascii="Calibri" w:hAnsi="Calibri" w:eastAsia="Calibri" w:cs="Calibri"/>
          <w:kern w:val="0"/>
          <w:sz w:val="27"/>
          <w:szCs w:val="27"/>
        </w:rPr>
        <w:t> </w:t>
      </w:r>
      <w:r>
        <w:rPr>
          <w:rFonts w:ascii="仿宋_GB2312" w:hAnsi="仿宋_GB2312" w:eastAsia="仿宋_GB2312" w:cs="仿宋_GB2312"/>
          <w:kern w:val="0"/>
          <w:sz w:val="27"/>
          <w:szCs w:val="27"/>
        </w:rPr>
        <w:t xml:space="preserve"> </w:t>
      </w:r>
      <w:r>
        <w:rPr>
          <w:rFonts w:hint="eastAsia" w:ascii="仿宋_GB2312" w:hAnsi="仿宋_GB2312" w:eastAsia="仿宋_GB2312" w:cs="仿宋_GB2312"/>
          <w:kern w:val="2"/>
          <w:sz w:val="32"/>
          <w:szCs w:val="32"/>
        </w:rPr>
        <w:t> 1.锚定优化营商环境目标任务，全力推动各项政策举措落实落细</w:t>
      </w:r>
    </w:p>
    <w:p w14:paraId="63136EC6">
      <w:pPr>
        <w:pStyle w:val="1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严格落实自治区营商环境4.0版政策举措。一是实行台账式管理。5月24日印发《关于落实内蒙古自治区持续优化营商环境行动方案的通知》，逐条梳理分解任务、逐项压实牵头部门责任，根据任务台账定期调度各部门工作进展。目前，自治区4.0方案160项重点任务中，我市已上报完成140项；其中2024年底前要求完成121项任务中，我市已上报完成112项。二是配套出台政策措施。以自治区4.0方案为指引，以企业群众需求为中心，制定印发《赤峰市优化营商环境指标任务整改及提升方案》、《赤峰市持续优化营商环境行动方案》，与贯彻落实自治区4.0方案同步发力，切实保障4.0方案任务措施落细落实。三是加强调度督导力度。通过书面督办、现场调研等方式，推动各部门强化责任担当，提升任务填报质效，进一步推动各项优化营商环境政策落地实施，推动我市营商环境工作提质增效。</w:t>
      </w:r>
    </w:p>
    <w:p w14:paraId="77CD905E">
      <w:pPr>
        <w:pStyle w:val="1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深化“放管服”改革。一是加强顶层制度设计，不断完善营商环境政策措施。根据市委关于研究制定优化营商环境方面地方性法规工作要求和市人大常委会立法工作安排，牵头起草《赤峰市优化营商环境条例（草案）》，强化营商环境法治保障，激发市场主体活力和创造力，推动经济高质量发展。二是做好营商环境指标整改提升工作。根据2023年营商环境评估报告反馈的问题及建议，组织各地区、各部门认真开展整改及优化提升工作，切实提升指标效能，为今年营商环境评估打好基础。目前，市直部门已销号完成整改51项，旗县区已销号完成整改113项。三是提升为企服务水平。设立营商环境诉求服务中心，集中受理市场主体反映损害营商环境行为的投诉举报，切实维护市场主体合法权益，提升市场主体满意度与获得感。四是开展营商环境领域群腐问题整治。印发《营商环境领域群众身边不正之风和腐败问题集中整治实施方案》，成立集中整治工作专班，组织各旗县区和市直相关部门在政策落实、审批服务效能、市场准入等14个方面进行摸排整治，共自查出34个问题，已全部整改完成。</w:t>
      </w:r>
    </w:p>
    <w:p w14:paraId="71ACF7C2">
      <w:pPr>
        <w:pStyle w:val="1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2.紧扣标准化规范化便利化要求，不断加强政务服务大厅运行管理</w:t>
      </w:r>
    </w:p>
    <w:p w14:paraId="76A646B7">
      <w:pPr>
        <w:pStyle w:val="1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推进政务服务标准化。一是动态调整进驻事项清单。形成《赤峰市政务服务大厅进驻事项信息表》，梳理1285项大厅进驻事项，年初以来办件115388件。二是深化综合一窗改革，不断扩大综窗平台受理范围，推动518项部门事项纳入综窗，其中高频事项154项。三是建立健全制度体系建设。梳理完善市本级大厅标准化制度文件12项，形成《赤峰市政务服务大厅制度汇编》，确保市本级大厅与所属分厅同标准运行。</w:t>
      </w:r>
    </w:p>
    <w:p w14:paraId="0E7D4304">
      <w:pPr>
        <w:pStyle w:val="1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推进政务服务规范化。一是规范审批服务行为。全面实行帮办代办，提前介入、预先服务、加强辅导。二是规范中介服务市场。组织市住建局等13个部门召开赤峰市中介服务超市工作推进会议，明确问题原因及责任归属。三是规范窗口运行流程。整合“跨省通办”“全区通办”“市域通办”“高效办成一件事”等特色服务窗口，实现“一窗受理、综合服务”。今年以来，累计办理综窗业务27027件，全区通办业务1206件。四是规范服务场所功能分区。组织各分厅召开重点改革任务推动会，统一市本级大厅及所属分厅场所功能分区和便民服务设施。五是强化线上线下融合发展。依托内蒙古政务服务网实时更新服务指南和一次性告知单，推进实现线上线下无差别受理、同标准办理。</w:t>
      </w:r>
    </w:p>
    <w:p w14:paraId="0A8CDC1F">
      <w:pPr>
        <w:pStyle w:val="1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3）推进政务服务便利化。一是有机融合企业服务专区。将工程建设项目审批专区事项纳入企业服务专区覆盖范围，梳理涉企服务事项110项。组建“企业之家”，设立服务队伍，围绕企业全生命周期提供“保姆式”服务。二是扎实推进“高效办成一件事”。围绕国务院提出的第一批13个重点事项，结合大厅实际，持续推进关联事项集成办、容缺事项承诺办、异地事项跨域办、政策服务免申办四项工作。三是常态化开展延时服务。市本级大厅和人社医保分厅提供周六日延时服务，梳理延时服务事项1178项，年初以来办件600余件。四是便利老年人、残疾人等特殊群体。修建完善无障碍设施，设立无障碍窗口，提供轮椅、老花镜、放大镜、雨伞等便利工具，推动政务服务“有爱无碍”。</w:t>
      </w:r>
    </w:p>
    <w:p w14:paraId="19CECA91">
      <w:pPr>
        <w:pStyle w:val="1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3.聚焦打造便民利企“总客服”，持续提升12345热线接办质效</w:t>
      </w:r>
    </w:p>
    <w:p w14:paraId="60D17F50">
      <w:pPr>
        <w:pStyle w:val="1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年初以来，市12345热线共受理诉求工单40万余件。其中直接答复33万余件，派单8万余件，日均话务量1500余件。转办工单响应率为100%，解决率为81.47%，满意率为85.12%，办结率为91%。</w:t>
      </w:r>
    </w:p>
    <w:p w14:paraId="717BE6DC">
      <w:pPr>
        <w:pStyle w:val="1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（1）加强旗县区工作站建设。明确旗县区工作站职能职责，加强工作站指挥调度能力，优化办公场所及设施，充实工作队伍，打造集多功能于一体的热线工作枢纽。</w:t>
      </w:r>
    </w:p>
    <w:p w14:paraId="03FB6CDC">
      <w:pPr>
        <w:pStyle w:val="1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（2）开通便民挪车服务。办好民生实事，推动落实“高效办成一件事”，对接自治区相关数据，为我市群众提供24小时全天候便民挪车服务，助力构建和谐有序通行环境。</w:t>
      </w:r>
    </w:p>
    <w:p w14:paraId="4D28D5E0">
      <w:pPr>
        <w:pStyle w:val="1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3）多措并举为基层减负。梳理125条转办责任清单，精准划分基层单位和行业主管部门责任。研究制定热线黑名单制度，宣传引导企业和群众依法依规使用热线，将51个来电号码纳入黑名单，避免公共资源被不当占用。优化热线工作评价体系，取消部分指标，设定基准线，增强考核科学性与合理性。</w:t>
      </w:r>
    </w:p>
    <w:p w14:paraId="2599CB94">
      <w:pPr>
        <w:pStyle w:val="1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4）设置重点领域专席。提前梳理周期性热点诉求，结合工作实际分别设立交警、旅游、供暖等诉求专席。以服务企业、优化营商环境为宗旨，设立3位企业专席，年初以来受理涉企诉求3999件，解决率90.34%，满意率90.82%，办结率90.77%。</w:t>
      </w:r>
    </w:p>
    <w:p w14:paraId="4F682C78">
      <w:pPr>
        <w:pStyle w:val="1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（5）不断充实热线知识库。持续健全知识库动态更新机制，督促做好更新维护，引入AI+智能系统，提升直接答复水平。截至目前，上架知识信息4444条。年初以来受理诉求工单40万余件，其中直接答复33万余件。</w:t>
      </w:r>
    </w:p>
    <w:p w14:paraId="250FD5D0">
      <w:pPr>
        <w:pStyle w:val="1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6）开展现场督导培训。成立专项工作组，对各旗县区、市本级各承办单位开展业务培训，不断提升工单办理水平。对当月“四率”成绩不达标的旗县区进行现场督办，督促压紧压实责任，提高办理质效。截至目前，共开展业务培训18次，现场督办18次。邀请8位党代表、人大代表、政协委员到热线平台履职，对热线平台承办部门诉求办理水平等进行监督，提出意见建议。</w:t>
      </w:r>
    </w:p>
    <w:p w14:paraId="3CCC0918">
      <w:pPr>
        <w:pStyle w:val="1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4.促进党建与业务深度融合，推动中心党建工作高质量发展</w:t>
      </w:r>
    </w:p>
    <w:p w14:paraId="07A78B3F">
      <w:pPr>
        <w:pStyle w:val="1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持之以恒强化理论学习。认真落实“第一议题”制度，深入学习贯彻习近平新时代中国特色社会主义思想和党的二十届三中全会精神，及时学习习近平总书记重要讲话重要指示精神，切实强化党员干部纪律意识。年初以来，组织开展支委会学习20次、党员大会5次、党小组学习11次、开展主题党日10次。</w:t>
      </w:r>
    </w:p>
    <w:p w14:paraId="56E0B1C1">
      <w:pPr>
        <w:pStyle w:val="1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持续加强基层党组织建设。严格党员发展程序，规范党费收缴工作，认真开展批评和自我批评工作，高质量组织好民主评议党员工作。年初以来，培养2名入党积极分子转为发展对象，1名预备党员转正，完成4名党员组织关系转接，评出优秀党员14名。</w:t>
      </w:r>
    </w:p>
    <w:p w14:paraId="488453FD">
      <w:pPr>
        <w:pStyle w:val="1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3）严格落实党风廉政建设。严格落实中心班子主体责任，班子成员履行“一岗双责”，实现分管工作与党风廉政建设协调推进。推进营商环境领域群众身边不正之风和腐败问题集中整治，把党风廉政工作融入窗口建设之中，排查窗口人员风险点，加强廉政教育。组织签订“一岗双责”责任书3份、党风廉政建设责任书7份，签订全体工作人员廉政风险防控登记表60份，建立科级及以上干部廉政档案7份。</w:t>
      </w:r>
    </w:p>
    <w:p w14:paraId="034F2CE9">
      <w:pPr>
        <w:pStyle w:val="1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4）切实抓好意识形态责任。主要领导带头抓意识形态工作，班子成员抓好分管领域的意识形态工作，签订意识形态目标责任书。完善意识形态工作管理制度，健全意识形态工作体系。及时学习传达上级党委关于意识形态工作会议精神，提升党员干部意识形态工作能力。加强网络意识形态管理和日常舆论监督，严格落实信息发布审核制度，规范党员网络言行，未出现意识形态领域问题。</w:t>
      </w:r>
    </w:p>
    <w:p w14:paraId="4E16E99D">
      <w:pPr>
        <w:pStyle w:val="1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5）有力推进党建融合发展。坚持“四下基层”工作方法，中心主要领导带领党员干部深入驻村帮扶点，定期调研巩固拓展脱贫攻坚成果同乡村振兴有效衔接工作，切实解决了海苏沟村面临的一些困难。积极对接包联社区，认真落实党员干部“双报到、双报告”工作，组织开展“铸牢中华民族共同体意识”主题活动3次，联合开展“助力新业态”志愿服务活动2次，参加活动人数达60余人次。</w:t>
      </w:r>
    </w:p>
    <w:p w14:paraId="0B514531">
      <w:pPr>
        <w:pStyle w:val="3"/>
        <w:keepNext w:val="0"/>
        <w:keepLines w:val="0"/>
        <w:pageBreakBefore w:val="0"/>
        <w:widowControl/>
        <w:kinsoku/>
        <w:wordWrap/>
        <w:overflowPunct/>
        <w:topLinePunct w:val="0"/>
        <w:autoSpaceDE/>
        <w:autoSpaceDN/>
        <w:bidi w:val="0"/>
        <w:adjustRightInd/>
        <w:snapToGrid/>
        <w:spacing w:before="299" w:after="299" w:line="578" w:lineRule="exact"/>
        <w:ind w:firstLine="880" w:firstLineChars="200"/>
        <w:jc w:val="center"/>
        <w:textAlignment w:val="auto"/>
        <w:rPr>
          <w:rFonts w:hint="eastAsia" w:ascii="Microsoft YaHei UI" w:hAnsi="Microsoft YaHei UI" w:eastAsia="Microsoft YaHei UI" w:cs="Microsoft YaHei UI"/>
          <w:kern w:val="0"/>
          <w:sz w:val="44"/>
          <w:szCs w:val="44"/>
        </w:rPr>
      </w:pPr>
    </w:p>
    <w:p w14:paraId="0D612ABC">
      <w:pPr>
        <w:pStyle w:val="3"/>
        <w:keepNext w:val="0"/>
        <w:keepLines w:val="0"/>
        <w:pageBreakBefore w:val="0"/>
        <w:widowControl/>
        <w:kinsoku/>
        <w:wordWrap/>
        <w:overflowPunct/>
        <w:topLinePunct w:val="0"/>
        <w:autoSpaceDE/>
        <w:autoSpaceDN/>
        <w:bidi w:val="0"/>
        <w:adjustRightInd/>
        <w:snapToGrid/>
        <w:spacing w:before="299" w:after="299" w:line="578" w:lineRule="exact"/>
        <w:ind w:firstLine="880" w:firstLineChars="200"/>
        <w:jc w:val="center"/>
        <w:textAlignment w:val="auto"/>
        <w:rPr>
          <w:rFonts w:hint="eastAsia" w:ascii="Microsoft YaHei UI" w:hAnsi="Microsoft YaHei UI" w:eastAsia="Microsoft YaHei UI" w:cs="Microsoft YaHei UI"/>
          <w:kern w:val="0"/>
          <w:sz w:val="44"/>
          <w:szCs w:val="44"/>
        </w:rPr>
      </w:pPr>
    </w:p>
    <w:p w14:paraId="2786FE4B">
      <w:pPr>
        <w:pStyle w:val="3"/>
        <w:keepNext w:val="0"/>
        <w:keepLines w:val="0"/>
        <w:pageBreakBefore w:val="0"/>
        <w:widowControl/>
        <w:kinsoku/>
        <w:wordWrap/>
        <w:overflowPunct/>
        <w:topLinePunct w:val="0"/>
        <w:autoSpaceDE/>
        <w:autoSpaceDN/>
        <w:bidi w:val="0"/>
        <w:adjustRightInd/>
        <w:snapToGrid/>
        <w:spacing w:before="299" w:after="299" w:line="578" w:lineRule="exact"/>
        <w:ind w:firstLine="880" w:firstLineChars="200"/>
        <w:jc w:val="center"/>
        <w:textAlignment w:val="auto"/>
        <w:rPr>
          <w:rFonts w:hint="eastAsia" w:ascii="Microsoft YaHei UI" w:hAnsi="Microsoft YaHei UI" w:eastAsia="Microsoft YaHei UI" w:cs="Microsoft YaHei UI"/>
          <w:kern w:val="0"/>
          <w:sz w:val="44"/>
          <w:szCs w:val="44"/>
        </w:rPr>
      </w:pPr>
    </w:p>
    <w:p w14:paraId="352A6C91">
      <w:pPr>
        <w:pStyle w:val="3"/>
        <w:keepNext w:val="0"/>
        <w:keepLines w:val="0"/>
        <w:pageBreakBefore w:val="0"/>
        <w:widowControl/>
        <w:kinsoku/>
        <w:wordWrap/>
        <w:overflowPunct/>
        <w:topLinePunct w:val="0"/>
        <w:autoSpaceDE/>
        <w:autoSpaceDN/>
        <w:bidi w:val="0"/>
        <w:adjustRightInd/>
        <w:snapToGrid/>
        <w:spacing w:before="299" w:after="299" w:line="578" w:lineRule="exact"/>
        <w:ind w:firstLine="880" w:firstLineChars="200"/>
        <w:jc w:val="center"/>
        <w:textAlignment w:val="auto"/>
        <w:rPr>
          <w:rFonts w:hint="eastAsia" w:ascii="Microsoft YaHei UI" w:hAnsi="Microsoft YaHei UI" w:eastAsia="Microsoft YaHei UI" w:cs="Microsoft YaHei UI"/>
          <w:kern w:val="0"/>
          <w:sz w:val="44"/>
          <w:szCs w:val="44"/>
        </w:rPr>
      </w:pPr>
    </w:p>
    <w:p w14:paraId="6030BE1A">
      <w:pPr>
        <w:pStyle w:val="3"/>
        <w:keepNext w:val="0"/>
        <w:keepLines w:val="0"/>
        <w:pageBreakBefore w:val="0"/>
        <w:widowControl/>
        <w:kinsoku/>
        <w:wordWrap/>
        <w:overflowPunct/>
        <w:topLinePunct w:val="0"/>
        <w:autoSpaceDE/>
        <w:autoSpaceDN/>
        <w:bidi w:val="0"/>
        <w:adjustRightInd/>
        <w:snapToGrid/>
        <w:spacing w:before="299" w:after="299" w:line="578" w:lineRule="exact"/>
        <w:ind w:firstLine="880" w:firstLineChars="200"/>
        <w:jc w:val="center"/>
        <w:textAlignment w:val="auto"/>
        <w:rPr>
          <w:rFonts w:hint="eastAsia" w:ascii="Microsoft YaHei UI" w:hAnsi="Microsoft YaHei UI" w:eastAsia="Microsoft YaHei UI" w:cs="Microsoft YaHei UI"/>
          <w:b/>
          <w:bCs/>
          <w:kern w:val="0"/>
          <w:sz w:val="44"/>
          <w:szCs w:val="44"/>
        </w:rPr>
      </w:pPr>
      <w:r>
        <w:rPr>
          <w:rFonts w:hint="eastAsia" w:ascii="Microsoft YaHei UI" w:hAnsi="Microsoft YaHei UI" w:eastAsia="Microsoft YaHei UI" w:cs="Microsoft YaHei UI"/>
          <w:kern w:val="0"/>
          <w:sz w:val="44"/>
          <w:szCs w:val="44"/>
        </w:rPr>
        <w:t>第二部分 部门（单位）决算情况说明</w:t>
      </w:r>
    </w:p>
    <w:p w14:paraId="2CC1014B">
      <w:pPr>
        <w:keepNext w:val="0"/>
        <w:keepLines w:val="0"/>
        <w:pageBreakBefore w:val="0"/>
        <w:widowControl/>
        <w:kinsoku/>
        <w:wordWrap/>
        <w:overflowPunct/>
        <w:topLinePunct w:val="0"/>
        <w:autoSpaceDE/>
        <w:autoSpaceDN/>
        <w:bidi w:val="0"/>
        <w:adjustRightInd/>
        <w:snapToGrid/>
        <w:spacing w:before="240" w:after="240" w:line="578" w:lineRule="exact"/>
        <w:ind w:firstLine="640" w:firstLineChars="200"/>
        <w:jc w:val="left"/>
        <w:textAlignment w:val="auto"/>
        <w:rPr>
          <w:rFonts w:ascii="黑体" w:hAnsi="黑体" w:eastAsia="黑体" w:cs="黑体"/>
          <w:b w:val="0"/>
          <w:bCs w:val="0"/>
          <w:kern w:val="0"/>
          <w:sz w:val="32"/>
          <w:szCs w:val="32"/>
        </w:rPr>
      </w:pPr>
      <w:r>
        <w:rPr>
          <w:rFonts w:ascii="黑体" w:hAnsi="黑体" w:eastAsia="黑体" w:cs="黑体"/>
          <w:b w:val="0"/>
          <w:bCs w:val="0"/>
          <w:kern w:val="0"/>
          <w:sz w:val="32"/>
          <w:szCs w:val="32"/>
        </w:rPr>
        <w:t>一、收入支出决算总体情况说明</w:t>
      </w:r>
    </w:p>
    <w:p w14:paraId="7CC8CEA8">
      <w:pPr>
        <w:keepNext w:val="0"/>
        <w:keepLines w:val="0"/>
        <w:pageBreakBefore w:val="0"/>
        <w:widowControl/>
        <w:kinsoku/>
        <w:wordWrap/>
        <w:overflowPunct/>
        <w:topLinePunct w:val="0"/>
        <w:autoSpaceDE/>
        <w:autoSpaceDN/>
        <w:bidi w:val="0"/>
        <w:adjustRightInd/>
        <w:snapToGrid/>
        <w:spacing w:before="240" w:after="240" w:line="578"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赤峰市营商环境促进中心</w:t>
      </w:r>
      <w:r>
        <w:rPr>
          <w:rFonts w:hint="default" w:ascii="Times New Roman" w:hAnsi="Times New Roman" w:eastAsia="仿宋_GB2312" w:cs="Times New Roman"/>
          <w:kern w:val="2"/>
          <w:sz w:val="32"/>
          <w:szCs w:val="32"/>
          <w:lang w:val="en-US" w:eastAsia="zh-CN" w:bidi="ar-SA"/>
        </w:rPr>
        <w:t xml:space="preserve"> 2024</w:t>
      </w:r>
      <w:r>
        <w:rPr>
          <w:rFonts w:hint="eastAsia" w:ascii="仿宋_GB2312" w:hAnsi="仿宋_GB2312" w:eastAsia="仿宋_GB2312" w:cs="仿宋_GB2312"/>
          <w:kern w:val="2"/>
          <w:sz w:val="32"/>
          <w:szCs w:val="32"/>
          <w:lang w:val="en-US" w:eastAsia="zh-CN" w:bidi="ar-SA"/>
        </w:rPr>
        <w:t xml:space="preserve">年度收入、支出决算总计均为 </w:t>
      </w:r>
      <w:r>
        <w:rPr>
          <w:rFonts w:hint="default" w:ascii="Times New Roman" w:hAnsi="Times New Roman" w:eastAsia="仿宋_GB2312" w:cs="Times New Roman"/>
          <w:kern w:val="2"/>
          <w:sz w:val="32"/>
          <w:szCs w:val="32"/>
          <w:lang w:val="en-US" w:eastAsia="zh-CN" w:bidi="ar-SA"/>
        </w:rPr>
        <w:t>1716.26</w:t>
      </w:r>
      <w:r>
        <w:rPr>
          <w:rFonts w:hint="eastAsia" w:ascii="仿宋_GB2312" w:hAnsi="仿宋_GB2312" w:eastAsia="仿宋_GB2312" w:cs="仿宋_GB2312"/>
          <w:kern w:val="2"/>
          <w:sz w:val="32"/>
          <w:szCs w:val="32"/>
          <w:lang w:val="en-US" w:eastAsia="zh-CN" w:bidi="ar-SA"/>
        </w:rPr>
        <w:t>万元。与年初预算相比，收、支总计各增加</w:t>
      </w:r>
      <w:r>
        <w:rPr>
          <w:rFonts w:hint="default" w:ascii="Times New Roman" w:hAnsi="Times New Roman" w:eastAsia="仿宋_GB2312" w:cs="Times New Roman"/>
          <w:kern w:val="2"/>
          <w:sz w:val="32"/>
          <w:szCs w:val="32"/>
          <w:lang w:val="en-US" w:eastAsia="zh-CN" w:bidi="ar-SA"/>
        </w:rPr>
        <w:t xml:space="preserve"> 68.29</w:t>
      </w:r>
      <w:r>
        <w:rPr>
          <w:rFonts w:hint="eastAsia" w:ascii="仿宋_GB2312" w:hAnsi="仿宋_GB2312" w:eastAsia="仿宋_GB2312" w:cs="仿宋_GB2312"/>
          <w:kern w:val="2"/>
          <w:sz w:val="32"/>
          <w:szCs w:val="32"/>
          <w:lang w:val="en-US" w:eastAsia="zh-CN" w:bidi="ar-SA"/>
        </w:rPr>
        <w:t xml:space="preserve">万元，增长 </w:t>
      </w:r>
      <w:r>
        <w:rPr>
          <w:rFonts w:hint="default" w:ascii="Times New Roman" w:hAnsi="Times New Roman" w:eastAsia="仿宋_GB2312" w:cs="Times New Roman"/>
          <w:kern w:val="2"/>
          <w:sz w:val="32"/>
          <w:szCs w:val="32"/>
          <w:lang w:val="en-US" w:eastAsia="zh-CN" w:bidi="ar-SA"/>
        </w:rPr>
        <w:t>4.14</w:t>
      </w:r>
      <w:r>
        <w:rPr>
          <w:rFonts w:hint="eastAsia" w:ascii="仿宋_GB2312" w:hAnsi="仿宋_GB2312" w:eastAsia="仿宋_GB2312" w:cs="仿宋_GB2312"/>
          <w:kern w:val="2"/>
          <w:sz w:val="32"/>
          <w:szCs w:val="32"/>
          <w:lang w:val="en-US" w:eastAsia="zh-CN" w:bidi="ar-SA"/>
        </w:rPr>
        <w:t xml:space="preserve">%，变动原因：机构改革、职能变更，市政数局部分预算项目调剂至我中心；与上年决算相比，收、支总计各增加 </w:t>
      </w:r>
      <w:r>
        <w:rPr>
          <w:rFonts w:hint="default" w:ascii="Times New Roman" w:hAnsi="Times New Roman" w:eastAsia="仿宋_GB2312" w:cs="Times New Roman"/>
          <w:kern w:val="2"/>
          <w:sz w:val="32"/>
          <w:szCs w:val="32"/>
          <w:lang w:val="en-US" w:eastAsia="zh-CN" w:bidi="ar-SA"/>
        </w:rPr>
        <w:t>81.42</w:t>
      </w:r>
      <w:r>
        <w:rPr>
          <w:rFonts w:hint="eastAsia" w:ascii="仿宋_GB2312" w:hAnsi="仿宋_GB2312" w:eastAsia="仿宋_GB2312" w:cs="仿宋_GB2312"/>
          <w:kern w:val="2"/>
          <w:sz w:val="32"/>
          <w:szCs w:val="32"/>
          <w:lang w:val="en-US" w:eastAsia="zh-CN" w:bidi="ar-SA"/>
        </w:rPr>
        <w:t xml:space="preserve">万元，增长 </w:t>
      </w:r>
      <w:r>
        <w:rPr>
          <w:rFonts w:hint="default" w:ascii="Times New Roman" w:hAnsi="Times New Roman" w:eastAsia="仿宋_GB2312" w:cs="Times New Roman"/>
          <w:kern w:val="2"/>
          <w:sz w:val="32"/>
          <w:szCs w:val="32"/>
          <w:lang w:val="en-US" w:eastAsia="zh-CN" w:bidi="ar-SA"/>
        </w:rPr>
        <w:t>4.98</w:t>
      </w:r>
      <w:r>
        <w:rPr>
          <w:rFonts w:hint="eastAsia" w:ascii="仿宋_GB2312" w:hAnsi="仿宋_GB2312" w:eastAsia="仿宋_GB2312" w:cs="仿宋_GB2312"/>
          <w:kern w:val="2"/>
          <w:sz w:val="32"/>
          <w:szCs w:val="32"/>
          <w:lang w:val="en-US" w:eastAsia="zh-CN" w:bidi="ar-SA"/>
        </w:rPr>
        <w:t>%。其中：</w:t>
      </w:r>
    </w:p>
    <w:p w14:paraId="4899BCC2">
      <w:pPr>
        <w:keepNext w:val="0"/>
        <w:keepLines w:val="0"/>
        <w:pageBreakBefore w:val="0"/>
        <w:widowControl/>
        <w:kinsoku/>
        <w:wordWrap/>
        <w:overflowPunct/>
        <w:topLinePunct w:val="0"/>
        <w:autoSpaceDE/>
        <w:autoSpaceDN/>
        <w:bidi w:val="0"/>
        <w:adjustRightInd/>
        <w:snapToGrid/>
        <w:spacing w:before="240" w:after="240" w:line="578" w:lineRule="exact"/>
        <w:ind w:firstLine="640" w:firstLineChars="200"/>
        <w:textAlignment w:val="auto"/>
        <w:rPr>
          <w:rFonts w:hint="eastAsia" w:ascii="kai_ti_gb2312" w:hAnsi="kai_ti_gb2312" w:eastAsia="kai_ti_gb2312" w:cs="kai_ti_gb2312"/>
          <w:b w:val="0"/>
          <w:bCs w:val="0"/>
          <w:kern w:val="0"/>
          <w:sz w:val="32"/>
          <w:szCs w:val="32"/>
          <w:lang w:val="en-US" w:eastAsia="zh-CN"/>
        </w:rPr>
      </w:pPr>
      <w:r>
        <w:rPr>
          <w:rFonts w:hint="eastAsia" w:ascii="kai_ti_gb2312" w:hAnsi="kai_ti_gb2312" w:eastAsia="kai_ti_gb2312" w:cs="kai_ti_gb2312"/>
          <w:b w:val="0"/>
          <w:bCs w:val="0"/>
          <w:kern w:val="0"/>
          <w:sz w:val="32"/>
          <w:szCs w:val="32"/>
          <w:lang w:val="en-US" w:eastAsia="zh-CN"/>
        </w:rPr>
        <w:t>（一）收入决算总计</w:t>
      </w:r>
      <w:r>
        <w:rPr>
          <w:rFonts w:hint="default" w:ascii="Times New Roman" w:hAnsi="Times New Roman" w:eastAsia="kai_ti_gb2312" w:cs="Times New Roman"/>
          <w:b w:val="0"/>
          <w:bCs w:val="0"/>
          <w:kern w:val="0"/>
          <w:sz w:val="32"/>
          <w:szCs w:val="32"/>
          <w:lang w:val="en-US" w:eastAsia="zh-CN"/>
        </w:rPr>
        <w:t> 1716.26</w:t>
      </w:r>
      <w:r>
        <w:rPr>
          <w:rFonts w:hint="eastAsia" w:ascii="kai_ti_gb2312" w:hAnsi="kai_ti_gb2312" w:eastAsia="kai_ti_gb2312" w:cs="kai_ti_gb2312"/>
          <w:b w:val="0"/>
          <w:bCs w:val="0"/>
          <w:kern w:val="0"/>
          <w:sz w:val="32"/>
          <w:szCs w:val="32"/>
          <w:lang w:val="en-US" w:eastAsia="zh-CN"/>
        </w:rPr>
        <w:t>万元。包括：</w:t>
      </w:r>
    </w:p>
    <w:p w14:paraId="2116A5E9">
      <w:pPr>
        <w:keepNext w:val="0"/>
        <w:keepLines w:val="0"/>
        <w:pageBreakBefore w:val="0"/>
        <w:widowControl/>
        <w:kinsoku/>
        <w:wordWrap/>
        <w:overflowPunct/>
        <w:topLinePunct w:val="0"/>
        <w:autoSpaceDE/>
        <w:autoSpaceDN/>
        <w:bidi w:val="0"/>
        <w:adjustRightInd/>
        <w:snapToGrid/>
        <w:spacing w:before="240" w:after="240" w:line="578"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1.本年收入决算合计 </w:t>
      </w:r>
      <w:r>
        <w:rPr>
          <w:rFonts w:hint="default" w:ascii="Times New Roman" w:hAnsi="Times New Roman" w:eastAsia="仿宋_GB2312" w:cs="Times New Roman"/>
          <w:kern w:val="2"/>
          <w:sz w:val="32"/>
          <w:szCs w:val="32"/>
          <w:lang w:val="en-US" w:eastAsia="zh-CN" w:bidi="ar-SA"/>
        </w:rPr>
        <w:t>1716.26</w:t>
      </w:r>
      <w:r>
        <w:rPr>
          <w:rFonts w:hint="eastAsia" w:ascii="仿宋_GB2312" w:hAnsi="仿宋_GB2312" w:eastAsia="仿宋_GB2312" w:cs="仿宋_GB2312"/>
          <w:kern w:val="2"/>
          <w:sz w:val="32"/>
          <w:szCs w:val="32"/>
          <w:lang w:val="en-US" w:eastAsia="zh-CN" w:bidi="ar-SA"/>
        </w:rPr>
        <w:t>万元。与上年决算相比，增加</w:t>
      </w:r>
      <w:r>
        <w:rPr>
          <w:rFonts w:hint="default" w:ascii="Times New Roman" w:hAnsi="Times New Roman" w:eastAsia="仿宋_GB2312" w:cs="Times New Roman"/>
          <w:kern w:val="2"/>
          <w:sz w:val="32"/>
          <w:szCs w:val="32"/>
          <w:lang w:val="en-US" w:eastAsia="zh-CN" w:bidi="ar-SA"/>
        </w:rPr>
        <w:t> 81.42</w:t>
      </w:r>
      <w:r>
        <w:rPr>
          <w:rFonts w:hint="eastAsia" w:ascii="仿宋_GB2312" w:hAnsi="仿宋_GB2312" w:eastAsia="仿宋_GB2312" w:cs="仿宋_GB2312"/>
          <w:kern w:val="2"/>
          <w:sz w:val="32"/>
          <w:szCs w:val="32"/>
          <w:lang w:val="en-US" w:eastAsia="zh-CN" w:bidi="ar-SA"/>
        </w:rPr>
        <w:t>万元，增长 </w:t>
      </w:r>
      <w:r>
        <w:rPr>
          <w:rFonts w:hint="default" w:ascii="Times New Roman" w:hAnsi="Times New Roman" w:eastAsia="仿宋_GB2312" w:cs="Times New Roman"/>
          <w:kern w:val="2"/>
          <w:sz w:val="32"/>
          <w:szCs w:val="32"/>
          <w:lang w:val="en-US" w:eastAsia="zh-CN" w:bidi="ar-SA"/>
        </w:rPr>
        <w:t>4.98</w:t>
      </w:r>
      <w:r>
        <w:rPr>
          <w:rFonts w:hint="eastAsia" w:ascii="仿宋_GB2312" w:hAnsi="仿宋_GB2312" w:eastAsia="仿宋_GB2312" w:cs="仿宋_GB2312"/>
          <w:kern w:val="2"/>
          <w:sz w:val="32"/>
          <w:szCs w:val="32"/>
          <w:lang w:val="en-US" w:eastAsia="zh-CN" w:bidi="ar-SA"/>
        </w:rPr>
        <w:t>%，变动原因：一是</w:t>
      </w:r>
      <w:r>
        <w:rPr>
          <w:rFonts w:hint="default" w:ascii="Times New Roman" w:hAnsi="Times New Roman" w:eastAsia="仿宋_GB2312" w:cs="Times New Roman"/>
          <w:kern w:val="2"/>
          <w:sz w:val="32"/>
          <w:szCs w:val="32"/>
          <w:lang w:val="en-US" w:eastAsia="zh-CN" w:bidi="ar-SA"/>
        </w:rPr>
        <w:t>2024</w:t>
      </w:r>
      <w:r>
        <w:rPr>
          <w:rFonts w:hint="eastAsia" w:ascii="仿宋_GB2312" w:hAnsi="仿宋_GB2312" w:eastAsia="仿宋_GB2312" w:cs="仿宋_GB2312"/>
          <w:kern w:val="2"/>
          <w:sz w:val="32"/>
          <w:szCs w:val="32"/>
          <w:lang w:val="en-US" w:eastAsia="zh-CN" w:bidi="ar-SA"/>
        </w:rPr>
        <w:t>年养老、医疗、公积金等保险基数上调；二是</w:t>
      </w:r>
      <w:r>
        <w:rPr>
          <w:rFonts w:hint="default" w:ascii="Times New Roman" w:hAnsi="Times New Roman" w:eastAsia="仿宋_GB2312" w:cs="Times New Roman"/>
          <w:kern w:val="2"/>
          <w:sz w:val="32"/>
          <w:szCs w:val="32"/>
          <w:lang w:val="en-US" w:eastAsia="zh-CN" w:bidi="ar-SA"/>
        </w:rPr>
        <w:t>2023</w:t>
      </w:r>
      <w:r>
        <w:rPr>
          <w:rFonts w:hint="eastAsia" w:ascii="仿宋_GB2312" w:hAnsi="仿宋_GB2312" w:eastAsia="仿宋_GB2312" w:cs="仿宋_GB2312"/>
          <w:kern w:val="2"/>
          <w:sz w:val="32"/>
          <w:szCs w:val="32"/>
          <w:lang w:val="en-US" w:eastAsia="zh-CN" w:bidi="ar-SA"/>
        </w:rPr>
        <w:t>年租赁费</w:t>
      </w:r>
      <w:r>
        <w:rPr>
          <w:rFonts w:hint="default" w:ascii="Times New Roman" w:hAnsi="Times New Roman" w:eastAsia="仿宋_GB2312" w:cs="Times New Roman"/>
          <w:kern w:val="2"/>
          <w:sz w:val="32"/>
          <w:szCs w:val="32"/>
          <w:lang w:val="en-US" w:eastAsia="zh-CN" w:bidi="ar-SA"/>
        </w:rPr>
        <w:t>235</w:t>
      </w:r>
      <w:r>
        <w:rPr>
          <w:rFonts w:hint="eastAsia" w:ascii="仿宋_GB2312" w:hAnsi="仿宋_GB2312" w:eastAsia="仿宋_GB2312" w:cs="仿宋_GB2312"/>
          <w:kern w:val="2"/>
          <w:sz w:val="32"/>
          <w:szCs w:val="32"/>
          <w:lang w:val="en-US" w:eastAsia="zh-CN" w:bidi="ar-SA"/>
        </w:rPr>
        <w:t>万元未支付，</w:t>
      </w:r>
      <w:r>
        <w:rPr>
          <w:rFonts w:hint="default" w:ascii="Times New Roman" w:hAnsi="Times New Roman" w:eastAsia="仿宋_GB2312" w:cs="Times New Roman"/>
          <w:kern w:val="2"/>
          <w:sz w:val="32"/>
          <w:szCs w:val="32"/>
          <w:lang w:val="en-US" w:eastAsia="zh-CN" w:bidi="ar-SA"/>
        </w:rPr>
        <w:t>2024</w:t>
      </w:r>
      <w:r>
        <w:rPr>
          <w:rFonts w:hint="eastAsia" w:ascii="仿宋_GB2312" w:hAnsi="仿宋_GB2312" w:eastAsia="仿宋_GB2312" w:cs="仿宋_GB2312"/>
          <w:kern w:val="2"/>
          <w:sz w:val="32"/>
          <w:szCs w:val="32"/>
          <w:lang w:val="en-US" w:eastAsia="zh-CN" w:bidi="ar-SA"/>
        </w:rPr>
        <w:t>年申请盘活并完成支付。</w:t>
      </w:r>
    </w:p>
    <w:p w14:paraId="79197FA2">
      <w:pPr>
        <w:keepNext w:val="0"/>
        <w:keepLines w:val="0"/>
        <w:pageBreakBefore w:val="0"/>
        <w:widowControl/>
        <w:kinsoku/>
        <w:wordWrap/>
        <w:overflowPunct/>
        <w:topLinePunct w:val="0"/>
        <w:autoSpaceDE/>
        <w:autoSpaceDN/>
        <w:bidi w:val="0"/>
        <w:adjustRightInd/>
        <w:snapToGrid/>
        <w:spacing w:before="240" w:after="240" w:line="578"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2.使用非财政拨款结余（含专用结余） </w:t>
      </w:r>
      <w:r>
        <w:rPr>
          <w:rFonts w:hint="default" w:ascii="Times New Roman" w:hAnsi="Times New Roman" w:eastAsia="仿宋_GB2312" w:cs="Times New Roman"/>
          <w:kern w:val="2"/>
          <w:sz w:val="32"/>
          <w:szCs w:val="32"/>
          <w:lang w:val="en-US" w:eastAsia="zh-CN" w:bidi="ar-SA"/>
        </w:rPr>
        <w:t>0</w:t>
      </w:r>
      <w:r>
        <w:rPr>
          <w:rFonts w:hint="eastAsia" w:ascii="仿宋_GB2312" w:hAnsi="仿宋_GB2312" w:eastAsia="仿宋_GB2312" w:cs="仿宋_GB2312"/>
          <w:kern w:val="2"/>
          <w:sz w:val="32"/>
          <w:szCs w:val="32"/>
          <w:lang w:val="en-US" w:eastAsia="zh-CN" w:bidi="ar-SA"/>
        </w:rPr>
        <w:t>万元。与上年决算相比，增加</w:t>
      </w:r>
      <w:r>
        <w:rPr>
          <w:rFonts w:hint="default" w:ascii="Times New Roman" w:hAnsi="Times New Roman" w:eastAsia="仿宋_GB2312" w:cs="Times New Roman"/>
          <w:kern w:val="2"/>
          <w:sz w:val="32"/>
          <w:szCs w:val="32"/>
          <w:lang w:val="en-US" w:eastAsia="zh-CN" w:bidi="ar-SA"/>
        </w:rPr>
        <w:t>0</w:t>
      </w:r>
      <w:r>
        <w:rPr>
          <w:rFonts w:hint="eastAsia" w:ascii="仿宋_GB2312" w:hAnsi="仿宋_GB2312" w:eastAsia="仿宋_GB2312" w:cs="仿宋_GB2312"/>
          <w:kern w:val="2"/>
          <w:sz w:val="32"/>
          <w:szCs w:val="32"/>
          <w:lang w:val="en-US" w:eastAsia="zh-CN" w:bidi="ar-SA"/>
        </w:rPr>
        <w:t xml:space="preserve">万元，增长 </w:t>
      </w:r>
      <w:r>
        <w:rPr>
          <w:rFonts w:hint="default" w:ascii="Times New Roman" w:hAnsi="Times New Roman" w:eastAsia="仿宋_GB2312" w:cs="Times New Roman"/>
          <w:kern w:val="2"/>
          <w:sz w:val="32"/>
          <w:szCs w:val="32"/>
          <w:lang w:val="en-US" w:eastAsia="zh-CN" w:bidi="ar-SA"/>
        </w:rPr>
        <w:t>0</w:t>
      </w:r>
      <w:r>
        <w:rPr>
          <w:rFonts w:hint="eastAsia" w:ascii="仿宋_GB2312" w:hAnsi="仿宋_GB2312" w:eastAsia="仿宋_GB2312" w:cs="仿宋_GB2312"/>
          <w:kern w:val="2"/>
          <w:sz w:val="32"/>
          <w:szCs w:val="32"/>
          <w:lang w:val="en-US" w:eastAsia="zh-CN" w:bidi="ar-SA"/>
        </w:rPr>
        <w:t>%，变动原因：不存在此项内容。</w:t>
      </w:r>
    </w:p>
    <w:p w14:paraId="50834E6A">
      <w:pPr>
        <w:keepNext w:val="0"/>
        <w:keepLines w:val="0"/>
        <w:pageBreakBefore w:val="0"/>
        <w:widowControl/>
        <w:kinsoku/>
        <w:wordWrap/>
        <w:overflowPunct/>
        <w:topLinePunct w:val="0"/>
        <w:autoSpaceDE/>
        <w:autoSpaceDN/>
        <w:bidi w:val="0"/>
        <w:adjustRightInd/>
        <w:snapToGrid/>
        <w:spacing w:before="240" w:after="240" w:line="578"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3.年初结转和结余</w:t>
      </w:r>
      <w:r>
        <w:rPr>
          <w:rFonts w:hint="default" w:ascii="Times New Roman" w:hAnsi="Times New Roman" w:eastAsia="仿宋_GB2312" w:cs="Times New Roman"/>
          <w:kern w:val="2"/>
          <w:sz w:val="32"/>
          <w:szCs w:val="32"/>
          <w:lang w:val="en-US" w:eastAsia="zh-CN" w:bidi="ar-SA"/>
        </w:rPr>
        <w:t> 0</w:t>
      </w:r>
      <w:r>
        <w:rPr>
          <w:rFonts w:hint="eastAsia" w:ascii="仿宋_GB2312" w:hAnsi="仿宋_GB2312" w:eastAsia="仿宋_GB2312" w:cs="仿宋_GB2312"/>
          <w:kern w:val="2"/>
          <w:sz w:val="32"/>
          <w:szCs w:val="32"/>
          <w:lang w:val="en-US" w:eastAsia="zh-CN" w:bidi="ar-SA"/>
        </w:rPr>
        <w:t>万元。与上年决算相比，增加 </w:t>
      </w:r>
      <w:r>
        <w:rPr>
          <w:rFonts w:hint="default" w:ascii="Times New Roman" w:hAnsi="Times New Roman" w:eastAsia="仿宋_GB2312" w:cs="Times New Roman"/>
          <w:kern w:val="2"/>
          <w:sz w:val="32"/>
          <w:szCs w:val="32"/>
          <w:lang w:val="en-US" w:eastAsia="zh-CN" w:bidi="ar-SA"/>
        </w:rPr>
        <w:t>0</w:t>
      </w:r>
      <w:r>
        <w:rPr>
          <w:rFonts w:hint="eastAsia" w:ascii="仿宋_GB2312" w:hAnsi="仿宋_GB2312" w:eastAsia="仿宋_GB2312" w:cs="仿宋_GB2312"/>
          <w:kern w:val="2"/>
          <w:sz w:val="32"/>
          <w:szCs w:val="32"/>
          <w:lang w:val="en-US" w:eastAsia="zh-CN" w:bidi="ar-SA"/>
        </w:rPr>
        <w:t>万元，增长 </w:t>
      </w:r>
      <w:r>
        <w:rPr>
          <w:rFonts w:hint="default" w:ascii="Times New Roman" w:hAnsi="Times New Roman" w:eastAsia="仿宋_GB2312" w:cs="Times New Roman"/>
          <w:kern w:val="2"/>
          <w:sz w:val="32"/>
          <w:szCs w:val="32"/>
          <w:lang w:val="en-US" w:eastAsia="zh-CN" w:bidi="ar-SA"/>
        </w:rPr>
        <w:t>0</w:t>
      </w:r>
      <w:r>
        <w:rPr>
          <w:rFonts w:hint="eastAsia" w:ascii="仿宋_GB2312" w:hAnsi="仿宋_GB2312" w:eastAsia="仿宋_GB2312" w:cs="仿宋_GB2312"/>
          <w:kern w:val="2"/>
          <w:sz w:val="32"/>
          <w:szCs w:val="32"/>
          <w:lang w:val="en-US" w:eastAsia="zh-CN" w:bidi="ar-SA"/>
        </w:rPr>
        <w:t>%，变动原因：不存在此项内容。</w:t>
      </w:r>
    </w:p>
    <w:p w14:paraId="3E32D6E6">
      <w:pPr>
        <w:keepNext w:val="0"/>
        <w:keepLines w:val="0"/>
        <w:pageBreakBefore w:val="0"/>
        <w:widowControl/>
        <w:kinsoku/>
        <w:wordWrap/>
        <w:overflowPunct/>
        <w:topLinePunct w:val="0"/>
        <w:autoSpaceDE/>
        <w:autoSpaceDN/>
        <w:bidi w:val="0"/>
        <w:adjustRightInd/>
        <w:snapToGrid/>
        <w:spacing w:before="240" w:after="240" w:line="578" w:lineRule="exact"/>
        <w:ind w:firstLine="640" w:firstLineChars="200"/>
        <w:textAlignment w:val="auto"/>
        <w:rPr>
          <w:rFonts w:hint="eastAsia" w:ascii="kai_ti_gb2312" w:hAnsi="kai_ti_gb2312" w:eastAsia="kai_ti_gb2312" w:cs="kai_ti_gb2312"/>
          <w:b w:val="0"/>
          <w:bCs w:val="0"/>
          <w:kern w:val="0"/>
          <w:sz w:val="32"/>
          <w:szCs w:val="32"/>
          <w:lang w:val="en-US" w:eastAsia="zh-CN"/>
        </w:rPr>
      </w:pPr>
      <w:r>
        <w:rPr>
          <w:rFonts w:hint="eastAsia" w:ascii="kai_ti_gb2312" w:hAnsi="kai_ti_gb2312" w:eastAsia="kai_ti_gb2312" w:cs="kai_ti_gb2312"/>
          <w:b w:val="0"/>
          <w:bCs w:val="0"/>
          <w:kern w:val="0"/>
          <w:sz w:val="32"/>
          <w:szCs w:val="32"/>
          <w:lang w:val="en-US" w:eastAsia="zh-CN"/>
        </w:rPr>
        <w:t>（二）支出决算总计</w:t>
      </w:r>
      <w:r>
        <w:rPr>
          <w:rFonts w:hint="default" w:ascii="Times New Roman" w:hAnsi="Times New Roman" w:eastAsia="kai_ti_gb2312" w:cs="Times New Roman"/>
          <w:b w:val="0"/>
          <w:bCs w:val="0"/>
          <w:kern w:val="0"/>
          <w:sz w:val="32"/>
          <w:szCs w:val="32"/>
          <w:lang w:val="en-US" w:eastAsia="zh-CN"/>
        </w:rPr>
        <w:t> 1716.26</w:t>
      </w:r>
      <w:r>
        <w:rPr>
          <w:rFonts w:hint="eastAsia" w:ascii="kai_ti_gb2312" w:hAnsi="kai_ti_gb2312" w:eastAsia="kai_ti_gb2312" w:cs="kai_ti_gb2312"/>
          <w:b w:val="0"/>
          <w:bCs w:val="0"/>
          <w:kern w:val="0"/>
          <w:sz w:val="32"/>
          <w:szCs w:val="32"/>
          <w:lang w:val="en-US" w:eastAsia="zh-CN"/>
        </w:rPr>
        <w:t>万元。包括：</w:t>
      </w:r>
    </w:p>
    <w:p w14:paraId="35B61D20">
      <w:pPr>
        <w:keepNext w:val="0"/>
        <w:keepLines w:val="0"/>
        <w:pageBreakBefore w:val="0"/>
        <w:widowControl/>
        <w:kinsoku/>
        <w:wordWrap/>
        <w:overflowPunct/>
        <w:topLinePunct w:val="0"/>
        <w:autoSpaceDE/>
        <w:autoSpaceDN/>
        <w:bidi w:val="0"/>
        <w:adjustRightInd/>
        <w:snapToGrid/>
        <w:spacing w:before="240" w:after="240" w:line="578"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1.本年支出决算合计</w:t>
      </w:r>
      <w:r>
        <w:rPr>
          <w:rFonts w:hint="default" w:ascii="Times New Roman" w:hAnsi="Times New Roman" w:eastAsia="仿宋_GB2312" w:cs="Times New Roman"/>
          <w:kern w:val="2"/>
          <w:sz w:val="32"/>
          <w:szCs w:val="32"/>
          <w:lang w:val="en-US" w:eastAsia="zh-CN" w:bidi="ar-SA"/>
        </w:rPr>
        <w:t> 1716.26</w:t>
      </w:r>
      <w:r>
        <w:rPr>
          <w:rFonts w:hint="eastAsia" w:ascii="仿宋_GB2312" w:hAnsi="仿宋_GB2312" w:eastAsia="仿宋_GB2312" w:cs="仿宋_GB2312"/>
          <w:kern w:val="2"/>
          <w:sz w:val="32"/>
          <w:szCs w:val="32"/>
          <w:lang w:val="en-US" w:eastAsia="zh-CN" w:bidi="ar-SA"/>
        </w:rPr>
        <w:t>万元。与上年决算相比，增加 </w:t>
      </w:r>
      <w:r>
        <w:rPr>
          <w:rFonts w:hint="default" w:ascii="Times New Roman" w:hAnsi="Times New Roman" w:eastAsia="仿宋_GB2312" w:cs="Times New Roman"/>
          <w:kern w:val="2"/>
          <w:sz w:val="32"/>
          <w:szCs w:val="32"/>
          <w:lang w:val="en-US" w:eastAsia="zh-CN" w:bidi="ar-SA"/>
        </w:rPr>
        <w:t>81.42</w:t>
      </w:r>
      <w:r>
        <w:rPr>
          <w:rFonts w:hint="eastAsia" w:ascii="仿宋_GB2312" w:hAnsi="仿宋_GB2312" w:eastAsia="仿宋_GB2312" w:cs="仿宋_GB2312"/>
          <w:kern w:val="2"/>
          <w:sz w:val="32"/>
          <w:szCs w:val="32"/>
          <w:lang w:val="en-US" w:eastAsia="zh-CN" w:bidi="ar-SA"/>
        </w:rPr>
        <w:t>万元，增长 </w:t>
      </w:r>
      <w:r>
        <w:rPr>
          <w:rFonts w:hint="default" w:ascii="Times New Roman" w:hAnsi="Times New Roman" w:eastAsia="仿宋_GB2312" w:cs="Times New Roman"/>
          <w:kern w:val="2"/>
          <w:sz w:val="32"/>
          <w:szCs w:val="32"/>
          <w:lang w:val="en-US" w:eastAsia="zh-CN" w:bidi="ar-SA"/>
        </w:rPr>
        <w:t>4.98</w:t>
      </w:r>
      <w:r>
        <w:rPr>
          <w:rFonts w:hint="eastAsia" w:ascii="仿宋_GB2312" w:hAnsi="仿宋_GB2312" w:eastAsia="仿宋_GB2312" w:cs="仿宋_GB2312"/>
          <w:kern w:val="2"/>
          <w:sz w:val="32"/>
          <w:szCs w:val="32"/>
          <w:lang w:val="en-US" w:eastAsia="zh-CN" w:bidi="ar-SA"/>
        </w:rPr>
        <w:t>%，变动原因：一是</w:t>
      </w:r>
      <w:r>
        <w:rPr>
          <w:rFonts w:hint="default" w:ascii="Times New Roman" w:hAnsi="Times New Roman" w:eastAsia="仿宋_GB2312" w:cs="Times New Roman"/>
          <w:kern w:val="2"/>
          <w:sz w:val="32"/>
          <w:szCs w:val="32"/>
          <w:lang w:val="en-US" w:eastAsia="zh-CN" w:bidi="ar-SA"/>
        </w:rPr>
        <w:t>2024</w:t>
      </w:r>
      <w:r>
        <w:rPr>
          <w:rFonts w:hint="eastAsia" w:ascii="仿宋_GB2312" w:hAnsi="仿宋_GB2312" w:eastAsia="仿宋_GB2312" w:cs="仿宋_GB2312"/>
          <w:kern w:val="2"/>
          <w:sz w:val="32"/>
          <w:szCs w:val="32"/>
          <w:lang w:val="en-US" w:eastAsia="zh-CN" w:bidi="ar-SA"/>
        </w:rPr>
        <w:t>年养老、医疗、公积金等保险基数上调；二是</w:t>
      </w:r>
      <w:r>
        <w:rPr>
          <w:rFonts w:hint="default" w:ascii="Times New Roman" w:hAnsi="Times New Roman" w:eastAsia="仿宋_GB2312" w:cs="Times New Roman"/>
          <w:kern w:val="2"/>
          <w:sz w:val="32"/>
          <w:szCs w:val="32"/>
          <w:lang w:val="en-US" w:eastAsia="zh-CN" w:bidi="ar-SA"/>
        </w:rPr>
        <w:t>2023</w:t>
      </w:r>
      <w:r>
        <w:rPr>
          <w:rFonts w:hint="eastAsia" w:ascii="仿宋_GB2312" w:hAnsi="仿宋_GB2312" w:eastAsia="仿宋_GB2312" w:cs="仿宋_GB2312"/>
          <w:kern w:val="2"/>
          <w:sz w:val="32"/>
          <w:szCs w:val="32"/>
          <w:lang w:val="en-US" w:eastAsia="zh-CN" w:bidi="ar-SA"/>
        </w:rPr>
        <w:t>年租赁费</w:t>
      </w:r>
      <w:r>
        <w:rPr>
          <w:rFonts w:hint="default" w:ascii="Times New Roman" w:hAnsi="Times New Roman" w:eastAsia="仿宋_GB2312" w:cs="Times New Roman"/>
          <w:kern w:val="2"/>
          <w:sz w:val="32"/>
          <w:szCs w:val="32"/>
          <w:lang w:val="en-US" w:eastAsia="zh-CN" w:bidi="ar-SA"/>
        </w:rPr>
        <w:t>235</w:t>
      </w:r>
      <w:r>
        <w:rPr>
          <w:rFonts w:hint="eastAsia" w:ascii="仿宋_GB2312" w:hAnsi="仿宋_GB2312" w:eastAsia="仿宋_GB2312" w:cs="仿宋_GB2312"/>
          <w:kern w:val="2"/>
          <w:sz w:val="32"/>
          <w:szCs w:val="32"/>
          <w:lang w:val="en-US" w:eastAsia="zh-CN" w:bidi="ar-SA"/>
        </w:rPr>
        <w:t>万元未支付，</w:t>
      </w:r>
      <w:r>
        <w:rPr>
          <w:rFonts w:hint="default" w:ascii="Times New Roman" w:hAnsi="Times New Roman" w:eastAsia="仿宋_GB2312" w:cs="Times New Roman"/>
          <w:kern w:val="2"/>
          <w:sz w:val="32"/>
          <w:szCs w:val="32"/>
          <w:lang w:val="en-US" w:eastAsia="zh-CN" w:bidi="ar-SA"/>
        </w:rPr>
        <w:t>2024</w:t>
      </w:r>
      <w:r>
        <w:rPr>
          <w:rFonts w:hint="eastAsia" w:ascii="仿宋_GB2312" w:hAnsi="仿宋_GB2312" w:eastAsia="仿宋_GB2312" w:cs="仿宋_GB2312"/>
          <w:kern w:val="2"/>
          <w:sz w:val="32"/>
          <w:szCs w:val="32"/>
          <w:lang w:val="en-US" w:eastAsia="zh-CN" w:bidi="ar-SA"/>
        </w:rPr>
        <w:t>年申请盘活并完成支付。</w:t>
      </w:r>
    </w:p>
    <w:p w14:paraId="2AB17107">
      <w:pPr>
        <w:keepNext w:val="0"/>
        <w:keepLines w:val="0"/>
        <w:pageBreakBefore w:val="0"/>
        <w:widowControl/>
        <w:kinsoku/>
        <w:wordWrap/>
        <w:overflowPunct/>
        <w:topLinePunct w:val="0"/>
        <w:autoSpaceDE/>
        <w:autoSpaceDN/>
        <w:bidi w:val="0"/>
        <w:adjustRightInd/>
        <w:snapToGrid/>
        <w:spacing w:before="240" w:after="240" w:line="578"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2.结余分配 </w:t>
      </w:r>
      <w:r>
        <w:rPr>
          <w:rFonts w:hint="default" w:ascii="Times New Roman" w:hAnsi="Times New Roman" w:eastAsia="仿宋_GB2312" w:cs="Times New Roman"/>
          <w:kern w:val="2"/>
          <w:sz w:val="32"/>
          <w:szCs w:val="32"/>
          <w:lang w:val="en-US" w:eastAsia="zh-CN" w:bidi="ar-SA"/>
        </w:rPr>
        <w:t>0</w:t>
      </w:r>
      <w:r>
        <w:rPr>
          <w:rFonts w:hint="eastAsia" w:ascii="仿宋_GB2312" w:hAnsi="仿宋_GB2312" w:eastAsia="仿宋_GB2312" w:cs="仿宋_GB2312"/>
          <w:kern w:val="2"/>
          <w:sz w:val="32"/>
          <w:szCs w:val="32"/>
          <w:lang w:val="en-US" w:eastAsia="zh-CN" w:bidi="ar-SA"/>
        </w:rPr>
        <w:t>万元。无结余分配事项。与上年决算相比，增加</w:t>
      </w:r>
      <w:r>
        <w:rPr>
          <w:rFonts w:hint="default" w:ascii="Times New Roman" w:hAnsi="Times New Roman" w:eastAsia="仿宋_GB2312" w:cs="Times New Roman"/>
          <w:kern w:val="2"/>
          <w:sz w:val="32"/>
          <w:szCs w:val="32"/>
          <w:lang w:val="en-US" w:eastAsia="zh-CN" w:bidi="ar-SA"/>
        </w:rPr>
        <w:t> 0</w:t>
      </w:r>
      <w:r>
        <w:rPr>
          <w:rFonts w:hint="eastAsia" w:ascii="仿宋_GB2312" w:hAnsi="仿宋_GB2312" w:eastAsia="仿宋_GB2312" w:cs="仿宋_GB2312"/>
          <w:kern w:val="2"/>
          <w:sz w:val="32"/>
          <w:szCs w:val="32"/>
          <w:lang w:val="en-US" w:eastAsia="zh-CN" w:bidi="ar-SA"/>
        </w:rPr>
        <w:t>万元，增长 </w:t>
      </w:r>
      <w:r>
        <w:rPr>
          <w:rFonts w:hint="default" w:ascii="Times New Roman" w:hAnsi="Times New Roman" w:eastAsia="仿宋_GB2312" w:cs="Times New Roman"/>
          <w:kern w:val="2"/>
          <w:sz w:val="32"/>
          <w:szCs w:val="32"/>
          <w:lang w:val="en-US" w:eastAsia="zh-CN" w:bidi="ar-SA"/>
        </w:rPr>
        <w:t>0</w:t>
      </w:r>
      <w:r>
        <w:rPr>
          <w:rFonts w:hint="eastAsia" w:ascii="仿宋_GB2312" w:hAnsi="仿宋_GB2312" w:eastAsia="仿宋_GB2312" w:cs="仿宋_GB2312"/>
          <w:kern w:val="2"/>
          <w:sz w:val="32"/>
          <w:szCs w:val="32"/>
          <w:lang w:val="en-US" w:eastAsia="zh-CN" w:bidi="ar-SA"/>
        </w:rPr>
        <w:t xml:space="preserve">%，变动原因：不存在此项内容。 </w:t>
      </w:r>
    </w:p>
    <w:p w14:paraId="4D3B2DDB">
      <w:pPr>
        <w:keepNext w:val="0"/>
        <w:keepLines w:val="0"/>
        <w:pageBreakBefore w:val="0"/>
        <w:widowControl/>
        <w:kinsoku/>
        <w:wordWrap/>
        <w:overflowPunct/>
        <w:topLinePunct w:val="0"/>
        <w:autoSpaceDE/>
        <w:autoSpaceDN/>
        <w:bidi w:val="0"/>
        <w:adjustRightInd/>
        <w:snapToGrid/>
        <w:spacing w:before="240" w:after="240" w:line="578" w:lineRule="exact"/>
        <w:ind w:firstLine="64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32"/>
          <w:szCs w:val="32"/>
          <w:lang w:val="en-US" w:eastAsia="zh-CN" w:bidi="ar-SA"/>
        </w:rPr>
        <w:t>3.年末结转和结余 </w:t>
      </w:r>
      <w:r>
        <w:rPr>
          <w:rFonts w:hint="default" w:ascii="Times New Roman" w:hAnsi="Times New Roman" w:eastAsia="仿宋_GB2312" w:cs="Times New Roman"/>
          <w:kern w:val="2"/>
          <w:sz w:val="32"/>
          <w:szCs w:val="32"/>
          <w:lang w:val="en-US" w:eastAsia="zh-CN" w:bidi="ar-SA"/>
        </w:rPr>
        <w:t>0</w:t>
      </w:r>
      <w:r>
        <w:rPr>
          <w:rFonts w:hint="eastAsia" w:ascii="仿宋_GB2312" w:hAnsi="仿宋_GB2312" w:eastAsia="仿宋_GB2312" w:cs="仿宋_GB2312"/>
          <w:kern w:val="2"/>
          <w:sz w:val="32"/>
          <w:szCs w:val="32"/>
          <w:lang w:val="en-US" w:eastAsia="zh-CN" w:bidi="ar-SA"/>
        </w:rPr>
        <w:t>万元。无结转和结余事项。与上年决算相比，增加 </w:t>
      </w:r>
      <w:r>
        <w:rPr>
          <w:rFonts w:hint="default" w:ascii="Times New Roman" w:hAnsi="Times New Roman" w:eastAsia="仿宋_GB2312" w:cs="Times New Roman"/>
          <w:kern w:val="2"/>
          <w:sz w:val="32"/>
          <w:szCs w:val="32"/>
          <w:lang w:val="en-US" w:eastAsia="zh-CN" w:bidi="ar-SA"/>
        </w:rPr>
        <w:t>0</w:t>
      </w:r>
      <w:r>
        <w:rPr>
          <w:rFonts w:hint="eastAsia" w:ascii="仿宋_GB2312" w:hAnsi="仿宋_GB2312" w:eastAsia="仿宋_GB2312" w:cs="仿宋_GB2312"/>
          <w:kern w:val="2"/>
          <w:sz w:val="32"/>
          <w:szCs w:val="32"/>
          <w:lang w:val="en-US" w:eastAsia="zh-CN" w:bidi="ar-SA"/>
        </w:rPr>
        <w:t>万元，增长 </w:t>
      </w:r>
      <w:r>
        <w:rPr>
          <w:rFonts w:hint="default" w:ascii="Times New Roman" w:hAnsi="Times New Roman" w:eastAsia="仿宋_GB2312" w:cs="Times New Roman"/>
          <w:kern w:val="2"/>
          <w:sz w:val="32"/>
          <w:szCs w:val="32"/>
          <w:lang w:val="en-US" w:eastAsia="zh-CN" w:bidi="ar-SA"/>
        </w:rPr>
        <w:t>0</w:t>
      </w:r>
      <w:r>
        <w:rPr>
          <w:rFonts w:hint="eastAsia" w:ascii="仿宋_GB2312" w:hAnsi="仿宋_GB2312" w:eastAsia="仿宋_GB2312" w:cs="仿宋_GB2312"/>
          <w:kern w:val="2"/>
          <w:sz w:val="32"/>
          <w:szCs w:val="32"/>
          <w:lang w:val="en-US" w:eastAsia="zh-CN" w:bidi="ar-SA"/>
        </w:rPr>
        <w:t>%，变动原因：不存在此项内容。</w:t>
      </w:r>
    </w:p>
    <w:p w14:paraId="20D56B92">
      <w:pPr>
        <w:keepNext w:val="0"/>
        <w:keepLines w:val="0"/>
        <w:pageBreakBefore w:val="0"/>
        <w:widowControl/>
        <w:kinsoku/>
        <w:wordWrap/>
        <w:overflowPunct/>
        <w:topLinePunct w:val="0"/>
        <w:autoSpaceDE/>
        <w:autoSpaceDN/>
        <w:bidi w:val="0"/>
        <w:adjustRightInd/>
        <w:snapToGrid/>
        <w:spacing w:before="240" w:after="240" w:line="578" w:lineRule="exact"/>
        <w:ind w:firstLine="640" w:firstLineChars="200"/>
        <w:jc w:val="left"/>
        <w:textAlignment w:val="auto"/>
        <w:rPr>
          <w:rFonts w:ascii="Times New Roman" w:hAnsi="Times New Roman" w:eastAsia="Times New Roman" w:cs="Times New Roman"/>
          <w:b w:val="0"/>
          <w:bCs w:val="0"/>
          <w:kern w:val="0"/>
          <w:sz w:val="32"/>
          <w:szCs w:val="32"/>
        </w:rPr>
      </w:pPr>
      <w:r>
        <w:rPr>
          <w:rFonts w:ascii="黑体" w:hAnsi="黑体" w:eastAsia="黑体" w:cs="黑体"/>
          <w:b w:val="0"/>
          <w:bCs w:val="0"/>
          <w:kern w:val="0"/>
          <w:sz w:val="32"/>
          <w:szCs w:val="32"/>
        </w:rPr>
        <w:t>二、收入决算情况说明</w:t>
      </w:r>
    </w:p>
    <w:p w14:paraId="0809DA63">
      <w:pPr>
        <w:keepNext w:val="0"/>
        <w:keepLines w:val="0"/>
        <w:pageBreakBefore w:val="0"/>
        <w:widowControl/>
        <w:kinsoku/>
        <w:wordWrap/>
        <w:overflowPunct/>
        <w:topLinePunct w:val="0"/>
        <w:autoSpaceDE/>
        <w:autoSpaceDN/>
        <w:bidi w:val="0"/>
        <w:adjustRightInd/>
        <w:snapToGrid/>
        <w:spacing w:before="240" w:after="240" w:line="578"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赤峰市营商环境促进中心 </w:t>
      </w:r>
      <w:r>
        <w:rPr>
          <w:rFonts w:hint="default" w:ascii="Times New Roman" w:hAnsi="Times New Roman" w:eastAsia="仿宋_GB2312" w:cs="Times New Roman"/>
          <w:kern w:val="2"/>
          <w:sz w:val="32"/>
          <w:szCs w:val="32"/>
          <w:lang w:val="en-US" w:eastAsia="zh-CN" w:bidi="ar-SA"/>
        </w:rPr>
        <w:t>2024</w:t>
      </w:r>
      <w:r>
        <w:rPr>
          <w:rFonts w:hint="eastAsia" w:ascii="仿宋_GB2312" w:hAnsi="仿宋_GB2312" w:eastAsia="仿宋_GB2312" w:cs="仿宋_GB2312"/>
          <w:kern w:val="2"/>
          <w:sz w:val="32"/>
          <w:szCs w:val="32"/>
          <w:lang w:val="en-US" w:eastAsia="zh-CN" w:bidi="ar-SA"/>
        </w:rPr>
        <w:t>年度本年收入决算合计 </w:t>
      </w:r>
      <w:r>
        <w:rPr>
          <w:rFonts w:hint="default" w:ascii="Times New Roman" w:hAnsi="Times New Roman" w:eastAsia="仿宋_GB2312" w:cs="Times New Roman"/>
          <w:kern w:val="2"/>
          <w:sz w:val="32"/>
          <w:szCs w:val="32"/>
          <w:lang w:val="en-US" w:eastAsia="zh-CN" w:bidi="ar-SA"/>
        </w:rPr>
        <w:t>1716.26</w:t>
      </w:r>
      <w:r>
        <w:rPr>
          <w:rFonts w:hint="eastAsia" w:ascii="仿宋_GB2312" w:hAnsi="仿宋_GB2312" w:eastAsia="仿宋_GB2312" w:cs="仿宋_GB2312"/>
          <w:kern w:val="2"/>
          <w:sz w:val="32"/>
          <w:szCs w:val="32"/>
          <w:lang w:val="en-US" w:eastAsia="zh-CN" w:bidi="ar-SA"/>
        </w:rPr>
        <w:t>万元，其中：</w:t>
      </w:r>
    </w:p>
    <w:p w14:paraId="502D6851">
      <w:pPr>
        <w:keepNext w:val="0"/>
        <w:keepLines w:val="0"/>
        <w:pageBreakBefore w:val="0"/>
        <w:widowControl/>
        <w:kinsoku/>
        <w:wordWrap/>
        <w:overflowPunct/>
        <w:topLinePunct w:val="0"/>
        <w:autoSpaceDE/>
        <w:autoSpaceDN/>
        <w:bidi w:val="0"/>
        <w:adjustRightInd/>
        <w:snapToGrid/>
        <w:spacing w:before="240" w:after="240" w:line="578"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本年一般公共预算财政拨款收入 </w:t>
      </w:r>
      <w:r>
        <w:rPr>
          <w:rFonts w:hint="default" w:ascii="Times New Roman" w:hAnsi="Times New Roman" w:eastAsia="仿宋_GB2312" w:cs="Times New Roman"/>
          <w:kern w:val="2"/>
          <w:sz w:val="32"/>
          <w:szCs w:val="32"/>
          <w:lang w:val="en-US" w:eastAsia="zh-CN" w:bidi="ar-SA"/>
        </w:rPr>
        <w:t>1716.26</w:t>
      </w:r>
      <w:r>
        <w:rPr>
          <w:rFonts w:hint="eastAsia" w:ascii="仿宋_GB2312" w:hAnsi="仿宋_GB2312" w:eastAsia="仿宋_GB2312" w:cs="仿宋_GB2312"/>
          <w:kern w:val="2"/>
          <w:sz w:val="32"/>
          <w:szCs w:val="32"/>
          <w:lang w:val="en-US" w:eastAsia="zh-CN" w:bidi="ar-SA"/>
        </w:rPr>
        <w:t>万元，占 </w:t>
      </w:r>
      <w:r>
        <w:rPr>
          <w:rFonts w:hint="default" w:ascii="Times New Roman" w:hAnsi="Times New Roman" w:eastAsia="仿宋_GB2312" w:cs="Times New Roman"/>
          <w:kern w:val="2"/>
          <w:sz w:val="32"/>
          <w:szCs w:val="32"/>
          <w:lang w:val="en-US" w:eastAsia="zh-CN" w:bidi="ar-SA"/>
        </w:rPr>
        <w:t>100.00</w:t>
      </w:r>
      <w:r>
        <w:rPr>
          <w:rFonts w:hint="eastAsia" w:ascii="仿宋_GB2312" w:hAnsi="仿宋_GB2312" w:eastAsia="仿宋_GB2312" w:cs="仿宋_GB2312"/>
          <w:kern w:val="2"/>
          <w:sz w:val="32"/>
          <w:szCs w:val="32"/>
          <w:lang w:val="en-US" w:eastAsia="zh-CN" w:bidi="ar-SA"/>
        </w:rPr>
        <w:t>%；</w:t>
      </w:r>
    </w:p>
    <w:p w14:paraId="12E6AAE7">
      <w:pPr>
        <w:keepNext w:val="0"/>
        <w:keepLines w:val="0"/>
        <w:pageBreakBefore w:val="0"/>
        <w:widowControl/>
        <w:kinsoku/>
        <w:wordWrap/>
        <w:overflowPunct/>
        <w:topLinePunct w:val="0"/>
        <w:autoSpaceDE/>
        <w:autoSpaceDN/>
        <w:bidi w:val="0"/>
        <w:adjustRightInd/>
        <w:snapToGrid/>
        <w:spacing w:before="240" w:after="240" w:line="578"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本年政府性基金预算财政拨款收入 </w:t>
      </w:r>
      <w:r>
        <w:rPr>
          <w:rFonts w:hint="default" w:ascii="Times New Roman" w:hAnsi="Times New Roman" w:eastAsia="仿宋_GB2312" w:cs="Times New Roman"/>
          <w:kern w:val="2"/>
          <w:sz w:val="32"/>
          <w:szCs w:val="32"/>
          <w:lang w:val="en-US" w:eastAsia="zh-CN" w:bidi="ar-SA"/>
        </w:rPr>
        <w:t>0</w:t>
      </w:r>
      <w:r>
        <w:rPr>
          <w:rFonts w:hint="eastAsia" w:ascii="仿宋_GB2312" w:hAnsi="仿宋_GB2312" w:eastAsia="仿宋_GB2312" w:cs="仿宋_GB2312"/>
          <w:kern w:val="2"/>
          <w:sz w:val="32"/>
          <w:szCs w:val="32"/>
          <w:lang w:val="en-US" w:eastAsia="zh-CN" w:bidi="ar-SA"/>
        </w:rPr>
        <w:t>万元，占 </w:t>
      </w:r>
      <w:r>
        <w:rPr>
          <w:rFonts w:hint="default" w:ascii="Times New Roman" w:hAnsi="Times New Roman" w:eastAsia="仿宋_GB2312" w:cs="Times New Roman"/>
          <w:kern w:val="2"/>
          <w:sz w:val="32"/>
          <w:szCs w:val="32"/>
          <w:lang w:val="en-US" w:eastAsia="zh-CN" w:bidi="ar-SA"/>
        </w:rPr>
        <w:t>0</w:t>
      </w:r>
      <w:r>
        <w:rPr>
          <w:rFonts w:hint="eastAsia" w:ascii="仿宋_GB2312" w:hAnsi="仿宋_GB2312" w:eastAsia="仿宋_GB2312" w:cs="仿宋_GB2312"/>
          <w:kern w:val="2"/>
          <w:sz w:val="32"/>
          <w:szCs w:val="32"/>
          <w:lang w:val="en-US" w:eastAsia="zh-CN" w:bidi="ar-SA"/>
        </w:rPr>
        <w:t>%；</w:t>
      </w:r>
    </w:p>
    <w:p w14:paraId="391EFAC3">
      <w:pPr>
        <w:keepNext w:val="0"/>
        <w:keepLines w:val="0"/>
        <w:pageBreakBefore w:val="0"/>
        <w:widowControl/>
        <w:kinsoku/>
        <w:wordWrap/>
        <w:overflowPunct/>
        <w:topLinePunct w:val="0"/>
        <w:autoSpaceDE/>
        <w:autoSpaceDN/>
        <w:bidi w:val="0"/>
        <w:adjustRightInd/>
        <w:snapToGrid/>
        <w:spacing w:before="240" w:after="240" w:line="578"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本年国有资本经营预算财政拨款收入</w:t>
      </w:r>
      <w:r>
        <w:rPr>
          <w:rFonts w:hint="default" w:ascii="Times New Roman" w:hAnsi="Times New Roman" w:eastAsia="仿宋_GB2312" w:cs="Times New Roman"/>
          <w:kern w:val="2"/>
          <w:sz w:val="32"/>
          <w:szCs w:val="32"/>
          <w:lang w:val="en-US" w:eastAsia="zh-CN" w:bidi="ar-SA"/>
        </w:rPr>
        <w:t> 0</w:t>
      </w:r>
      <w:r>
        <w:rPr>
          <w:rFonts w:hint="eastAsia" w:ascii="仿宋_GB2312" w:hAnsi="仿宋_GB2312" w:eastAsia="仿宋_GB2312" w:cs="仿宋_GB2312"/>
          <w:kern w:val="2"/>
          <w:sz w:val="32"/>
          <w:szCs w:val="32"/>
          <w:lang w:val="en-US" w:eastAsia="zh-CN" w:bidi="ar-SA"/>
        </w:rPr>
        <w:t>万元，占</w:t>
      </w:r>
      <w:r>
        <w:rPr>
          <w:rFonts w:hint="default" w:ascii="Times New Roman" w:hAnsi="Times New Roman" w:eastAsia="仿宋_GB2312" w:cs="Times New Roman"/>
          <w:kern w:val="2"/>
          <w:sz w:val="32"/>
          <w:szCs w:val="32"/>
          <w:lang w:val="en-US" w:eastAsia="zh-CN" w:bidi="ar-SA"/>
        </w:rPr>
        <w:t> 0</w:t>
      </w:r>
      <w:r>
        <w:rPr>
          <w:rFonts w:hint="eastAsia" w:ascii="仿宋_GB2312" w:hAnsi="仿宋_GB2312" w:eastAsia="仿宋_GB2312" w:cs="仿宋_GB2312"/>
          <w:kern w:val="2"/>
          <w:sz w:val="32"/>
          <w:szCs w:val="32"/>
          <w:lang w:val="en-US" w:eastAsia="zh-CN" w:bidi="ar-SA"/>
        </w:rPr>
        <w:t>%；</w:t>
      </w:r>
    </w:p>
    <w:p w14:paraId="29BCC680">
      <w:pPr>
        <w:keepNext w:val="0"/>
        <w:keepLines w:val="0"/>
        <w:pageBreakBefore w:val="0"/>
        <w:widowControl/>
        <w:kinsoku/>
        <w:wordWrap/>
        <w:overflowPunct/>
        <w:topLinePunct w:val="0"/>
        <w:autoSpaceDE/>
        <w:autoSpaceDN/>
        <w:bidi w:val="0"/>
        <w:adjustRightInd/>
        <w:snapToGrid/>
        <w:spacing w:before="240" w:after="240" w:line="578"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本年上级补助收入</w:t>
      </w:r>
      <w:r>
        <w:rPr>
          <w:rFonts w:hint="default" w:ascii="Times New Roman" w:hAnsi="Times New Roman" w:eastAsia="仿宋_GB2312" w:cs="Times New Roman"/>
          <w:kern w:val="2"/>
          <w:sz w:val="32"/>
          <w:szCs w:val="32"/>
          <w:lang w:val="en-US" w:eastAsia="zh-CN" w:bidi="ar-SA"/>
        </w:rPr>
        <w:t> 0</w:t>
      </w:r>
      <w:r>
        <w:rPr>
          <w:rFonts w:hint="eastAsia" w:ascii="仿宋_GB2312" w:hAnsi="仿宋_GB2312" w:eastAsia="仿宋_GB2312" w:cs="仿宋_GB2312"/>
          <w:kern w:val="2"/>
          <w:sz w:val="32"/>
          <w:szCs w:val="32"/>
          <w:lang w:val="en-US" w:eastAsia="zh-CN" w:bidi="ar-SA"/>
        </w:rPr>
        <w:t>万元，占 </w:t>
      </w:r>
      <w:r>
        <w:rPr>
          <w:rFonts w:hint="default" w:ascii="Times New Roman" w:hAnsi="Times New Roman" w:eastAsia="仿宋_GB2312" w:cs="Times New Roman"/>
          <w:kern w:val="2"/>
          <w:sz w:val="32"/>
          <w:szCs w:val="32"/>
          <w:lang w:val="en-US" w:eastAsia="zh-CN" w:bidi="ar-SA"/>
        </w:rPr>
        <w:t>0</w:t>
      </w:r>
      <w:r>
        <w:rPr>
          <w:rFonts w:hint="eastAsia" w:ascii="仿宋_GB2312" w:hAnsi="仿宋_GB2312" w:eastAsia="仿宋_GB2312" w:cs="仿宋_GB2312"/>
          <w:kern w:val="2"/>
          <w:sz w:val="32"/>
          <w:szCs w:val="32"/>
          <w:lang w:val="en-US" w:eastAsia="zh-CN" w:bidi="ar-SA"/>
        </w:rPr>
        <w:t>%；</w:t>
      </w:r>
    </w:p>
    <w:p w14:paraId="66C68F70">
      <w:pPr>
        <w:keepNext w:val="0"/>
        <w:keepLines w:val="0"/>
        <w:pageBreakBefore w:val="0"/>
        <w:widowControl/>
        <w:kinsoku/>
        <w:wordWrap/>
        <w:overflowPunct/>
        <w:topLinePunct w:val="0"/>
        <w:autoSpaceDE/>
        <w:autoSpaceDN/>
        <w:bidi w:val="0"/>
        <w:adjustRightInd/>
        <w:snapToGrid/>
        <w:spacing w:before="240" w:after="240" w:line="578"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本年事业收入 </w:t>
      </w:r>
      <w:r>
        <w:rPr>
          <w:rFonts w:hint="default" w:ascii="Times New Roman" w:hAnsi="Times New Roman" w:eastAsia="仿宋_GB2312" w:cs="Times New Roman"/>
          <w:kern w:val="2"/>
          <w:sz w:val="32"/>
          <w:szCs w:val="32"/>
          <w:lang w:val="en-US" w:eastAsia="zh-CN" w:bidi="ar-SA"/>
        </w:rPr>
        <w:t>0</w:t>
      </w:r>
      <w:r>
        <w:rPr>
          <w:rFonts w:hint="eastAsia" w:ascii="仿宋_GB2312" w:hAnsi="仿宋_GB2312" w:eastAsia="仿宋_GB2312" w:cs="仿宋_GB2312"/>
          <w:kern w:val="2"/>
          <w:sz w:val="32"/>
          <w:szCs w:val="32"/>
          <w:lang w:val="en-US" w:eastAsia="zh-CN" w:bidi="ar-SA"/>
        </w:rPr>
        <w:t>万元，占 </w:t>
      </w:r>
      <w:r>
        <w:rPr>
          <w:rFonts w:hint="default" w:ascii="Times New Roman" w:hAnsi="Times New Roman" w:eastAsia="仿宋_GB2312" w:cs="Times New Roman"/>
          <w:kern w:val="2"/>
          <w:sz w:val="32"/>
          <w:szCs w:val="32"/>
          <w:lang w:val="en-US" w:eastAsia="zh-CN" w:bidi="ar-SA"/>
        </w:rPr>
        <w:t>0</w:t>
      </w:r>
      <w:r>
        <w:rPr>
          <w:rFonts w:hint="eastAsia" w:ascii="仿宋_GB2312" w:hAnsi="仿宋_GB2312" w:eastAsia="仿宋_GB2312" w:cs="仿宋_GB2312"/>
          <w:kern w:val="2"/>
          <w:sz w:val="32"/>
          <w:szCs w:val="32"/>
          <w:lang w:val="en-US" w:eastAsia="zh-CN" w:bidi="ar-SA"/>
        </w:rPr>
        <w:t>%；</w:t>
      </w:r>
    </w:p>
    <w:p w14:paraId="766C42B7">
      <w:pPr>
        <w:keepNext w:val="0"/>
        <w:keepLines w:val="0"/>
        <w:pageBreakBefore w:val="0"/>
        <w:widowControl/>
        <w:kinsoku/>
        <w:wordWrap/>
        <w:overflowPunct/>
        <w:topLinePunct w:val="0"/>
        <w:autoSpaceDE/>
        <w:autoSpaceDN/>
        <w:bidi w:val="0"/>
        <w:adjustRightInd/>
        <w:snapToGrid/>
        <w:spacing w:before="240" w:after="240" w:line="578"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本年经营收入 </w:t>
      </w:r>
      <w:r>
        <w:rPr>
          <w:rFonts w:hint="default" w:ascii="Times New Roman" w:hAnsi="Times New Roman" w:eastAsia="仿宋_GB2312" w:cs="Times New Roman"/>
          <w:kern w:val="2"/>
          <w:sz w:val="32"/>
          <w:szCs w:val="32"/>
          <w:lang w:val="en-US" w:eastAsia="zh-CN" w:bidi="ar-SA"/>
        </w:rPr>
        <w:t>0</w:t>
      </w:r>
      <w:r>
        <w:rPr>
          <w:rFonts w:hint="eastAsia" w:ascii="仿宋_GB2312" w:hAnsi="仿宋_GB2312" w:eastAsia="仿宋_GB2312" w:cs="仿宋_GB2312"/>
          <w:kern w:val="2"/>
          <w:sz w:val="32"/>
          <w:szCs w:val="32"/>
          <w:lang w:val="en-US" w:eastAsia="zh-CN" w:bidi="ar-SA"/>
        </w:rPr>
        <w:t>万元，占 </w:t>
      </w:r>
      <w:r>
        <w:rPr>
          <w:rFonts w:hint="default" w:ascii="Times New Roman" w:hAnsi="Times New Roman" w:eastAsia="仿宋_GB2312" w:cs="Times New Roman"/>
          <w:kern w:val="2"/>
          <w:sz w:val="32"/>
          <w:szCs w:val="32"/>
          <w:lang w:val="en-US" w:eastAsia="zh-CN" w:bidi="ar-SA"/>
        </w:rPr>
        <w:t>0</w:t>
      </w:r>
      <w:r>
        <w:rPr>
          <w:rFonts w:hint="eastAsia" w:ascii="仿宋_GB2312" w:hAnsi="仿宋_GB2312" w:eastAsia="仿宋_GB2312" w:cs="仿宋_GB2312"/>
          <w:kern w:val="2"/>
          <w:sz w:val="32"/>
          <w:szCs w:val="32"/>
          <w:lang w:val="en-US" w:eastAsia="zh-CN" w:bidi="ar-SA"/>
        </w:rPr>
        <w:t>%；</w:t>
      </w:r>
    </w:p>
    <w:p w14:paraId="4E78F9F8">
      <w:pPr>
        <w:keepNext w:val="0"/>
        <w:keepLines w:val="0"/>
        <w:pageBreakBefore w:val="0"/>
        <w:widowControl/>
        <w:kinsoku/>
        <w:wordWrap/>
        <w:overflowPunct/>
        <w:topLinePunct w:val="0"/>
        <w:autoSpaceDE/>
        <w:autoSpaceDN/>
        <w:bidi w:val="0"/>
        <w:adjustRightInd/>
        <w:snapToGrid/>
        <w:spacing w:before="240" w:after="240" w:line="578"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本年附属单位上缴收入 </w:t>
      </w:r>
      <w:r>
        <w:rPr>
          <w:rFonts w:hint="default" w:ascii="Times New Roman" w:hAnsi="Times New Roman" w:eastAsia="仿宋_GB2312" w:cs="Times New Roman"/>
          <w:kern w:val="2"/>
          <w:sz w:val="32"/>
          <w:szCs w:val="32"/>
          <w:lang w:val="en-US" w:eastAsia="zh-CN" w:bidi="ar-SA"/>
        </w:rPr>
        <w:t>0</w:t>
      </w:r>
      <w:r>
        <w:rPr>
          <w:rFonts w:hint="eastAsia" w:ascii="仿宋_GB2312" w:hAnsi="仿宋_GB2312" w:eastAsia="仿宋_GB2312" w:cs="仿宋_GB2312"/>
          <w:kern w:val="2"/>
          <w:sz w:val="32"/>
          <w:szCs w:val="32"/>
          <w:lang w:val="en-US" w:eastAsia="zh-CN" w:bidi="ar-SA"/>
        </w:rPr>
        <w:t>万元，占 </w:t>
      </w:r>
      <w:r>
        <w:rPr>
          <w:rFonts w:hint="default" w:ascii="Times New Roman" w:hAnsi="Times New Roman" w:eastAsia="仿宋_GB2312" w:cs="Times New Roman"/>
          <w:kern w:val="2"/>
          <w:sz w:val="32"/>
          <w:szCs w:val="32"/>
          <w:lang w:val="en-US" w:eastAsia="zh-CN" w:bidi="ar-SA"/>
        </w:rPr>
        <w:t>0</w:t>
      </w:r>
      <w:r>
        <w:rPr>
          <w:rFonts w:hint="eastAsia" w:ascii="仿宋_GB2312" w:hAnsi="仿宋_GB2312" w:eastAsia="仿宋_GB2312" w:cs="仿宋_GB2312"/>
          <w:kern w:val="2"/>
          <w:sz w:val="32"/>
          <w:szCs w:val="32"/>
          <w:lang w:val="en-US" w:eastAsia="zh-CN" w:bidi="ar-SA"/>
        </w:rPr>
        <w:t>%；</w:t>
      </w:r>
    </w:p>
    <w:p w14:paraId="7B4D3790">
      <w:pPr>
        <w:keepNext w:val="0"/>
        <w:keepLines w:val="0"/>
        <w:pageBreakBefore w:val="0"/>
        <w:widowControl/>
        <w:kinsoku/>
        <w:wordWrap/>
        <w:overflowPunct/>
        <w:topLinePunct w:val="0"/>
        <w:autoSpaceDE/>
        <w:autoSpaceDN/>
        <w:bidi w:val="0"/>
        <w:adjustRightInd/>
        <w:snapToGrid/>
        <w:spacing w:before="240" w:after="240" w:line="578"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本年其他收入 </w:t>
      </w:r>
      <w:r>
        <w:rPr>
          <w:rFonts w:hint="default" w:ascii="Times New Roman" w:hAnsi="Times New Roman" w:eastAsia="仿宋_GB2312" w:cs="Times New Roman"/>
          <w:kern w:val="2"/>
          <w:sz w:val="32"/>
          <w:szCs w:val="32"/>
          <w:lang w:val="en-US" w:eastAsia="zh-CN" w:bidi="ar-SA"/>
        </w:rPr>
        <w:t>0</w:t>
      </w:r>
      <w:r>
        <w:rPr>
          <w:rFonts w:hint="eastAsia" w:ascii="仿宋_GB2312" w:hAnsi="仿宋_GB2312" w:eastAsia="仿宋_GB2312" w:cs="仿宋_GB2312"/>
          <w:kern w:val="2"/>
          <w:sz w:val="32"/>
          <w:szCs w:val="32"/>
          <w:lang w:val="en-US" w:eastAsia="zh-CN" w:bidi="ar-SA"/>
        </w:rPr>
        <w:t>万元，占 </w:t>
      </w:r>
      <w:r>
        <w:rPr>
          <w:rFonts w:hint="default" w:ascii="Times New Roman" w:hAnsi="Times New Roman" w:eastAsia="仿宋_GB2312" w:cs="Times New Roman"/>
          <w:kern w:val="2"/>
          <w:sz w:val="32"/>
          <w:szCs w:val="32"/>
          <w:lang w:val="en-US" w:eastAsia="zh-CN" w:bidi="ar-SA"/>
        </w:rPr>
        <w:t>0</w:t>
      </w:r>
      <w:r>
        <w:rPr>
          <w:rFonts w:hint="eastAsia" w:ascii="仿宋_GB2312" w:hAnsi="仿宋_GB2312" w:eastAsia="仿宋_GB2312" w:cs="仿宋_GB2312"/>
          <w:kern w:val="2"/>
          <w:sz w:val="32"/>
          <w:szCs w:val="32"/>
          <w:lang w:val="en-US" w:eastAsia="zh-CN" w:bidi="ar-SA"/>
        </w:rPr>
        <w:t>%。</w:t>
      </w:r>
    </w:p>
    <w:p w14:paraId="2E5A2047">
      <w:pPr>
        <w:keepNext w:val="0"/>
        <w:keepLines w:val="0"/>
        <w:pageBreakBefore w:val="0"/>
        <w:widowControl/>
        <w:kinsoku/>
        <w:wordWrap/>
        <w:overflowPunct/>
        <w:topLinePunct w:val="0"/>
        <w:autoSpaceDE/>
        <w:autoSpaceDN/>
        <w:bidi w:val="0"/>
        <w:adjustRightInd/>
        <w:snapToGrid/>
        <w:spacing w:before="240" w:after="240" w:line="578"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w:t>
      </w:r>
    </w:p>
    <w:p w14:paraId="1D209B94">
      <w:pPr>
        <w:keepNext w:val="0"/>
        <w:keepLines w:val="0"/>
        <w:pageBreakBefore w:val="0"/>
        <w:widowControl/>
        <w:kinsoku/>
        <w:wordWrap/>
        <w:overflowPunct/>
        <w:topLinePunct w:val="0"/>
        <w:autoSpaceDE/>
        <w:autoSpaceDN/>
        <w:bidi w:val="0"/>
        <w:adjustRightInd/>
        <w:snapToGrid/>
        <w:spacing w:before="240" w:after="240" w:line="578" w:lineRule="exact"/>
        <w:ind w:firstLine="480" w:firstLineChars="200"/>
        <w:textAlignment w:val="auto"/>
        <w:rPr>
          <w:rFonts w:ascii="Times New Roman" w:hAnsi="Times New Roman" w:eastAsia="Times New Roman" w:cs="Times New Roman"/>
          <w:kern w:val="0"/>
          <w:sz w:val="24"/>
        </w:rPr>
      </w:pPr>
      <w:r>
        <w:rPr>
          <w:rFonts w:ascii="Times New Roman" w:hAnsi="Times New Roman" w:eastAsia="Times New Roman" w:cs="Times New Roman"/>
          <w:strike w:val="0"/>
          <w:kern w:val="0"/>
          <w:sz w:val="24"/>
          <w:u w:val="none"/>
        </w:rPr>
        <w:drawing>
          <wp:anchor distT="0" distB="0" distL="114300" distR="114300" simplePos="0" relativeHeight="251660288" behindDoc="0" locked="0" layoutInCell="1" allowOverlap="1">
            <wp:simplePos x="0" y="0"/>
            <wp:positionH relativeFrom="column">
              <wp:posOffset>0</wp:posOffset>
            </wp:positionH>
            <wp:positionV relativeFrom="paragraph">
              <wp:posOffset>-431165</wp:posOffset>
            </wp:positionV>
            <wp:extent cx="6352540" cy="3787140"/>
            <wp:effectExtent l="0" t="0" r="10160" b="381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6352540" cy="3787140"/>
                    </a:xfrm>
                    <a:prstGeom prst="rect">
                      <a:avLst/>
                    </a:prstGeom>
                    <a:noFill/>
                    <a:ln>
                      <a:noFill/>
                    </a:ln>
                  </pic:spPr>
                </pic:pic>
              </a:graphicData>
            </a:graphic>
          </wp:anchor>
        </w:drawing>
      </w:r>
    </w:p>
    <w:p w14:paraId="58CE1C56">
      <w:pPr>
        <w:keepNext w:val="0"/>
        <w:keepLines w:val="0"/>
        <w:pageBreakBefore w:val="0"/>
        <w:widowControl/>
        <w:kinsoku/>
        <w:wordWrap/>
        <w:overflowPunct/>
        <w:topLinePunct w:val="0"/>
        <w:autoSpaceDE/>
        <w:autoSpaceDN/>
        <w:bidi w:val="0"/>
        <w:adjustRightInd/>
        <w:snapToGrid/>
        <w:spacing w:before="240" w:after="240" w:line="578" w:lineRule="exact"/>
        <w:ind w:firstLine="480" w:firstLineChars="200"/>
        <w:jc w:val="center"/>
        <w:textAlignment w:val="auto"/>
        <w:rPr>
          <w:rFonts w:ascii="Times New Roman" w:hAnsi="Times New Roman" w:eastAsia="Times New Roman" w:cs="Times New Roman"/>
          <w:kern w:val="0"/>
          <w:sz w:val="24"/>
        </w:rPr>
      </w:pPr>
      <w:r>
        <w:rPr>
          <w:rFonts w:ascii="Times New Roman" w:hAnsi="Times New Roman" w:eastAsia="Times New Roman" w:cs="Times New Roman"/>
          <w:kern w:val="0"/>
          <w:sz w:val="24"/>
        </w:rPr>
        <w:t xml:space="preserve">  </w:t>
      </w:r>
    </w:p>
    <w:p w14:paraId="66906127">
      <w:pPr>
        <w:keepNext w:val="0"/>
        <w:keepLines w:val="0"/>
        <w:pageBreakBefore w:val="0"/>
        <w:widowControl/>
        <w:kinsoku/>
        <w:wordWrap/>
        <w:overflowPunct/>
        <w:topLinePunct w:val="0"/>
        <w:autoSpaceDE/>
        <w:autoSpaceDN/>
        <w:bidi w:val="0"/>
        <w:adjustRightInd/>
        <w:snapToGrid/>
        <w:spacing w:before="240" w:after="240" w:line="578" w:lineRule="exact"/>
        <w:ind w:firstLine="540" w:firstLineChars="200"/>
        <w:jc w:val="center"/>
        <w:textAlignment w:val="auto"/>
        <w:rPr>
          <w:rFonts w:hint="eastAsia" w:ascii="仿宋" w:hAnsi="仿宋" w:eastAsia="仿宋" w:cs="仿宋"/>
          <w:kern w:val="0"/>
          <w:sz w:val="24"/>
        </w:rPr>
      </w:pPr>
      <w:r>
        <w:rPr>
          <w:rFonts w:hint="eastAsia" w:ascii="仿宋" w:hAnsi="仿宋" w:eastAsia="仿宋" w:cs="仿宋"/>
          <w:kern w:val="0"/>
          <w:sz w:val="27"/>
          <w:szCs w:val="27"/>
        </w:rPr>
        <w:t>图1.收入决算图</w:t>
      </w:r>
    </w:p>
    <w:p w14:paraId="20DC6270">
      <w:pPr>
        <w:keepNext w:val="0"/>
        <w:keepLines w:val="0"/>
        <w:pageBreakBefore w:val="0"/>
        <w:widowControl/>
        <w:kinsoku/>
        <w:wordWrap/>
        <w:overflowPunct/>
        <w:topLinePunct w:val="0"/>
        <w:autoSpaceDE/>
        <w:autoSpaceDN/>
        <w:bidi w:val="0"/>
        <w:adjustRightInd/>
        <w:snapToGrid/>
        <w:spacing w:before="240" w:after="240" w:line="578" w:lineRule="exact"/>
        <w:ind w:firstLine="640" w:firstLineChars="200"/>
        <w:jc w:val="left"/>
        <w:textAlignment w:val="auto"/>
        <w:rPr>
          <w:rFonts w:ascii="黑体" w:hAnsi="黑体" w:eastAsia="黑体" w:cs="黑体"/>
          <w:b/>
          <w:bCs/>
          <w:kern w:val="0"/>
          <w:sz w:val="32"/>
          <w:szCs w:val="32"/>
        </w:rPr>
      </w:pPr>
      <w:r>
        <w:rPr>
          <w:rFonts w:ascii="黑体" w:hAnsi="黑体" w:eastAsia="黑体" w:cs="黑体"/>
          <w:b w:val="0"/>
          <w:bCs w:val="0"/>
          <w:kern w:val="0"/>
          <w:sz w:val="32"/>
          <w:szCs w:val="32"/>
        </w:rPr>
        <w:t>三、支出决算情况说明</w:t>
      </w:r>
    </w:p>
    <w:p w14:paraId="25037457">
      <w:pPr>
        <w:keepNext w:val="0"/>
        <w:keepLines w:val="0"/>
        <w:pageBreakBefore w:val="0"/>
        <w:widowControl/>
        <w:kinsoku/>
        <w:wordWrap/>
        <w:overflowPunct/>
        <w:topLinePunct w:val="0"/>
        <w:autoSpaceDE/>
        <w:autoSpaceDN/>
        <w:bidi w:val="0"/>
        <w:adjustRightInd/>
        <w:snapToGrid/>
        <w:spacing w:before="240" w:after="240" w:line="578"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赤峰市营商环境促进中心 </w:t>
      </w:r>
      <w:r>
        <w:rPr>
          <w:rFonts w:hint="default" w:ascii="Times New Roman" w:hAnsi="Times New Roman" w:eastAsia="仿宋_GB2312" w:cs="Times New Roman"/>
          <w:kern w:val="2"/>
          <w:sz w:val="32"/>
          <w:szCs w:val="32"/>
          <w:lang w:val="en-US" w:eastAsia="zh-CN" w:bidi="ar-SA"/>
        </w:rPr>
        <w:t>2024</w:t>
      </w:r>
      <w:r>
        <w:rPr>
          <w:rFonts w:hint="eastAsia" w:ascii="仿宋_GB2312" w:hAnsi="仿宋_GB2312" w:eastAsia="仿宋_GB2312" w:cs="仿宋_GB2312"/>
          <w:kern w:val="2"/>
          <w:sz w:val="32"/>
          <w:szCs w:val="32"/>
          <w:lang w:val="en-US" w:eastAsia="zh-CN" w:bidi="ar-SA"/>
        </w:rPr>
        <w:t>年度本年支出决算合计 </w:t>
      </w:r>
      <w:r>
        <w:rPr>
          <w:rFonts w:hint="default" w:ascii="Times New Roman" w:hAnsi="Times New Roman" w:eastAsia="仿宋_GB2312" w:cs="Times New Roman"/>
          <w:kern w:val="2"/>
          <w:sz w:val="32"/>
          <w:szCs w:val="32"/>
          <w:lang w:val="en-US" w:eastAsia="zh-CN" w:bidi="ar-SA"/>
        </w:rPr>
        <w:t>1716.26</w:t>
      </w:r>
      <w:r>
        <w:rPr>
          <w:rFonts w:hint="eastAsia" w:ascii="仿宋_GB2312" w:hAnsi="仿宋_GB2312" w:eastAsia="仿宋_GB2312" w:cs="仿宋_GB2312"/>
          <w:kern w:val="2"/>
          <w:sz w:val="32"/>
          <w:szCs w:val="32"/>
          <w:lang w:val="en-US" w:eastAsia="zh-CN" w:bidi="ar-SA"/>
        </w:rPr>
        <w:t>万元，其中：</w:t>
      </w:r>
    </w:p>
    <w:p w14:paraId="739B9FDD">
      <w:pPr>
        <w:keepNext w:val="0"/>
        <w:keepLines w:val="0"/>
        <w:pageBreakBefore w:val="0"/>
        <w:widowControl/>
        <w:kinsoku/>
        <w:wordWrap/>
        <w:overflowPunct/>
        <w:topLinePunct w:val="0"/>
        <w:autoSpaceDE/>
        <w:autoSpaceDN/>
        <w:bidi w:val="0"/>
        <w:adjustRightInd/>
        <w:snapToGrid/>
        <w:spacing w:before="240" w:after="240" w:line="578"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本年基本支出 </w:t>
      </w:r>
      <w:r>
        <w:rPr>
          <w:rFonts w:hint="default" w:ascii="Times New Roman" w:hAnsi="Times New Roman" w:eastAsia="仿宋_GB2312" w:cs="Times New Roman"/>
          <w:kern w:val="2"/>
          <w:sz w:val="32"/>
          <w:szCs w:val="32"/>
          <w:lang w:val="en-US" w:eastAsia="zh-CN" w:bidi="ar-SA"/>
        </w:rPr>
        <w:t>1172.55</w:t>
      </w:r>
      <w:r>
        <w:rPr>
          <w:rFonts w:hint="eastAsia" w:ascii="仿宋_GB2312" w:hAnsi="仿宋_GB2312" w:eastAsia="仿宋_GB2312" w:cs="仿宋_GB2312"/>
          <w:kern w:val="2"/>
          <w:sz w:val="32"/>
          <w:szCs w:val="32"/>
          <w:lang w:val="en-US" w:eastAsia="zh-CN" w:bidi="ar-SA"/>
        </w:rPr>
        <w:t>万元，占 </w:t>
      </w:r>
      <w:r>
        <w:rPr>
          <w:rFonts w:hint="default" w:ascii="Times New Roman" w:hAnsi="Times New Roman" w:eastAsia="仿宋_GB2312" w:cs="Times New Roman"/>
          <w:kern w:val="2"/>
          <w:sz w:val="32"/>
          <w:szCs w:val="32"/>
          <w:lang w:val="en-US" w:eastAsia="zh-CN" w:bidi="ar-SA"/>
        </w:rPr>
        <w:t>68.32</w:t>
      </w:r>
      <w:r>
        <w:rPr>
          <w:rFonts w:hint="eastAsia" w:ascii="仿宋_GB2312" w:hAnsi="仿宋_GB2312" w:eastAsia="仿宋_GB2312" w:cs="仿宋_GB2312"/>
          <w:kern w:val="2"/>
          <w:sz w:val="32"/>
          <w:szCs w:val="32"/>
          <w:lang w:val="en-US" w:eastAsia="zh-CN" w:bidi="ar-SA"/>
        </w:rPr>
        <w:t>%；</w:t>
      </w:r>
    </w:p>
    <w:p w14:paraId="44359E0D">
      <w:pPr>
        <w:keepNext w:val="0"/>
        <w:keepLines w:val="0"/>
        <w:pageBreakBefore w:val="0"/>
        <w:widowControl/>
        <w:kinsoku/>
        <w:wordWrap/>
        <w:overflowPunct/>
        <w:topLinePunct w:val="0"/>
        <w:autoSpaceDE/>
        <w:autoSpaceDN/>
        <w:bidi w:val="0"/>
        <w:adjustRightInd/>
        <w:snapToGrid/>
        <w:spacing w:before="240" w:after="240" w:line="578"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本年项目支出 </w:t>
      </w:r>
      <w:r>
        <w:rPr>
          <w:rFonts w:hint="default" w:ascii="Times New Roman" w:hAnsi="Times New Roman" w:eastAsia="仿宋_GB2312" w:cs="Times New Roman"/>
          <w:kern w:val="2"/>
          <w:sz w:val="32"/>
          <w:szCs w:val="32"/>
          <w:lang w:val="en-US" w:eastAsia="zh-CN" w:bidi="ar-SA"/>
        </w:rPr>
        <w:t>543.71</w:t>
      </w:r>
      <w:r>
        <w:rPr>
          <w:rFonts w:hint="eastAsia" w:ascii="仿宋_GB2312" w:hAnsi="仿宋_GB2312" w:eastAsia="仿宋_GB2312" w:cs="仿宋_GB2312"/>
          <w:kern w:val="2"/>
          <w:sz w:val="32"/>
          <w:szCs w:val="32"/>
          <w:lang w:val="en-US" w:eastAsia="zh-CN" w:bidi="ar-SA"/>
        </w:rPr>
        <w:t>万元，占 </w:t>
      </w:r>
      <w:r>
        <w:rPr>
          <w:rFonts w:hint="default" w:ascii="Times New Roman" w:hAnsi="Times New Roman" w:eastAsia="仿宋_GB2312" w:cs="Times New Roman"/>
          <w:kern w:val="2"/>
          <w:sz w:val="32"/>
          <w:szCs w:val="32"/>
          <w:lang w:val="en-US" w:eastAsia="zh-CN" w:bidi="ar-SA"/>
        </w:rPr>
        <w:t>31.68</w:t>
      </w:r>
      <w:r>
        <w:rPr>
          <w:rFonts w:hint="eastAsia" w:ascii="仿宋_GB2312" w:hAnsi="仿宋_GB2312" w:eastAsia="仿宋_GB2312" w:cs="仿宋_GB2312"/>
          <w:kern w:val="2"/>
          <w:sz w:val="32"/>
          <w:szCs w:val="32"/>
          <w:lang w:val="en-US" w:eastAsia="zh-CN" w:bidi="ar-SA"/>
        </w:rPr>
        <w:t>%；</w:t>
      </w:r>
    </w:p>
    <w:p w14:paraId="4C4A783A">
      <w:pPr>
        <w:keepNext w:val="0"/>
        <w:keepLines w:val="0"/>
        <w:pageBreakBefore w:val="0"/>
        <w:widowControl/>
        <w:kinsoku/>
        <w:wordWrap/>
        <w:overflowPunct/>
        <w:topLinePunct w:val="0"/>
        <w:autoSpaceDE/>
        <w:autoSpaceDN/>
        <w:bidi w:val="0"/>
        <w:adjustRightInd/>
        <w:snapToGrid/>
        <w:spacing w:before="240" w:after="240" w:line="578"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本年上缴上级支出 </w:t>
      </w:r>
      <w:r>
        <w:rPr>
          <w:rFonts w:hint="default" w:ascii="Times New Roman" w:hAnsi="Times New Roman" w:eastAsia="仿宋_GB2312" w:cs="Times New Roman"/>
          <w:kern w:val="2"/>
          <w:sz w:val="32"/>
          <w:szCs w:val="32"/>
          <w:lang w:val="en-US" w:eastAsia="zh-CN" w:bidi="ar-SA"/>
        </w:rPr>
        <w:t>0</w:t>
      </w:r>
      <w:r>
        <w:rPr>
          <w:rFonts w:hint="eastAsia" w:ascii="仿宋_GB2312" w:hAnsi="仿宋_GB2312" w:eastAsia="仿宋_GB2312" w:cs="仿宋_GB2312"/>
          <w:kern w:val="2"/>
          <w:sz w:val="32"/>
          <w:szCs w:val="32"/>
          <w:lang w:val="en-US" w:eastAsia="zh-CN" w:bidi="ar-SA"/>
        </w:rPr>
        <w:t>万元，占 </w:t>
      </w:r>
      <w:r>
        <w:rPr>
          <w:rFonts w:hint="default" w:ascii="Times New Roman" w:hAnsi="Times New Roman" w:eastAsia="仿宋_GB2312" w:cs="Times New Roman"/>
          <w:kern w:val="2"/>
          <w:sz w:val="32"/>
          <w:szCs w:val="32"/>
          <w:lang w:val="en-US" w:eastAsia="zh-CN" w:bidi="ar-SA"/>
        </w:rPr>
        <w:t>0</w:t>
      </w:r>
      <w:r>
        <w:rPr>
          <w:rFonts w:hint="eastAsia" w:ascii="仿宋_GB2312" w:hAnsi="仿宋_GB2312" w:eastAsia="仿宋_GB2312" w:cs="仿宋_GB2312"/>
          <w:kern w:val="2"/>
          <w:sz w:val="32"/>
          <w:szCs w:val="32"/>
          <w:lang w:val="en-US" w:eastAsia="zh-CN" w:bidi="ar-SA"/>
        </w:rPr>
        <w:t>%；</w:t>
      </w:r>
    </w:p>
    <w:p w14:paraId="2C5B0344">
      <w:pPr>
        <w:keepNext w:val="0"/>
        <w:keepLines w:val="0"/>
        <w:pageBreakBefore w:val="0"/>
        <w:widowControl/>
        <w:kinsoku/>
        <w:wordWrap/>
        <w:overflowPunct/>
        <w:topLinePunct w:val="0"/>
        <w:autoSpaceDE/>
        <w:autoSpaceDN/>
        <w:bidi w:val="0"/>
        <w:adjustRightInd/>
        <w:snapToGrid/>
        <w:spacing w:before="240" w:after="240" w:line="578"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本年经营支出 </w:t>
      </w:r>
      <w:r>
        <w:rPr>
          <w:rFonts w:hint="default" w:ascii="Times New Roman" w:hAnsi="Times New Roman" w:eastAsia="仿宋_GB2312" w:cs="Times New Roman"/>
          <w:kern w:val="2"/>
          <w:sz w:val="32"/>
          <w:szCs w:val="32"/>
          <w:lang w:val="en-US" w:eastAsia="zh-CN" w:bidi="ar-SA"/>
        </w:rPr>
        <w:t>0</w:t>
      </w:r>
      <w:r>
        <w:rPr>
          <w:rFonts w:hint="eastAsia" w:ascii="仿宋_GB2312" w:hAnsi="仿宋_GB2312" w:eastAsia="仿宋_GB2312" w:cs="仿宋_GB2312"/>
          <w:kern w:val="2"/>
          <w:sz w:val="32"/>
          <w:szCs w:val="32"/>
          <w:lang w:val="en-US" w:eastAsia="zh-CN" w:bidi="ar-SA"/>
        </w:rPr>
        <w:t>万元，占 </w:t>
      </w:r>
      <w:r>
        <w:rPr>
          <w:rFonts w:hint="default" w:ascii="Times New Roman" w:hAnsi="Times New Roman" w:eastAsia="仿宋_GB2312" w:cs="Times New Roman"/>
          <w:kern w:val="2"/>
          <w:sz w:val="32"/>
          <w:szCs w:val="32"/>
          <w:lang w:val="en-US" w:eastAsia="zh-CN" w:bidi="ar-SA"/>
        </w:rPr>
        <w:t>0</w:t>
      </w:r>
      <w:r>
        <w:rPr>
          <w:rFonts w:hint="eastAsia" w:ascii="仿宋_GB2312" w:hAnsi="仿宋_GB2312" w:eastAsia="仿宋_GB2312" w:cs="仿宋_GB2312"/>
          <w:kern w:val="2"/>
          <w:sz w:val="32"/>
          <w:szCs w:val="32"/>
          <w:lang w:val="en-US" w:eastAsia="zh-CN" w:bidi="ar-SA"/>
        </w:rPr>
        <w:t>%；</w:t>
      </w:r>
    </w:p>
    <w:p w14:paraId="2F9B1940">
      <w:pPr>
        <w:keepNext w:val="0"/>
        <w:keepLines w:val="0"/>
        <w:pageBreakBefore w:val="0"/>
        <w:widowControl/>
        <w:kinsoku/>
        <w:wordWrap/>
        <w:overflowPunct/>
        <w:topLinePunct w:val="0"/>
        <w:autoSpaceDE/>
        <w:autoSpaceDN/>
        <w:bidi w:val="0"/>
        <w:adjustRightInd/>
        <w:snapToGrid/>
        <w:spacing w:before="240" w:after="240" w:line="578"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本年对附属单位补助支出 </w:t>
      </w:r>
      <w:r>
        <w:rPr>
          <w:rFonts w:hint="default" w:ascii="Times New Roman" w:hAnsi="Times New Roman" w:eastAsia="仿宋_GB2312" w:cs="Times New Roman"/>
          <w:kern w:val="2"/>
          <w:sz w:val="32"/>
          <w:szCs w:val="32"/>
          <w:lang w:val="en-US" w:eastAsia="zh-CN" w:bidi="ar-SA"/>
        </w:rPr>
        <w:t>0</w:t>
      </w:r>
      <w:r>
        <w:rPr>
          <w:rFonts w:hint="eastAsia" w:ascii="仿宋_GB2312" w:hAnsi="仿宋_GB2312" w:eastAsia="仿宋_GB2312" w:cs="仿宋_GB2312"/>
          <w:kern w:val="2"/>
          <w:sz w:val="32"/>
          <w:szCs w:val="32"/>
          <w:lang w:val="en-US" w:eastAsia="zh-CN" w:bidi="ar-SA"/>
        </w:rPr>
        <w:t>万元，占 </w:t>
      </w:r>
      <w:r>
        <w:rPr>
          <w:rFonts w:hint="default" w:ascii="Times New Roman" w:hAnsi="Times New Roman" w:eastAsia="仿宋_GB2312" w:cs="Times New Roman"/>
          <w:kern w:val="2"/>
          <w:sz w:val="32"/>
          <w:szCs w:val="32"/>
          <w:lang w:val="en-US" w:eastAsia="zh-CN" w:bidi="ar-SA"/>
        </w:rPr>
        <w:t>0</w:t>
      </w:r>
      <w:r>
        <w:rPr>
          <w:rFonts w:hint="eastAsia" w:ascii="仿宋_GB2312" w:hAnsi="仿宋_GB2312" w:eastAsia="仿宋_GB2312" w:cs="仿宋_GB2312"/>
          <w:kern w:val="2"/>
          <w:sz w:val="32"/>
          <w:szCs w:val="32"/>
          <w:lang w:val="en-US" w:eastAsia="zh-CN" w:bidi="ar-SA"/>
        </w:rPr>
        <w:t>%。</w:t>
      </w:r>
    </w:p>
    <w:p w14:paraId="7E4C5E50">
      <w:pPr>
        <w:keepNext w:val="0"/>
        <w:keepLines w:val="0"/>
        <w:pageBreakBefore w:val="0"/>
        <w:widowControl/>
        <w:kinsoku/>
        <w:wordWrap/>
        <w:overflowPunct/>
        <w:topLinePunct w:val="0"/>
        <w:autoSpaceDE/>
        <w:autoSpaceDN/>
        <w:bidi w:val="0"/>
        <w:adjustRightInd/>
        <w:snapToGrid/>
        <w:spacing w:before="240" w:after="240" w:line="578" w:lineRule="exact"/>
        <w:ind w:firstLine="480" w:firstLineChars="200"/>
        <w:jc w:val="center"/>
        <w:textAlignment w:val="auto"/>
        <w:rPr>
          <w:rFonts w:ascii="Times New Roman" w:hAnsi="Times New Roman" w:eastAsia="Times New Roman" w:cs="Times New Roman"/>
          <w:kern w:val="0"/>
          <w:sz w:val="24"/>
        </w:rPr>
      </w:pPr>
      <w:r>
        <w:rPr>
          <w:rFonts w:ascii="Times New Roman" w:hAnsi="Times New Roman" w:eastAsia="Times New Roman" w:cs="Times New Roman"/>
          <w:strike w:val="0"/>
          <w:kern w:val="0"/>
          <w:sz w:val="24"/>
          <w:u w:val="none"/>
        </w:rPr>
        <w:drawing>
          <wp:anchor distT="0" distB="0" distL="114300" distR="114300" simplePos="0" relativeHeight="251659264" behindDoc="1" locked="0" layoutInCell="1" allowOverlap="1">
            <wp:simplePos x="0" y="0"/>
            <wp:positionH relativeFrom="column">
              <wp:posOffset>-461010</wp:posOffset>
            </wp:positionH>
            <wp:positionV relativeFrom="paragraph">
              <wp:posOffset>417195</wp:posOffset>
            </wp:positionV>
            <wp:extent cx="6684010" cy="4177665"/>
            <wp:effectExtent l="0" t="0" r="2540" b="13335"/>
            <wp:wrapThrough wrapText="bothSides">
              <wp:wrapPolygon>
                <wp:start x="0" y="0"/>
                <wp:lineTo x="0" y="21472"/>
                <wp:lineTo x="21547" y="21472"/>
                <wp:lineTo x="21547" y="0"/>
                <wp:lineTo x="0" y="0"/>
              </wp:wrapPolygon>
            </wp:wrapThrough>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6684010" cy="4177665"/>
                    </a:xfrm>
                    <a:prstGeom prst="rect">
                      <a:avLst/>
                    </a:prstGeom>
                    <a:noFill/>
                    <a:ln>
                      <a:noFill/>
                    </a:ln>
                  </pic:spPr>
                </pic:pic>
              </a:graphicData>
            </a:graphic>
          </wp:anchor>
        </w:drawing>
      </w:r>
      <w:r>
        <w:rPr>
          <w:rFonts w:ascii="Times New Roman" w:hAnsi="Times New Roman" w:eastAsia="Times New Roman" w:cs="Times New Roman"/>
          <w:kern w:val="0"/>
          <w:sz w:val="24"/>
        </w:rPr>
        <w:t xml:space="preserve">  </w:t>
      </w:r>
    </w:p>
    <w:p w14:paraId="55FA432F">
      <w:pPr>
        <w:keepNext w:val="0"/>
        <w:keepLines w:val="0"/>
        <w:pageBreakBefore w:val="0"/>
        <w:widowControl/>
        <w:kinsoku/>
        <w:wordWrap/>
        <w:overflowPunct/>
        <w:topLinePunct w:val="0"/>
        <w:autoSpaceDE/>
        <w:autoSpaceDN/>
        <w:bidi w:val="0"/>
        <w:adjustRightInd/>
        <w:snapToGrid/>
        <w:spacing w:before="240" w:after="240" w:line="578" w:lineRule="exact"/>
        <w:ind w:firstLine="540" w:firstLineChars="200"/>
        <w:jc w:val="center"/>
        <w:textAlignment w:val="auto"/>
        <w:rPr>
          <w:rFonts w:hint="eastAsia" w:ascii="仿宋" w:hAnsi="仿宋" w:eastAsia="仿宋" w:cs="仿宋"/>
          <w:kern w:val="0"/>
          <w:sz w:val="24"/>
        </w:rPr>
      </w:pPr>
      <w:r>
        <w:rPr>
          <w:rFonts w:hint="eastAsia" w:ascii="仿宋" w:hAnsi="仿宋" w:eastAsia="仿宋" w:cs="仿宋"/>
          <w:kern w:val="0"/>
          <w:sz w:val="27"/>
          <w:szCs w:val="27"/>
        </w:rPr>
        <w:t>图2.支出决算图</w:t>
      </w:r>
    </w:p>
    <w:p w14:paraId="0609C7B3">
      <w:pPr>
        <w:keepNext w:val="0"/>
        <w:keepLines w:val="0"/>
        <w:pageBreakBefore w:val="0"/>
        <w:widowControl/>
        <w:kinsoku/>
        <w:wordWrap/>
        <w:overflowPunct/>
        <w:topLinePunct w:val="0"/>
        <w:autoSpaceDE/>
        <w:autoSpaceDN/>
        <w:bidi w:val="0"/>
        <w:adjustRightInd/>
        <w:snapToGrid/>
        <w:spacing w:before="240" w:after="240" w:line="578" w:lineRule="exact"/>
        <w:ind w:firstLine="480" w:firstLineChars="200"/>
        <w:jc w:val="left"/>
        <w:textAlignment w:val="auto"/>
        <w:rPr>
          <w:rFonts w:ascii="Times New Roman" w:hAnsi="Times New Roman" w:eastAsia="Times New Roman" w:cs="Times New Roman"/>
          <w:kern w:val="0"/>
          <w:sz w:val="24"/>
        </w:rPr>
      </w:pPr>
    </w:p>
    <w:p w14:paraId="0273904B">
      <w:pPr>
        <w:keepNext w:val="0"/>
        <w:keepLines w:val="0"/>
        <w:pageBreakBefore w:val="0"/>
        <w:widowControl/>
        <w:kinsoku/>
        <w:wordWrap/>
        <w:overflowPunct/>
        <w:topLinePunct w:val="0"/>
        <w:autoSpaceDE/>
        <w:autoSpaceDN/>
        <w:bidi w:val="0"/>
        <w:adjustRightInd/>
        <w:snapToGrid/>
        <w:spacing w:before="240" w:after="240" w:line="578" w:lineRule="exact"/>
        <w:ind w:firstLine="640" w:firstLineChars="200"/>
        <w:jc w:val="left"/>
        <w:textAlignment w:val="auto"/>
        <w:rPr>
          <w:rFonts w:ascii="黑体" w:hAnsi="黑体" w:eastAsia="黑体" w:cs="黑体"/>
          <w:b w:val="0"/>
          <w:bCs w:val="0"/>
          <w:kern w:val="0"/>
          <w:sz w:val="32"/>
          <w:szCs w:val="32"/>
        </w:rPr>
      </w:pPr>
      <w:r>
        <w:rPr>
          <w:rFonts w:ascii="黑体" w:hAnsi="黑体" w:eastAsia="黑体" w:cs="黑体"/>
          <w:b w:val="0"/>
          <w:bCs w:val="0"/>
          <w:kern w:val="0"/>
          <w:sz w:val="32"/>
          <w:szCs w:val="32"/>
        </w:rPr>
        <w:t>四、财政拨款收入支出决算总体情况说明</w:t>
      </w:r>
    </w:p>
    <w:p w14:paraId="34857E3B">
      <w:pPr>
        <w:keepNext w:val="0"/>
        <w:keepLines w:val="0"/>
        <w:pageBreakBefore w:val="0"/>
        <w:widowControl/>
        <w:kinsoku/>
        <w:wordWrap/>
        <w:overflowPunct/>
        <w:topLinePunct w:val="0"/>
        <w:autoSpaceDE/>
        <w:autoSpaceDN/>
        <w:bidi w:val="0"/>
        <w:adjustRightInd/>
        <w:snapToGrid/>
        <w:spacing w:before="240" w:after="240" w:line="578" w:lineRule="exact"/>
        <w:ind w:firstLine="640" w:firstLineChars="200"/>
        <w:textAlignment w:val="auto"/>
        <w:rPr>
          <w:rFonts w:hint="eastAsia" w:ascii="仿宋" w:hAnsi="仿宋" w:eastAsia="仿宋" w:cs="仿宋"/>
          <w:color w:val="auto"/>
          <w:kern w:val="0"/>
          <w:sz w:val="32"/>
          <w:szCs w:val="32"/>
          <w:u w:val="none" w:color="auto"/>
        </w:rPr>
      </w:pPr>
      <w:r>
        <w:rPr>
          <w:rFonts w:hint="eastAsia" w:ascii="仿宋_GB2312" w:hAnsi="仿宋_GB2312" w:eastAsia="仿宋_GB2312" w:cs="仿宋_GB2312"/>
          <w:kern w:val="2"/>
          <w:sz w:val="32"/>
          <w:szCs w:val="32"/>
          <w:lang w:val="en-US" w:eastAsia="zh-CN" w:bidi="ar-SA"/>
        </w:rPr>
        <w:t>赤峰市营商环境促进中心</w:t>
      </w:r>
      <w:r>
        <w:rPr>
          <w:rFonts w:hint="default" w:ascii="Times New Roman" w:hAnsi="Times New Roman" w:eastAsia="仿宋_GB2312" w:cs="Times New Roman"/>
          <w:kern w:val="2"/>
          <w:sz w:val="32"/>
          <w:szCs w:val="32"/>
          <w:lang w:val="en-US" w:eastAsia="zh-CN" w:bidi="ar-SA"/>
        </w:rPr>
        <w:t> 2024</w:t>
      </w:r>
      <w:r>
        <w:rPr>
          <w:rFonts w:hint="eastAsia" w:ascii="仿宋_GB2312" w:hAnsi="仿宋_GB2312" w:eastAsia="仿宋_GB2312" w:cs="仿宋_GB2312"/>
          <w:kern w:val="2"/>
          <w:sz w:val="32"/>
          <w:szCs w:val="32"/>
          <w:lang w:val="en-US" w:eastAsia="zh-CN" w:bidi="ar-SA"/>
        </w:rPr>
        <w:t>年度财政拨款收入、支出决算总计均为</w:t>
      </w:r>
      <w:r>
        <w:rPr>
          <w:rFonts w:hint="default" w:ascii="Times New Roman" w:hAnsi="Times New Roman" w:eastAsia="仿宋_GB2312" w:cs="Times New Roman"/>
          <w:kern w:val="2"/>
          <w:sz w:val="32"/>
          <w:szCs w:val="32"/>
          <w:lang w:val="en-US" w:eastAsia="zh-CN" w:bidi="ar-SA"/>
        </w:rPr>
        <w:t> 1716.26</w:t>
      </w:r>
      <w:r>
        <w:rPr>
          <w:rFonts w:hint="eastAsia" w:ascii="仿宋_GB2312" w:hAnsi="仿宋_GB2312" w:eastAsia="仿宋_GB2312" w:cs="仿宋_GB2312"/>
          <w:kern w:val="2"/>
          <w:sz w:val="32"/>
          <w:szCs w:val="32"/>
          <w:lang w:val="en-US" w:eastAsia="zh-CN" w:bidi="ar-SA"/>
        </w:rPr>
        <w:t>万元，与年初预算相比，收、支总计各增加 </w:t>
      </w:r>
      <w:r>
        <w:rPr>
          <w:rFonts w:hint="default" w:ascii="Times New Roman" w:hAnsi="Times New Roman" w:eastAsia="仿宋_GB2312" w:cs="Times New Roman"/>
          <w:kern w:val="2"/>
          <w:sz w:val="32"/>
          <w:szCs w:val="32"/>
          <w:lang w:val="en-US" w:eastAsia="zh-CN" w:bidi="ar-SA"/>
        </w:rPr>
        <w:t>68.29</w:t>
      </w:r>
      <w:r>
        <w:rPr>
          <w:rFonts w:hint="eastAsia" w:ascii="仿宋_GB2312" w:hAnsi="仿宋_GB2312" w:eastAsia="仿宋_GB2312" w:cs="仿宋_GB2312"/>
          <w:kern w:val="2"/>
          <w:sz w:val="32"/>
          <w:szCs w:val="32"/>
          <w:lang w:val="en-US" w:eastAsia="zh-CN" w:bidi="ar-SA"/>
        </w:rPr>
        <w:t>万元，增长 </w:t>
      </w:r>
      <w:r>
        <w:rPr>
          <w:rFonts w:hint="default" w:ascii="Times New Roman" w:hAnsi="Times New Roman" w:eastAsia="仿宋_GB2312" w:cs="Times New Roman"/>
          <w:kern w:val="2"/>
          <w:sz w:val="32"/>
          <w:szCs w:val="32"/>
          <w:lang w:val="en-US" w:eastAsia="zh-CN" w:bidi="ar-SA"/>
        </w:rPr>
        <w:t>4.14</w:t>
      </w:r>
      <w:r>
        <w:rPr>
          <w:rFonts w:hint="eastAsia" w:ascii="仿宋_GB2312" w:hAnsi="仿宋_GB2312" w:eastAsia="仿宋_GB2312" w:cs="仿宋_GB2312"/>
          <w:kern w:val="2"/>
          <w:sz w:val="32"/>
          <w:szCs w:val="32"/>
          <w:lang w:val="en-US" w:eastAsia="zh-CN" w:bidi="ar-SA"/>
        </w:rPr>
        <w:t>%，变动原因：机构改革、职能变更，市政数据部分预算项目调剂至我中心；与上年决算相比，收、支总计各增加 </w:t>
      </w:r>
      <w:r>
        <w:rPr>
          <w:rFonts w:hint="default" w:ascii="Times New Roman" w:hAnsi="Times New Roman" w:eastAsia="仿宋_GB2312" w:cs="Times New Roman"/>
          <w:kern w:val="2"/>
          <w:sz w:val="32"/>
          <w:szCs w:val="32"/>
          <w:lang w:val="en-US" w:eastAsia="zh-CN" w:bidi="ar-SA"/>
        </w:rPr>
        <w:t>81.42</w:t>
      </w:r>
      <w:r>
        <w:rPr>
          <w:rFonts w:hint="eastAsia" w:ascii="仿宋_GB2312" w:hAnsi="仿宋_GB2312" w:eastAsia="仿宋_GB2312" w:cs="仿宋_GB2312"/>
          <w:kern w:val="2"/>
          <w:sz w:val="32"/>
          <w:szCs w:val="32"/>
          <w:lang w:val="en-US" w:eastAsia="zh-CN" w:bidi="ar-SA"/>
        </w:rPr>
        <w:t xml:space="preserve">万元，增长 </w:t>
      </w:r>
      <w:r>
        <w:rPr>
          <w:rFonts w:hint="default" w:ascii="Times New Roman" w:hAnsi="Times New Roman" w:eastAsia="仿宋_GB2312" w:cs="Times New Roman"/>
          <w:kern w:val="2"/>
          <w:sz w:val="32"/>
          <w:szCs w:val="32"/>
          <w:lang w:val="en-US" w:eastAsia="zh-CN" w:bidi="ar-SA"/>
        </w:rPr>
        <w:t>4.98</w:t>
      </w:r>
      <w:r>
        <w:rPr>
          <w:rFonts w:hint="eastAsia" w:ascii="仿宋_GB2312" w:hAnsi="仿宋_GB2312" w:eastAsia="仿宋_GB2312" w:cs="仿宋_GB2312"/>
          <w:kern w:val="2"/>
          <w:sz w:val="32"/>
          <w:szCs w:val="32"/>
          <w:lang w:val="en-US" w:eastAsia="zh-CN" w:bidi="ar-SA"/>
        </w:rPr>
        <w:t>%，变动原因：一是</w:t>
      </w:r>
      <w:r>
        <w:rPr>
          <w:rFonts w:hint="default" w:ascii="Times New Roman" w:hAnsi="Times New Roman" w:eastAsia="仿宋_GB2312" w:cs="Times New Roman"/>
          <w:kern w:val="2"/>
          <w:sz w:val="32"/>
          <w:szCs w:val="32"/>
          <w:lang w:val="en-US" w:eastAsia="zh-CN" w:bidi="ar-SA"/>
        </w:rPr>
        <w:t>2024</w:t>
      </w:r>
      <w:r>
        <w:rPr>
          <w:rFonts w:hint="eastAsia" w:ascii="仿宋_GB2312" w:hAnsi="仿宋_GB2312" w:eastAsia="仿宋_GB2312" w:cs="仿宋_GB2312"/>
          <w:kern w:val="2"/>
          <w:sz w:val="32"/>
          <w:szCs w:val="32"/>
          <w:lang w:val="en-US" w:eastAsia="zh-CN" w:bidi="ar-SA"/>
        </w:rPr>
        <w:t>年养老、医疗、公积金等保险基数上调；二是</w:t>
      </w:r>
      <w:r>
        <w:rPr>
          <w:rFonts w:hint="default" w:ascii="Times New Roman" w:hAnsi="Times New Roman" w:eastAsia="仿宋_GB2312" w:cs="Times New Roman"/>
          <w:kern w:val="2"/>
          <w:sz w:val="32"/>
          <w:szCs w:val="32"/>
          <w:lang w:val="en-US" w:eastAsia="zh-CN" w:bidi="ar-SA"/>
        </w:rPr>
        <w:t>2023</w:t>
      </w:r>
      <w:r>
        <w:rPr>
          <w:rFonts w:hint="eastAsia" w:ascii="仿宋_GB2312" w:hAnsi="仿宋_GB2312" w:eastAsia="仿宋_GB2312" w:cs="仿宋_GB2312"/>
          <w:kern w:val="2"/>
          <w:sz w:val="32"/>
          <w:szCs w:val="32"/>
          <w:lang w:val="en-US" w:eastAsia="zh-CN" w:bidi="ar-SA"/>
        </w:rPr>
        <w:t>年租赁费</w:t>
      </w:r>
      <w:r>
        <w:rPr>
          <w:rFonts w:hint="default" w:ascii="Times New Roman" w:hAnsi="Times New Roman" w:eastAsia="仿宋_GB2312" w:cs="Times New Roman"/>
          <w:kern w:val="2"/>
          <w:sz w:val="32"/>
          <w:szCs w:val="32"/>
          <w:lang w:val="en-US" w:eastAsia="zh-CN" w:bidi="ar-SA"/>
        </w:rPr>
        <w:t>235</w:t>
      </w:r>
      <w:r>
        <w:rPr>
          <w:rFonts w:hint="eastAsia" w:ascii="仿宋_GB2312" w:hAnsi="仿宋_GB2312" w:eastAsia="仿宋_GB2312" w:cs="仿宋_GB2312"/>
          <w:kern w:val="2"/>
          <w:sz w:val="32"/>
          <w:szCs w:val="32"/>
          <w:lang w:val="en-US" w:eastAsia="zh-CN" w:bidi="ar-SA"/>
        </w:rPr>
        <w:t>万元未支付，</w:t>
      </w:r>
      <w:r>
        <w:rPr>
          <w:rFonts w:hint="default" w:ascii="Times New Roman" w:hAnsi="Times New Roman" w:eastAsia="仿宋_GB2312" w:cs="Times New Roman"/>
          <w:kern w:val="2"/>
          <w:sz w:val="32"/>
          <w:szCs w:val="32"/>
          <w:lang w:val="en-US" w:eastAsia="zh-CN" w:bidi="ar-SA"/>
        </w:rPr>
        <w:t>2024</w:t>
      </w:r>
      <w:r>
        <w:rPr>
          <w:rFonts w:hint="eastAsia" w:ascii="仿宋_GB2312" w:hAnsi="仿宋_GB2312" w:eastAsia="仿宋_GB2312" w:cs="仿宋_GB2312"/>
          <w:kern w:val="2"/>
          <w:sz w:val="32"/>
          <w:szCs w:val="32"/>
          <w:lang w:val="en-US" w:eastAsia="zh-CN" w:bidi="ar-SA"/>
        </w:rPr>
        <w:t>年申请盘活并完成支付。</w:t>
      </w:r>
    </w:p>
    <w:p w14:paraId="571AD60F">
      <w:pPr>
        <w:keepNext w:val="0"/>
        <w:keepLines w:val="0"/>
        <w:pageBreakBefore w:val="0"/>
        <w:widowControl/>
        <w:kinsoku/>
        <w:wordWrap/>
        <w:overflowPunct/>
        <w:topLinePunct w:val="0"/>
        <w:autoSpaceDE/>
        <w:autoSpaceDN/>
        <w:bidi w:val="0"/>
        <w:adjustRightInd/>
        <w:snapToGrid/>
        <w:spacing w:before="240" w:after="240" w:line="578" w:lineRule="exact"/>
        <w:ind w:firstLine="640" w:firstLineChars="200"/>
        <w:jc w:val="left"/>
        <w:textAlignment w:val="auto"/>
        <w:rPr>
          <w:rFonts w:ascii="黑体" w:hAnsi="黑体" w:eastAsia="黑体" w:cs="黑体"/>
          <w:b w:val="0"/>
          <w:bCs w:val="0"/>
          <w:kern w:val="0"/>
          <w:sz w:val="32"/>
          <w:szCs w:val="32"/>
        </w:rPr>
      </w:pPr>
      <w:r>
        <w:rPr>
          <w:rFonts w:ascii="黑体" w:hAnsi="黑体" w:eastAsia="黑体" w:cs="黑体"/>
          <w:b w:val="0"/>
          <w:bCs w:val="0"/>
          <w:kern w:val="0"/>
          <w:sz w:val="32"/>
          <w:szCs w:val="32"/>
        </w:rPr>
        <w:t>五、一般公共预算财政拨款支出决算情况说明</w:t>
      </w:r>
    </w:p>
    <w:p w14:paraId="564FCDCC">
      <w:pPr>
        <w:keepNext w:val="0"/>
        <w:keepLines w:val="0"/>
        <w:pageBreakBefore w:val="0"/>
        <w:widowControl/>
        <w:kinsoku/>
        <w:wordWrap/>
        <w:overflowPunct/>
        <w:topLinePunct w:val="0"/>
        <w:autoSpaceDE/>
        <w:autoSpaceDN/>
        <w:bidi w:val="0"/>
        <w:adjustRightInd/>
        <w:snapToGrid/>
        <w:spacing w:before="240" w:after="240" w:line="578"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赤峰市营商环境促进中心 </w:t>
      </w:r>
      <w:r>
        <w:rPr>
          <w:rFonts w:hint="default" w:ascii="Times New Roman" w:hAnsi="Times New Roman" w:eastAsia="仿宋_GB2312" w:cs="Times New Roman"/>
          <w:kern w:val="2"/>
          <w:sz w:val="32"/>
          <w:szCs w:val="32"/>
          <w:lang w:val="en-US" w:eastAsia="zh-CN" w:bidi="ar-SA"/>
        </w:rPr>
        <w:t>2024</w:t>
      </w:r>
      <w:r>
        <w:rPr>
          <w:rFonts w:hint="eastAsia" w:ascii="仿宋_GB2312" w:hAnsi="仿宋_GB2312" w:eastAsia="仿宋_GB2312" w:cs="仿宋_GB2312"/>
          <w:kern w:val="2"/>
          <w:sz w:val="32"/>
          <w:szCs w:val="32"/>
          <w:lang w:val="en-US" w:eastAsia="zh-CN" w:bidi="ar-SA"/>
        </w:rPr>
        <w:t>年度一般公共预算财政拨款支出决算</w:t>
      </w:r>
      <w:r>
        <w:rPr>
          <w:rFonts w:hint="default" w:ascii="Times New Roman" w:hAnsi="Times New Roman" w:eastAsia="仿宋_GB2312" w:cs="Times New Roman"/>
          <w:kern w:val="2"/>
          <w:sz w:val="32"/>
          <w:szCs w:val="32"/>
          <w:lang w:val="en-US" w:eastAsia="zh-CN" w:bidi="ar-SA"/>
        </w:rPr>
        <w:t> 1716.26</w:t>
      </w:r>
      <w:r>
        <w:rPr>
          <w:rFonts w:hint="eastAsia" w:ascii="仿宋_GB2312" w:hAnsi="仿宋_GB2312" w:eastAsia="仿宋_GB2312" w:cs="仿宋_GB2312"/>
          <w:kern w:val="2"/>
          <w:sz w:val="32"/>
          <w:szCs w:val="32"/>
          <w:lang w:val="en-US" w:eastAsia="zh-CN" w:bidi="ar-SA"/>
        </w:rPr>
        <w:t xml:space="preserve">万元。与年初预算 </w:t>
      </w:r>
      <w:r>
        <w:rPr>
          <w:rFonts w:hint="default" w:ascii="Times New Roman" w:hAnsi="Times New Roman" w:eastAsia="仿宋_GB2312" w:cs="Times New Roman"/>
          <w:kern w:val="2"/>
          <w:sz w:val="32"/>
          <w:szCs w:val="32"/>
          <w:lang w:val="en-US" w:eastAsia="zh-CN" w:bidi="ar-SA"/>
        </w:rPr>
        <w:t>1647.97</w:t>
      </w:r>
      <w:r>
        <w:rPr>
          <w:rFonts w:hint="eastAsia" w:ascii="仿宋_GB2312" w:hAnsi="仿宋_GB2312" w:eastAsia="仿宋_GB2312" w:cs="仿宋_GB2312"/>
          <w:kern w:val="2"/>
          <w:sz w:val="32"/>
          <w:szCs w:val="32"/>
          <w:lang w:val="en-US" w:eastAsia="zh-CN" w:bidi="ar-SA"/>
        </w:rPr>
        <w:t xml:space="preserve">万元相比，完成年初预算的 </w:t>
      </w:r>
      <w:r>
        <w:rPr>
          <w:rFonts w:hint="default" w:ascii="Times New Roman" w:hAnsi="Times New Roman" w:eastAsia="仿宋_GB2312" w:cs="Times New Roman"/>
          <w:kern w:val="2"/>
          <w:sz w:val="32"/>
          <w:szCs w:val="32"/>
          <w:lang w:val="en-US" w:eastAsia="zh-CN" w:bidi="ar-SA"/>
        </w:rPr>
        <w:t>104.14</w:t>
      </w:r>
      <w:r>
        <w:rPr>
          <w:rFonts w:hint="eastAsia" w:ascii="仿宋_GB2312" w:hAnsi="仿宋_GB2312" w:eastAsia="仿宋_GB2312" w:cs="仿宋_GB2312"/>
          <w:kern w:val="2"/>
          <w:sz w:val="32"/>
          <w:szCs w:val="32"/>
          <w:lang w:val="en-US" w:eastAsia="zh-CN" w:bidi="ar-SA"/>
        </w:rPr>
        <w:t>%。其中：</w:t>
      </w:r>
    </w:p>
    <w:p w14:paraId="309B2476">
      <w:pPr>
        <w:keepNext w:val="0"/>
        <w:keepLines w:val="0"/>
        <w:pageBreakBefore w:val="0"/>
        <w:widowControl/>
        <w:kinsoku/>
        <w:wordWrap/>
        <w:overflowPunct/>
        <w:topLinePunct w:val="0"/>
        <w:autoSpaceDE/>
        <w:autoSpaceDN/>
        <w:bidi w:val="0"/>
        <w:adjustRightInd/>
        <w:snapToGrid/>
        <w:spacing w:before="240" w:after="240" w:line="578" w:lineRule="exact"/>
        <w:ind w:firstLine="640" w:firstLineChars="200"/>
        <w:textAlignment w:val="auto"/>
        <w:rPr>
          <w:rFonts w:hint="eastAsia" w:ascii="kai_ti_gb2312" w:hAnsi="kai_ti_gb2312" w:eastAsia="kai_ti_gb2312" w:cs="kai_ti_gb2312"/>
          <w:b w:val="0"/>
          <w:bCs w:val="0"/>
          <w:kern w:val="0"/>
          <w:sz w:val="32"/>
          <w:szCs w:val="32"/>
          <w:lang w:val="en-US" w:eastAsia="zh-CN"/>
        </w:rPr>
      </w:pPr>
      <w:r>
        <w:rPr>
          <w:rFonts w:hint="eastAsia" w:ascii="kai_ti_gb2312" w:hAnsi="kai_ti_gb2312" w:eastAsia="kai_ti_gb2312" w:cs="kai_ti_gb2312"/>
          <w:b w:val="0"/>
          <w:bCs w:val="0"/>
          <w:kern w:val="0"/>
          <w:sz w:val="32"/>
          <w:szCs w:val="32"/>
          <w:lang w:val="en-US" w:eastAsia="zh-CN"/>
        </w:rPr>
        <w:t>（一）一般公共服务（类）</w:t>
      </w:r>
    </w:p>
    <w:p w14:paraId="4BFA0C37">
      <w:pPr>
        <w:keepNext w:val="0"/>
        <w:keepLines w:val="0"/>
        <w:pageBreakBefore w:val="0"/>
        <w:widowControl/>
        <w:kinsoku/>
        <w:wordWrap/>
        <w:overflowPunct/>
        <w:topLinePunct w:val="0"/>
        <w:autoSpaceDE/>
        <w:autoSpaceDN/>
        <w:bidi w:val="0"/>
        <w:adjustRightInd/>
        <w:snapToGrid/>
        <w:spacing w:before="240" w:after="240" w:line="578"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一般公共服务（类）决算数为 </w:t>
      </w:r>
      <w:r>
        <w:rPr>
          <w:rFonts w:hint="default" w:ascii="Times New Roman" w:hAnsi="Times New Roman" w:eastAsia="仿宋_GB2312" w:cs="Times New Roman"/>
          <w:kern w:val="2"/>
          <w:sz w:val="32"/>
          <w:szCs w:val="32"/>
          <w:lang w:val="en-US" w:eastAsia="zh-CN" w:bidi="ar-SA"/>
        </w:rPr>
        <w:t>1607.39</w:t>
      </w:r>
      <w:r>
        <w:rPr>
          <w:rFonts w:hint="eastAsia" w:ascii="仿宋_GB2312" w:hAnsi="仿宋_GB2312" w:eastAsia="仿宋_GB2312" w:cs="仿宋_GB2312"/>
          <w:kern w:val="2"/>
          <w:sz w:val="32"/>
          <w:szCs w:val="32"/>
          <w:lang w:val="en-US" w:eastAsia="zh-CN" w:bidi="ar-SA"/>
        </w:rPr>
        <w:t xml:space="preserve">万元，与年初预算相比增加 </w:t>
      </w:r>
      <w:r>
        <w:rPr>
          <w:rFonts w:hint="default" w:ascii="Times New Roman" w:hAnsi="Times New Roman" w:eastAsia="仿宋_GB2312" w:cs="Times New Roman"/>
          <w:kern w:val="2"/>
          <w:sz w:val="32"/>
          <w:szCs w:val="32"/>
          <w:lang w:val="en-US" w:eastAsia="zh-CN" w:bidi="ar-SA"/>
        </w:rPr>
        <w:t>56.73</w:t>
      </w:r>
      <w:r>
        <w:rPr>
          <w:rFonts w:hint="eastAsia" w:ascii="仿宋_GB2312" w:hAnsi="仿宋_GB2312" w:eastAsia="仿宋_GB2312" w:cs="仿宋_GB2312"/>
          <w:kern w:val="2"/>
          <w:sz w:val="32"/>
          <w:szCs w:val="32"/>
          <w:lang w:val="en-US" w:eastAsia="zh-CN" w:bidi="ar-SA"/>
        </w:rPr>
        <w:t>万元。其中：</w:t>
      </w:r>
    </w:p>
    <w:p w14:paraId="1174C94C">
      <w:pPr>
        <w:keepNext w:val="0"/>
        <w:keepLines w:val="0"/>
        <w:pageBreakBefore w:val="0"/>
        <w:widowControl/>
        <w:kinsoku/>
        <w:wordWrap/>
        <w:overflowPunct/>
        <w:topLinePunct w:val="0"/>
        <w:autoSpaceDE/>
        <w:autoSpaceDN/>
        <w:bidi w:val="0"/>
        <w:adjustRightInd/>
        <w:snapToGrid/>
        <w:spacing w:before="240" w:after="240" w:line="578"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1．政府办公厅（室）及相关机构事务（款）政务公开审批（项）。年初预算</w:t>
      </w:r>
      <w:r>
        <w:rPr>
          <w:rFonts w:hint="default" w:ascii="Times New Roman" w:hAnsi="Times New Roman" w:eastAsia="仿宋_GB2312" w:cs="Times New Roman"/>
          <w:kern w:val="2"/>
          <w:sz w:val="32"/>
          <w:szCs w:val="32"/>
          <w:lang w:val="en-US" w:eastAsia="zh-CN" w:bidi="ar-SA"/>
        </w:rPr>
        <w:t>847.49</w:t>
      </w:r>
      <w:r>
        <w:rPr>
          <w:rFonts w:hint="eastAsia" w:ascii="仿宋_GB2312" w:hAnsi="仿宋_GB2312" w:eastAsia="仿宋_GB2312" w:cs="仿宋_GB2312"/>
          <w:kern w:val="2"/>
          <w:sz w:val="32"/>
          <w:szCs w:val="32"/>
          <w:lang w:val="en-US" w:eastAsia="zh-CN" w:bidi="ar-SA"/>
        </w:rPr>
        <w:t>万元，支出决算</w:t>
      </w:r>
      <w:r>
        <w:rPr>
          <w:rFonts w:hint="default" w:ascii="Times New Roman" w:hAnsi="Times New Roman" w:eastAsia="仿宋_GB2312" w:cs="Times New Roman"/>
          <w:kern w:val="2"/>
          <w:sz w:val="32"/>
          <w:szCs w:val="32"/>
          <w:lang w:val="en-US" w:eastAsia="zh-CN" w:bidi="ar-SA"/>
        </w:rPr>
        <w:t>1045.41</w:t>
      </w:r>
      <w:r>
        <w:rPr>
          <w:rFonts w:hint="eastAsia" w:ascii="仿宋_GB2312" w:hAnsi="仿宋_GB2312" w:eastAsia="仿宋_GB2312" w:cs="仿宋_GB2312"/>
          <w:kern w:val="2"/>
          <w:sz w:val="32"/>
          <w:szCs w:val="32"/>
          <w:lang w:val="en-US" w:eastAsia="zh-CN" w:bidi="ar-SA"/>
        </w:rPr>
        <w:t>万元，完成年初预算的</w:t>
      </w:r>
      <w:r>
        <w:rPr>
          <w:rFonts w:hint="default" w:ascii="Times New Roman" w:hAnsi="Times New Roman" w:eastAsia="仿宋_GB2312" w:cs="Times New Roman"/>
          <w:kern w:val="2"/>
          <w:sz w:val="32"/>
          <w:szCs w:val="32"/>
          <w:lang w:val="en-US" w:eastAsia="zh-CN" w:bidi="ar-SA"/>
        </w:rPr>
        <w:t>123.35</w:t>
      </w:r>
      <w:r>
        <w:rPr>
          <w:rFonts w:hint="eastAsia" w:ascii="仿宋_GB2312" w:hAnsi="仿宋_GB2312" w:eastAsia="仿宋_GB2312" w:cs="仿宋_GB2312"/>
          <w:kern w:val="2"/>
          <w:sz w:val="32"/>
          <w:szCs w:val="32"/>
          <w:lang w:val="en-US" w:eastAsia="zh-CN" w:bidi="ar-SA"/>
        </w:rPr>
        <w:t>%。决算数与年初预算数的差异原因：机构改革、职能变更，市政数局将营商环境工作经费等预算项目调剂至我中心。</w:t>
      </w:r>
    </w:p>
    <w:p w14:paraId="74AA3A2D">
      <w:pPr>
        <w:keepNext w:val="0"/>
        <w:keepLines w:val="0"/>
        <w:pageBreakBefore w:val="0"/>
        <w:widowControl/>
        <w:kinsoku/>
        <w:wordWrap/>
        <w:overflowPunct/>
        <w:topLinePunct w:val="0"/>
        <w:autoSpaceDE/>
        <w:autoSpaceDN/>
        <w:bidi w:val="0"/>
        <w:adjustRightInd/>
        <w:snapToGrid/>
        <w:spacing w:before="240" w:after="240" w:line="578"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2．政府办公厅（室）及相关机构事务（款）事业运行（项）。年初预算</w:t>
      </w:r>
      <w:r>
        <w:rPr>
          <w:rFonts w:hint="default" w:ascii="Times New Roman" w:hAnsi="Times New Roman" w:eastAsia="仿宋_GB2312" w:cs="Times New Roman"/>
          <w:kern w:val="2"/>
          <w:sz w:val="32"/>
          <w:szCs w:val="32"/>
          <w:lang w:val="en-US" w:eastAsia="zh-CN" w:bidi="ar-SA"/>
        </w:rPr>
        <w:t>275.24</w:t>
      </w:r>
      <w:r>
        <w:rPr>
          <w:rFonts w:hint="eastAsia" w:ascii="仿宋_GB2312" w:hAnsi="仿宋_GB2312" w:eastAsia="仿宋_GB2312" w:cs="仿宋_GB2312"/>
          <w:kern w:val="2"/>
          <w:sz w:val="32"/>
          <w:szCs w:val="32"/>
          <w:lang w:val="en-US" w:eastAsia="zh-CN" w:bidi="ar-SA"/>
        </w:rPr>
        <w:t>万元，支出决算</w:t>
      </w:r>
      <w:r>
        <w:rPr>
          <w:rFonts w:hint="default" w:ascii="Times New Roman" w:hAnsi="Times New Roman" w:eastAsia="仿宋_GB2312" w:cs="Times New Roman"/>
          <w:kern w:val="2"/>
          <w:sz w:val="32"/>
          <w:szCs w:val="32"/>
          <w:lang w:val="en-US" w:eastAsia="zh-CN" w:bidi="ar-SA"/>
        </w:rPr>
        <w:t>260.99</w:t>
      </w:r>
      <w:r>
        <w:rPr>
          <w:rFonts w:hint="eastAsia" w:ascii="仿宋_GB2312" w:hAnsi="仿宋_GB2312" w:eastAsia="仿宋_GB2312" w:cs="仿宋_GB2312"/>
          <w:kern w:val="2"/>
          <w:sz w:val="32"/>
          <w:szCs w:val="32"/>
          <w:lang w:val="en-US" w:eastAsia="zh-CN" w:bidi="ar-SA"/>
        </w:rPr>
        <w:t>万元，完成年初预算的</w:t>
      </w:r>
      <w:r>
        <w:rPr>
          <w:rFonts w:hint="default" w:ascii="Times New Roman" w:hAnsi="Times New Roman" w:eastAsia="仿宋_GB2312" w:cs="Times New Roman"/>
          <w:kern w:val="2"/>
          <w:sz w:val="32"/>
          <w:szCs w:val="32"/>
          <w:lang w:val="en-US" w:eastAsia="zh-CN" w:bidi="ar-SA"/>
        </w:rPr>
        <w:t>94.82</w:t>
      </w:r>
      <w:r>
        <w:rPr>
          <w:rFonts w:hint="eastAsia" w:ascii="仿宋_GB2312" w:hAnsi="仿宋_GB2312" w:eastAsia="仿宋_GB2312" w:cs="仿宋_GB2312"/>
          <w:kern w:val="2"/>
          <w:sz w:val="32"/>
          <w:szCs w:val="32"/>
          <w:lang w:val="en-US" w:eastAsia="zh-CN" w:bidi="ar-SA"/>
        </w:rPr>
        <w:t>%。决算数与年初预算数的差异原因：</w:t>
      </w:r>
      <w:r>
        <w:rPr>
          <w:rFonts w:hint="default" w:ascii="Times New Roman" w:hAnsi="Times New Roman" w:eastAsia="仿宋_GB2312" w:cs="Times New Roman"/>
          <w:kern w:val="2"/>
          <w:sz w:val="32"/>
          <w:szCs w:val="32"/>
          <w:lang w:val="en-US" w:eastAsia="zh-CN" w:bidi="ar-SA"/>
        </w:rPr>
        <w:t>2024</w:t>
      </w:r>
      <w:r>
        <w:rPr>
          <w:rFonts w:hint="eastAsia" w:ascii="仿宋_GB2312" w:hAnsi="仿宋_GB2312" w:eastAsia="仿宋_GB2312" w:cs="仿宋_GB2312"/>
          <w:kern w:val="2"/>
          <w:sz w:val="32"/>
          <w:szCs w:val="32"/>
          <w:lang w:val="en-US" w:eastAsia="zh-CN" w:bidi="ar-SA"/>
        </w:rPr>
        <w:t>年在职人员工资相关预算按照</w:t>
      </w:r>
      <w:r>
        <w:rPr>
          <w:rFonts w:hint="default" w:ascii="Times New Roman" w:hAnsi="Times New Roman" w:eastAsia="仿宋_GB2312" w:cs="Times New Roman"/>
          <w:kern w:val="2"/>
          <w:sz w:val="32"/>
          <w:szCs w:val="32"/>
          <w:lang w:val="en-US" w:eastAsia="zh-CN" w:bidi="ar-SA"/>
        </w:rPr>
        <w:t>13</w:t>
      </w:r>
      <w:r>
        <w:rPr>
          <w:rFonts w:hint="eastAsia" w:ascii="仿宋_GB2312" w:hAnsi="仿宋_GB2312" w:eastAsia="仿宋_GB2312" w:cs="仿宋_GB2312"/>
          <w:kern w:val="2"/>
          <w:sz w:val="32"/>
          <w:szCs w:val="32"/>
          <w:lang w:val="en-US" w:eastAsia="zh-CN" w:bidi="ar-SA"/>
        </w:rPr>
        <w:t>个月安排。</w:t>
      </w:r>
    </w:p>
    <w:p w14:paraId="5CD64E16">
      <w:pPr>
        <w:keepNext w:val="0"/>
        <w:keepLines w:val="0"/>
        <w:pageBreakBefore w:val="0"/>
        <w:widowControl/>
        <w:kinsoku/>
        <w:wordWrap/>
        <w:overflowPunct/>
        <w:topLinePunct w:val="0"/>
        <w:autoSpaceDE/>
        <w:autoSpaceDN/>
        <w:bidi w:val="0"/>
        <w:adjustRightInd/>
        <w:snapToGrid/>
        <w:spacing w:before="240" w:after="240" w:line="578" w:lineRule="exact"/>
        <w:ind w:firstLine="640" w:firstLineChars="200"/>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32"/>
          <w:szCs w:val="32"/>
          <w:lang w:val="en-US" w:eastAsia="zh-CN" w:bidi="ar-SA"/>
        </w:rPr>
        <w:t>3．政府办公厅（室）及相关机构事务（款）其他政府办公厅（室）及相关机构事务（项）。年初预算</w:t>
      </w:r>
      <w:r>
        <w:rPr>
          <w:rFonts w:hint="default" w:ascii="Times New Roman" w:hAnsi="Times New Roman" w:eastAsia="仿宋_GB2312" w:cs="Times New Roman"/>
          <w:kern w:val="2"/>
          <w:sz w:val="32"/>
          <w:szCs w:val="32"/>
          <w:lang w:val="en-US" w:eastAsia="zh-CN" w:bidi="ar-SA"/>
        </w:rPr>
        <w:t>427.93</w:t>
      </w:r>
      <w:r>
        <w:rPr>
          <w:rFonts w:hint="eastAsia" w:ascii="仿宋_GB2312" w:hAnsi="仿宋_GB2312" w:eastAsia="仿宋_GB2312" w:cs="仿宋_GB2312"/>
          <w:kern w:val="2"/>
          <w:sz w:val="32"/>
          <w:szCs w:val="32"/>
          <w:lang w:val="en-US" w:eastAsia="zh-CN" w:bidi="ar-SA"/>
        </w:rPr>
        <w:t>万元，支出决算</w:t>
      </w:r>
      <w:r>
        <w:rPr>
          <w:rFonts w:hint="default" w:ascii="Times New Roman" w:hAnsi="Times New Roman" w:eastAsia="仿宋_GB2312" w:cs="Times New Roman"/>
          <w:kern w:val="2"/>
          <w:sz w:val="32"/>
          <w:szCs w:val="32"/>
          <w:lang w:val="en-US" w:eastAsia="zh-CN" w:bidi="ar-SA"/>
        </w:rPr>
        <w:t>300.99</w:t>
      </w:r>
      <w:r>
        <w:rPr>
          <w:rFonts w:hint="eastAsia" w:ascii="仿宋_GB2312" w:hAnsi="仿宋_GB2312" w:eastAsia="仿宋_GB2312" w:cs="仿宋_GB2312"/>
          <w:kern w:val="2"/>
          <w:sz w:val="32"/>
          <w:szCs w:val="32"/>
          <w:lang w:val="en-US" w:eastAsia="zh-CN" w:bidi="ar-SA"/>
        </w:rPr>
        <w:t>万元，完成年初预算的</w:t>
      </w:r>
      <w:r>
        <w:rPr>
          <w:rFonts w:hint="default" w:ascii="Times New Roman" w:hAnsi="Times New Roman" w:eastAsia="仿宋_GB2312" w:cs="Times New Roman"/>
          <w:kern w:val="2"/>
          <w:sz w:val="32"/>
          <w:szCs w:val="32"/>
          <w:lang w:val="en-US" w:eastAsia="zh-CN" w:bidi="ar-SA"/>
        </w:rPr>
        <w:t>70.33</w:t>
      </w:r>
      <w:r>
        <w:rPr>
          <w:rFonts w:hint="eastAsia" w:ascii="仿宋_GB2312" w:hAnsi="仿宋_GB2312" w:eastAsia="仿宋_GB2312" w:cs="仿宋_GB2312"/>
          <w:kern w:val="2"/>
          <w:sz w:val="32"/>
          <w:szCs w:val="32"/>
          <w:lang w:val="en-US" w:eastAsia="zh-CN" w:bidi="ar-SA"/>
        </w:rPr>
        <w:t>%。决算数与年初预算数的差异原因：全市无感监测费项目根据合同约定，2024年只支付部分首付款，尾款于2026年支付。</w:t>
      </w:r>
    </w:p>
    <w:p w14:paraId="57A9CF37">
      <w:pPr>
        <w:keepNext w:val="0"/>
        <w:keepLines w:val="0"/>
        <w:pageBreakBefore w:val="0"/>
        <w:widowControl/>
        <w:kinsoku/>
        <w:wordWrap/>
        <w:overflowPunct/>
        <w:topLinePunct w:val="0"/>
        <w:autoSpaceDE/>
        <w:autoSpaceDN/>
        <w:bidi w:val="0"/>
        <w:adjustRightInd/>
        <w:snapToGrid/>
        <w:spacing w:before="240" w:after="240" w:line="578" w:lineRule="exact"/>
        <w:ind w:firstLine="640" w:firstLineChars="200"/>
        <w:textAlignment w:val="auto"/>
        <w:rPr>
          <w:rFonts w:hint="eastAsia" w:ascii="kai_ti_gb2312" w:hAnsi="kai_ti_gb2312" w:eastAsia="kai_ti_gb2312" w:cs="kai_ti_gb2312"/>
          <w:b w:val="0"/>
          <w:bCs w:val="0"/>
          <w:kern w:val="0"/>
          <w:sz w:val="32"/>
          <w:szCs w:val="32"/>
          <w:lang w:val="en-US" w:eastAsia="zh-CN"/>
        </w:rPr>
      </w:pPr>
      <w:r>
        <w:rPr>
          <w:rFonts w:hint="eastAsia" w:ascii="kai_ti_gb2312" w:hAnsi="kai_ti_gb2312" w:eastAsia="kai_ti_gb2312" w:cs="kai_ti_gb2312"/>
          <w:b w:val="0"/>
          <w:bCs w:val="0"/>
          <w:kern w:val="0"/>
          <w:sz w:val="32"/>
          <w:szCs w:val="32"/>
          <w:lang w:val="en-US" w:eastAsia="zh-CN"/>
        </w:rPr>
        <w:t>（二）社会保障和就业支出（类）</w:t>
      </w:r>
    </w:p>
    <w:p w14:paraId="46D36C30">
      <w:pPr>
        <w:keepNext w:val="0"/>
        <w:keepLines w:val="0"/>
        <w:pageBreakBefore w:val="0"/>
        <w:widowControl/>
        <w:kinsoku/>
        <w:wordWrap/>
        <w:overflowPunct/>
        <w:topLinePunct w:val="0"/>
        <w:autoSpaceDE/>
        <w:autoSpaceDN/>
        <w:bidi w:val="0"/>
        <w:adjustRightInd/>
        <w:snapToGrid/>
        <w:spacing w:before="240" w:after="240" w:line="578"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社会保障和就业支出（类）决算数为</w:t>
      </w:r>
      <w:r>
        <w:rPr>
          <w:rFonts w:hint="default" w:ascii="Times New Roman" w:hAnsi="Times New Roman" w:eastAsia="仿宋_GB2312" w:cs="Times New Roman"/>
          <w:kern w:val="2"/>
          <w:sz w:val="32"/>
          <w:szCs w:val="32"/>
          <w:lang w:val="en-US" w:eastAsia="zh-CN" w:bidi="ar-SA"/>
        </w:rPr>
        <w:t> 60.94</w:t>
      </w:r>
      <w:r>
        <w:rPr>
          <w:rFonts w:hint="eastAsia" w:ascii="仿宋_GB2312" w:hAnsi="仿宋_GB2312" w:eastAsia="仿宋_GB2312" w:cs="仿宋_GB2312"/>
          <w:kern w:val="2"/>
          <w:sz w:val="32"/>
          <w:szCs w:val="32"/>
          <w:lang w:val="en-US" w:eastAsia="zh-CN" w:bidi="ar-SA"/>
        </w:rPr>
        <w:t xml:space="preserve">万元，与年初预算相比增加 </w:t>
      </w:r>
      <w:r>
        <w:rPr>
          <w:rFonts w:hint="default" w:ascii="Times New Roman" w:hAnsi="Times New Roman" w:eastAsia="仿宋_GB2312" w:cs="Times New Roman"/>
          <w:kern w:val="2"/>
          <w:sz w:val="32"/>
          <w:szCs w:val="32"/>
          <w:lang w:val="en-US" w:eastAsia="zh-CN" w:bidi="ar-SA"/>
        </w:rPr>
        <w:t>13.23</w:t>
      </w:r>
      <w:r>
        <w:rPr>
          <w:rFonts w:hint="eastAsia" w:ascii="仿宋_GB2312" w:hAnsi="仿宋_GB2312" w:eastAsia="仿宋_GB2312" w:cs="仿宋_GB2312"/>
          <w:kern w:val="2"/>
          <w:sz w:val="32"/>
          <w:szCs w:val="32"/>
          <w:lang w:val="en-US" w:eastAsia="zh-CN" w:bidi="ar-SA"/>
        </w:rPr>
        <w:t>万元。其中：</w:t>
      </w:r>
    </w:p>
    <w:p w14:paraId="6DA7C24B">
      <w:pPr>
        <w:keepNext w:val="0"/>
        <w:keepLines w:val="0"/>
        <w:pageBreakBefore w:val="0"/>
        <w:widowControl/>
        <w:kinsoku/>
        <w:wordWrap/>
        <w:overflowPunct/>
        <w:topLinePunct w:val="0"/>
        <w:autoSpaceDE/>
        <w:autoSpaceDN/>
        <w:bidi w:val="0"/>
        <w:adjustRightInd/>
        <w:snapToGrid/>
        <w:spacing w:before="240" w:after="240" w:line="578"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1.人力资源和社会保障管理事务支出（款）其他人力资源和社会保障管理事务支出（项）。年初预算</w:t>
      </w:r>
      <w:r>
        <w:rPr>
          <w:rFonts w:hint="default" w:ascii="Times New Roman" w:hAnsi="Times New Roman" w:eastAsia="仿宋_GB2312" w:cs="Times New Roman"/>
          <w:kern w:val="2"/>
          <w:sz w:val="32"/>
          <w:szCs w:val="32"/>
          <w:lang w:val="en-US" w:eastAsia="zh-CN" w:bidi="ar-SA"/>
        </w:rPr>
        <w:t>0</w:t>
      </w:r>
      <w:r>
        <w:rPr>
          <w:rFonts w:hint="eastAsia" w:ascii="仿宋_GB2312" w:hAnsi="仿宋_GB2312" w:eastAsia="仿宋_GB2312" w:cs="仿宋_GB2312"/>
          <w:kern w:val="2"/>
          <w:sz w:val="32"/>
          <w:szCs w:val="32"/>
          <w:lang w:val="en-US" w:eastAsia="zh-CN" w:bidi="ar-SA"/>
        </w:rPr>
        <w:t>万元，支出决算</w:t>
      </w:r>
      <w:r>
        <w:rPr>
          <w:rFonts w:hint="default" w:ascii="Times New Roman" w:hAnsi="Times New Roman" w:eastAsia="仿宋_GB2312" w:cs="Times New Roman"/>
          <w:kern w:val="2"/>
          <w:sz w:val="32"/>
          <w:szCs w:val="32"/>
          <w:lang w:val="en-US" w:eastAsia="zh-CN" w:bidi="ar-SA"/>
        </w:rPr>
        <w:t>15.5</w:t>
      </w:r>
      <w:r>
        <w:rPr>
          <w:rFonts w:hint="eastAsia" w:ascii="仿宋_GB2312" w:hAnsi="仿宋_GB2312" w:eastAsia="仿宋_GB2312" w:cs="仿宋_GB2312"/>
          <w:kern w:val="2"/>
          <w:sz w:val="32"/>
          <w:szCs w:val="32"/>
          <w:lang w:val="en-US" w:eastAsia="zh-CN" w:bidi="ar-SA"/>
        </w:rPr>
        <w:t>万元，完成年初预算的</w:t>
      </w:r>
      <w:r>
        <w:rPr>
          <w:rFonts w:hint="default" w:ascii="Times New Roman" w:hAnsi="Times New Roman" w:eastAsia="仿宋_GB2312" w:cs="Times New Roman"/>
          <w:kern w:val="2"/>
          <w:sz w:val="32"/>
          <w:szCs w:val="32"/>
          <w:lang w:val="en-US" w:eastAsia="zh-CN" w:bidi="ar-SA"/>
        </w:rPr>
        <w:t>100</w:t>
      </w:r>
      <w:r>
        <w:rPr>
          <w:rFonts w:hint="eastAsia" w:ascii="仿宋_GB2312" w:hAnsi="仿宋_GB2312" w:eastAsia="仿宋_GB2312" w:cs="仿宋_GB2312"/>
          <w:kern w:val="2"/>
          <w:sz w:val="32"/>
          <w:szCs w:val="32"/>
          <w:lang w:val="en-US" w:eastAsia="zh-CN" w:bidi="ar-SA"/>
        </w:rPr>
        <w:t>%。决算数与年初预算数的差异原因：</w:t>
      </w:r>
      <w:r>
        <w:rPr>
          <w:rFonts w:hint="default" w:ascii="Times New Roman" w:hAnsi="Times New Roman" w:eastAsia="仿宋_GB2312" w:cs="Times New Roman"/>
          <w:kern w:val="2"/>
          <w:sz w:val="32"/>
          <w:szCs w:val="32"/>
          <w:lang w:val="en-US" w:eastAsia="zh-CN" w:bidi="ar-SA"/>
        </w:rPr>
        <w:t>2024</w:t>
      </w:r>
      <w:r>
        <w:rPr>
          <w:rFonts w:hint="eastAsia" w:ascii="仿宋_GB2312" w:hAnsi="仿宋_GB2312" w:eastAsia="仿宋_GB2312" w:cs="仿宋_GB2312"/>
          <w:kern w:val="2"/>
          <w:sz w:val="32"/>
          <w:szCs w:val="32"/>
          <w:lang w:val="en-US" w:eastAsia="zh-CN" w:bidi="ar-SA"/>
        </w:rPr>
        <w:t>年追加赤峰市人才引进安置费。</w:t>
      </w:r>
    </w:p>
    <w:p w14:paraId="22033B35">
      <w:pPr>
        <w:keepNext w:val="0"/>
        <w:keepLines w:val="0"/>
        <w:pageBreakBefore w:val="0"/>
        <w:widowControl/>
        <w:kinsoku/>
        <w:wordWrap/>
        <w:overflowPunct/>
        <w:topLinePunct w:val="0"/>
        <w:autoSpaceDE/>
        <w:autoSpaceDN/>
        <w:bidi w:val="0"/>
        <w:adjustRightInd/>
        <w:snapToGrid/>
        <w:spacing w:before="240" w:after="240" w:line="578"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2．行政事业单位养老支出（款）事业单位离退休（项）。年初预算</w:t>
      </w:r>
      <w:r>
        <w:rPr>
          <w:rFonts w:hint="default" w:ascii="Times New Roman" w:hAnsi="Times New Roman" w:eastAsia="仿宋_GB2312" w:cs="Times New Roman"/>
          <w:kern w:val="2"/>
          <w:sz w:val="32"/>
          <w:szCs w:val="32"/>
          <w:lang w:val="en-US" w:eastAsia="zh-CN" w:bidi="ar-SA"/>
        </w:rPr>
        <w:t>9.04</w:t>
      </w:r>
      <w:r>
        <w:rPr>
          <w:rFonts w:hint="eastAsia" w:ascii="仿宋_GB2312" w:hAnsi="仿宋_GB2312" w:eastAsia="仿宋_GB2312" w:cs="仿宋_GB2312"/>
          <w:kern w:val="2"/>
          <w:sz w:val="32"/>
          <w:szCs w:val="32"/>
          <w:lang w:val="en-US" w:eastAsia="zh-CN" w:bidi="ar-SA"/>
        </w:rPr>
        <w:t>万元，支出决算</w:t>
      </w:r>
      <w:r>
        <w:rPr>
          <w:rFonts w:hint="default" w:ascii="Times New Roman" w:hAnsi="Times New Roman" w:eastAsia="仿宋_GB2312" w:cs="Times New Roman"/>
          <w:kern w:val="2"/>
          <w:sz w:val="32"/>
          <w:szCs w:val="32"/>
          <w:lang w:val="en-US" w:eastAsia="zh-CN" w:bidi="ar-SA"/>
        </w:rPr>
        <w:t>8.38</w:t>
      </w:r>
      <w:r>
        <w:rPr>
          <w:rFonts w:hint="eastAsia" w:ascii="仿宋_GB2312" w:hAnsi="仿宋_GB2312" w:eastAsia="仿宋_GB2312" w:cs="仿宋_GB2312"/>
          <w:kern w:val="2"/>
          <w:sz w:val="32"/>
          <w:szCs w:val="32"/>
          <w:lang w:val="en-US" w:eastAsia="zh-CN" w:bidi="ar-SA"/>
        </w:rPr>
        <w:t>万元，完成年初预算的</w:t>
      </w:r>
      <w:r>
        <w:rPr>
          <w:rFonts w:hint="default" w:ascii="Times New Roman" w:hAnsi="Times New Roman" w:eastAsia="仿宋_GB2312" w:cs="Times New Roman"/>
          <w:kern w:val="2"/>
          <w:sz w:val="32"/>
          <w:szCs w:val="32"/>
          <w:lang w:val="en-US" w:eastAsia="zh-CN" w:bidi="ar-SA"/>
        </w:rPr>
        <w:t>92.69</w:t>
      </w:r>
      <w:r>
        <w:rPr>
          <w:rFonts w:hint="eastAsia" w:ascii="仿宋_GB2312" w:hAnsi="仿宋_GB2312" w:eastAsia="仿宋_GB2312" w:cs="仿宋_GB2312"/>
          <w:kern w:val="2"/>
          <w:sz w:val="32"/>
          <w:szCs w:val="32"/>
          <w:lang w:val="en-US" w:eastAsia="zh-CN" w:bidi="ar-SA"/>
        </w:rPr>
        <w:t>%。决算数与年初预算数的差异原因：</w:t>
      </w:r>
      <w:r>
        <w:rPr>
          <w:rFonts w:hint="default" w:ascii="Times New Roman" w:hAnsi="Times New Roman" w:eastAsia="仿宋_GB2312" w:cs="Times New Roman"/>
          <w:kern w:val="2"/>
          <w:sz w:val="32"/>
          <w:szCs w:val="32"/>
          <w:lang w:val="en-US" w:eastAsia="zh-CN" w:bidi="ar-SA"/>
        </w:rPr>
        <w:t>2024</w:t>
      </w:r>
      <w:r>
        <w:rPr>
          <w:rFonts w:hint="eastAsia" w:ascii="仿宋_GB2312" w:hAnsi="仿宋_GB2312" w:eastAsia="仿宋_GB2312" w:cs="仿宋_GB2312"/>
          <w:kern w:val="2"/>
          <w:sz w:val="32"/>
          <w:szCs w:val="32"/>
          <w:lang w:val="en-US" w:eastAsia="zh-CN" w:bidi="ar-SA"/>
        </w:rPr>
        <w:t>年离退休人员工资相关预算按照</w:t>
      </w:r>
      <w:r>
        <w:rPr>
          <w:rFonts w:hint="default" w:ascii="Times New Roman" w:hAnsi="Times New Roman" w:eastAsia="仿宋_GB2312" w:cs="Times New Roman"/>
          <w:kern w:val="2"/>
          <w:sz w:val="32"/>
          <w:szCs w:val="32"/>
          <w:lang w:val="en-US" w:eastAsia="zh-CN" w:bidi="ar-SA"/>
        </w:rPr>
        <w:t>13</w:t>
      </w:r>
      <w:r>
        <w:rPr>
          <w:rFonts w:hint="eastAsia" w:ascii="仿宋_GB2312" w:hAnsi="仿宋_GB2312" w:eastAsia="仿宋_GB2312" w:cs="仿宋_GB2312"/>
          <w:kern w:val="2"/>
          <w:sz w:val="32"/>
          <w:szCs w:val="32"/>
          <w:lang w:val="en-US" w:eastAsia="zh-CN" w:bidi="ar-SA"/>
        </w:rPr>
        <w:t>个月安排。</w:t>
      </w:r>
    </w:p>
    <w:p w14:paraId="45E39965">
      <w:pPr>
        <w:keepNext w:val="0"/>
        <w:keepLines w:val="0"/>
        <w:pageBreakBefore w:val="0"/>
        <w:widowControl/>
        <w:kinsoku/>
        <w:wordWrap/>
        <w:overflowPunct/>
        <w:topLinePunct w:val="0"/>
        <w:autoSpaceDE/>
        <w:autoSpaceDN/>
        <w:bidi w:val="0"/>
        <w:adjustRightInd/>
        <w:snapToGrid/>
        <w:spacing w:before="240" w:after="240" w:line="578"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3．行政事业单位养老支出（款）机关事业单位基本养老保险缴费支出（项）。年初预算</w:t>
      </w:r>
      <w:r>
        <w:rPr>
          <w:rFonts w:hint="default" w:ascii="Times New Roman" w:hAnsi="Times New Roman" w:eastAsia="仿宋_GB2312" w:cs="Times New Roman"/>
          <w:kern w:val="2"/>
          <w:sz w:val="32"/>
          <w:szCs w:val="32"/>
          <w:lang w:val="en-US" w:eastAsia="zh-CN" w:bidi="ar-SA"/>
        </w:rPr>
        <w:t>36.87</w:t>
      </w:r>
      <w:r>
        <w:rPr>
          <w:rFonts w:hint="eastAsia" w:ascii="仿宋_GB2312" w:hAnsi="仿宋_GB2312" w:eastAsia="仿宋_GB2312" w:cs="仿宋_GB2312"/>
          <w:kern w:val="2"/>
          <w:sz w:val="32"/>
          <w:szCs w:val="32"/>
          <w:lang w:val="en-US" w:eastAsia="zh-CN" w:bidi="ar-SA"/>
        </w:rPr>
        <w:t>万元，支出决算</w:t>
      </w:r>
      <w:r>
        <w:rPr>
          <w:rFonts w:hint="default" w:ascii="Times New Roman" w:hAnsi="Times New Roman" w:eastAsia="仿宋_GB2312" w:cs="Times New Roman"/>
          <w:kern w:val="2"/>
          <w:sz w:val="32"/>
          <w:szCs w:val="32"/>
          <w:lang w:val="en-US" w:eastAsia="zh-CN" w:bidi="ar-SA"/>
        </w:rPr>
        <w:t>35.14</w:t>
      </w:r>
      <w:r>
        <w:rPr>
          <w:rFonts w:hint="eastAsia" w:ascii="仿宋_GB2312" w:hAnsi="仿宋_GB2312" w:eastAsia="仿宋_GB2312" w:cs="仿宋_GB2312"/>
          <w:kern w:val="2"/>
          <w:sz w:val="32"/>
          <w:szCs w:val="32"/>
          <w:lang w:val="en-US" w:eastAsia="zh-CN" w:bidi="ar-SA"/>
        </w:rPr>
        <w:t>万元，完成年初预算的</w:t>
      </w:r>
      <w:r>
        <w:rPr>
          <w:rFonts w:hint="default" w:ascii="Times New Roman" w:hAnsi="Times New Roman" w:eastAsia="仿宋_GB2312" w:cs="Times New Roman"/>
          <w:kern w:val="2"/>
          <w:sz w:val="32"/>
          <w:szCs w:val="32"/>
          <w:lang w:val="en-US" w:eastAsia="zh-CN" w:bidi="ar-SA"/>
        </w:rPr>
        <w:t>95.3</w:t>
      </w:r>
      <w:r>
        <w:rPr>
          <w:rFonts w:hint="eastAsia" w:ascii="仿宋_GB2312" w:hAnsi="仿宋_GB2312" w:eastAsia="仿宋_GB2312" w:cs="仿宋_GB2312"/>
          <w:kern w:val="2"/>
          <w:sz w:val="32"/>
          <w:szCs w:val="32"/>
          <w:lang w:val="en-US" w:eastAsia="zh-CN" w:bidi="ar-SA"/>
        </w:rPr>
        <w:t>%。决算数与年初预算数的差异原因：</w:t>
      </w:r>
      <w:r>
        <w:rPr>
          <w:rFonts w:hint="default" w:ascii="Times New Roman" w:hAnsi="Times New Roman" w:eastAsia="仿宋_GB2312" w:cs="Times New Roman"/>
          <w:kern w:val="2"/>
          <w:sz w:val="32"/>
          <w:szCs w:val="32"/>
          <w:lang w:val="en-US" w:eastAsia="zh-CN" w:bidi="ar-SA"/>
        </w:rPr>
        <w:t>2024</w:t>
      </w:r>
      <w:r>
        <w:rPr>
          <w:rFonts w:hint="eastAsia" w:ascii="仿宋_GB2312" w:hAnsi="仿宋_GB2312" w:eastAsia="仿宋_GB2312" w:cs="仿宋_GB2312"/>
          <w:kern w:val="2"/>
          <w:sz w:val="32"/>
          <w:szCs w:val="32"/>
          <w:lang w:val="en-US" w:eastAsia="zh-CN" w:bidi="ar-SA"/>
        </w:rPr>
        <w:t>年机关事业单位基本养老保险缴费支出预算按照</w:t>
      </w:r>
      <w:r>
        <w:rPr>
          <w:rFonts w:hint="default" w:ascii="Times New Roman" w:hAnsi="Times New Roman" w:eastAsia="仿宋_GB2312" w:cs="Times New Roman"/>
          <w:kern w:val="2"/>
          <w:sz w:val="32"/>
          <w:szCs w:val="32"/>
          <w:lang w:val="en-US" w:eastAsia="zh-CN" w:bidi="ar-SA"/>
        </w:rPr>
        <w:t>13</w:t>
      </w:r>
      <w:r>
        <w:rPr>
          <w:rFonts w:hint="eastAsia" w:ascii="仿宋_GB2312" w:hAnsi="仿宋_GB2312" w:eastAsia="仿宋_GB2312" w:cs="仿宋_GB2312"/>
          <w:kern w:val="2"/>
          <w:sz w:val="32"/>
          <w:szCs w:val="32"/>
          <w:lang w:val="en-US" w:eastAsia="zh-CN" w:bidi="ar-SA"/>
        </w:rPr>
        <w:t>个月安排。</w:t>
      </w:r>
    </w:p>
    <w:p w14:paraId="016ECC3D">
      <w:pPr>
        <w:keepNext w:val="0"/>
        <w:keepLines w:val="0"/>
        <w:pageBreakBefore w:val="0"/>
        <w:widowControl/>
        <w:kinsoku/>
        <w:wordWrap/>
        <w:overflowPunct/>
        <w:topLinePunct w:val="0"/>
        <w:autoSpaceDE/>
        <w:autoSpaceDN/>
        <w:bidi w:val="0"/>
        <w:adjustRightInd/>
        <w:snapToGrid/>
        <w:spacing w:before="240" w:after="240" w:line="578"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4．行政事业单位养老支出（款）机关事业单位职业年金缴费支出（项）。年初预算</w:t>
      </w:r>
      <w:r>
        <w:rPr>
          <w:rFonts w:hint="default" w:ascii="Times New Roman" w:hAnsi="Times New Roman" w:eastAsia="仿宋_GB2312" w:cs="Times New Roman"/>
          <w:kern w:val="2"/>
          <w:sz w:val="32"/>
          <w:szCs w:val="32"/>
          <w:lang w:val="en-US" w:eastAsia="zh-CN" w:bidi="ar-SA"/>
        </w:rPr>
        <w:t>0</w:t>
      </w:r>
      <w:r>
        <w:rPr>
          <w:rFonts w:hint="eastAsia" w:ascii="仿宋_GB2312" w:hAnsi="仿宋_GB2312" w:eastAsia="仿宋_GB2312" w:cs="仿宋_GB2312"/>
          <w:kern w:val="2"/>
          <w:sz w:val="32"/>
          <w:szCs w:val="32"/>
          <w:lang w:val="en-US" w:eastAsia="zh-CN" w:bidi="ar-SA"/>
        </w:rPr>
        <w:t>万元，支出决算</w:t>
      </w:r>
      <w:r>
        <w:rPr>
          <w:rFonts w:hint="default" w:ascii="Times New Roman" w:hAnsi="Times New Roman" w:eastAsia="仿宋_GB2312" w:cs="Times New Roman"/>
          <w:kern w:val="2"/>
          <w:sz w:val="32"/>
          <w:szCs w:val="32"/>
          <w:lang w:val="en-US" w:eastAsia="zh-CN" w:bidi="ar-SA"/>
        </w:rPr>
        <w:t>0.37</w:t>
      </w:r>
      <w:r>
        <w:rPr>
          <w:rFonts w:hint="eastAsia" w:ascii="仿宋_GB2312" w:hAnsi="仿宋_GB2312" w:eastAsia="仿宋_GB2312" w:cs="仿宋_GB2312"/>
          <w:kern w:val="2"/>
          <w:sz w:val="32"/>
          <w:szCs w:val="32"/>
          <w:lang w:val="en-US" w:eastAsia="zh-CN" w:bidi="ar-SA"/>
        </w:rPr>
        <w:t>万元，完成年初预算的</w:t>
      </w:r>
      <w:r>
        <w:rPr>
          <w:rFonts w:hint="default" w:ascii="Times New Roman" w:hAnsi="Times New Roman" w:eastAsia="仿宋_GB2312" w:cs="Times New Roman"/>
          <w:kern w:val="2"/>
          <w:sz w:val="32"/>
          <w:szCs w:val="32"/>
          <w:lang w:val="en-US" w:eastAsia="zh-CN" w:bidi="ar-SA"/>
        </w:rPr>
        <w:t>100</w:t>
      </w:r>
      <w:r>
        <w:rPr>
          <w:rFonts w:hint="eastAsia" w:ascii="仿宋_GB2312" w:hAnsi="仿宋_GB2312" w:eastAsia="仿宋_GB2312" w:cs="仿宋_GB2312"/>
          <w:kern w:val="2"/>
          <w:sz w:val="32"/>
          <w:szCs w:val="32"/>
          <w:lang w:val="en-US" w:eastAsia="zh-CN" w:bidi="ar-SA"/>
        </w:rPr>
        <w:t>%。决算数与年初预算数的差异原因：</w:t>
      </w:r>
      <w:r>
        <w:rPr>
          <w:rFonts w:hint="default" w:ascii="Times New Roman" w:hAnsi="Times New Roman" w:eastAsia="仿宋_GB2312" w:cs="Times New Roman"/>
          <w:kern w:val="2"/>
          <w:sz w:val="32"/>
          <w:szCs w:val="32"/>
          <w:lang w:val="en-US" w:eastAsia="zh-CN" w:bidi="ar-SA"/>
        </w:rPr>
        <w:t>2024</w:t>
      </w:r>
      <w:r>
        <w:rPr>
          <w:rFonts w:hint="eastAsia" w:ascii="仿宋_GB2312" w:hAnsi="仿宋_GB2312" w:eastAsia="仿宋_GB2312" w:cs="仿宋_GB2312"/>
          <w:kern w:val="2"/>
          <w:sz w:val="32"/>
          <w:szCs w:val="32"/>
          <w:lang w:val="en-US" w:eastAsia="zh-CN" w:bidi="ar-SA"/>
        </w:rPr>
        <w:t>年机关事业单位职业年金缴费支出预算按照</w:t>
      </w:r>
      <w:r>
        <w:rPr>
          <w:rFonts w:hint="default" w:ascii="Times New Roman" w:hAnsi="Times New Roman" w:eastAsia="仿宋_GB2312" w:cs="Times New Roman"/>
          <w:kern w:val="2"/>
          <w:sz w:val="32"/>
          <w:szCs w:val="32"/>
          <w:lang w:val="en-US" w:eastAsia="zh-CN" w:bidi="ar-SA"/>
        </w:rPr>
        <w:t>13</w:t>
      </w:r>
      <w:r>
        <w:rPr>
          <w:rFonts w:hint="eastAsia" w:ascii="仿宋_GB2312" w:hAnsi="仿宋_GB2312" w:eastAsia="仿宋_GB2312" w:cs="仿宋_GB2312"/>
          <w:kern w:val="2"/>
          <w:sz w:val="32"/>
          <w:szCs w:val="32"/>
          <w:lang w:val="en-US" w:eastAsia="zh-CN" w:bidi="ar-SA"/>
        </w:rPr>
        <w:t>个月安排。</w:t>
      </w:r>
    </w:p>
    <w:p w14:paraId="504FE18A">
      <w:pPr>
        <w:keepNext w:val="0"/>
        <w:keepLines w:val="0"/>
        <w:pageBreakBefore w:val="0"/>
        <w:widowControl/>
        <w:kinsoku/>
        <w:wordWrap/>
        <w:overflowPunct/>
        <w:topLinePunct w:val="0"/>
        <w:autoSpaceDE/>
        <w:autoSpaceDN/>
        <w:bidi w:val="0"/>
        <w:adjustRightInd/>
        <w:snapToGrid/>
        <w:spacing w:before="240" w:after="240" w:line="578" w:lineRule="exact"/>
        <w:ind w:firstLine="640" w:firstLineChars="200"/>
        <w:textAlignment w:val="auto"/>
        <w:rPr>
          <w:rFonts w:hint="default" w:ascii="仿宋_GB2312" w:hAnsi="仿宋_GB2312" w:eastAsia="仿宋_GB2312" w:cs="仿宋_GB2312"/>
          <w:kern w:val="0"/>
          <w:sz w:val="27"/>
          <w:szCs w:val="27"/>
          <w:lang w:val="en-US" w:eastAsia="zh-CN"/>
        </w:rPr>
      </w:pPr>
      <w:r>
        <w:rPr>
          <w:rFonts w:hint="eastAsia" w:ascii="仿宋_GB2312" w:hAnsi="仿宋_GB2312" w:eastAsia="仿宋_GB2312" w:cs="仿宋_GB2312"/>
          <w:kern w:val="2"/>
          <w:sz w:val="32"/>
          <w:szCs w:val="32"/>
          <w:lang w:val="en-US" w:eastAsia="zh-CN" w:bidi="ar-SA"/>
        </w:rPr>
        <w:t>5.其他社会保障和就业支出（款）其他社会保障和就业支出（项）。年初预算</w:t>
      </w:r>
      <w:r>
        <w:rPr>
          <w:rFonts w:hint="default" w:ascii="Times New Roman" w:hAnsi="Times New Roman" w:eastAsia="仿宋_GB2312" w:cs="Times New Roman"/>
          <w:kern w:val="2"/>
          <w:sz w:val="32"/>
          <w:szCs w:val="32"/>
          <w:lang w:val="en-US" w:eastAsia="zh-CN" w:bidi="ar-SA"/>
        </w:rPr>
        <w:t>1.79</w:t>
      </w:r>
      <w:r>
        <w:rPr>
          <w:rFonts w:hint="eastAsia" w:ascii="仿宋_GB2312" w:hAnsi="仿宋_GB2312" w:eastAsia="仿宋_GB2312" w:cs="仿宋_GB2312"/>
          <w:kern w:val="2"/>
          <w:sz w:val="32"/>
          <w:szCs w:val="32"/>
          <w:lang w:val="en-US" w:eastAsia="zh-CN" w:bidi="ar-SA"/>
        </w:rPr>
        <w:t>万元，支出决算</w:t>
      </w:r>
      <w:r>
        <w:rPr>
          <w:rFonts w:hint="default" w:ascii="Times New Roman" w:hAnsi="Times New Roman" w:eastAsia="仿宋_GB2312" w:cs="Times New Roman"/>
          <w:kern w:val="2"/>
          <w:sz w:val="32"/>
          <w:szCs w:val="32"/>
          <w:lang w:val="en-US" w:eastAsia="zh-CN" w:bidi="ar-SA"/>
        </w:rPr>
        <w:t>1.55</w:t>
      </w:r>
      <w:r>
        <w:rPr>
          <w:rFonts w:hint="eastAsia" w:ascii="仿宋_GB2312" w:hAnsi="仿宋_GB2312" w:eastAsia="仿宋_GB2312" w:cs="仿宋_GB2312"/>
          <w:kern w:val="2"/>
          <w:sz w:val="32"/>
          <w:szCs w:val="32"/>
          <w:lang w:val="en-US" w:eastAsia="zh-CN" w:bidi="ar-SA"/>
        </w:rPr>
        <w:t>万元，完成年初预算的</w:t>
      </w:r>
      <w:r>
        <w:rPr>
          <w:rFonts w:hint="default" w:ascii="Times New Roman" w:hAnsi="Times New Roman" w:eastAsia="仿宋_GB2312" w:cs="Times New Roman"/>
          <w:kern w:val="2"/>
          <w:sz w:val="32"/>
          <w:szCs w:val="32"/>
          <w:lang w:val="en-US" w:eastAsia="zh-CN" w:bidi="ar-SA"/>
        </w:rPr>
        <w:t>86.59</w:t>
      </w:r>
      <w:r>
        <w:rPr>
          <w:rFonts w:hint="eastAsia" w:ascii="仿宋_GB2312" w:hAnsi="仿宋_GB2312" w:eastAsia="仿宋_GB2312" w:cs="仿宋_GB2312"/>
          <w:kern w:val="2"/>
          <w:sz w:val="32"/>
          <w:szCs w:val="32"/>
          <w:lang w:val="en-US" w:eastAsia="zh-CN" w:bidi="ar-SA"/>
        </w:rPr>
        <w:t>%。决算数与年初预算数的差异原因：</w:t>
      </w:r>
      <w:r>
        <w:rPr>
          <w:rFonts w:hint="default" w:ascii="Times New Roman" w:hAnsi="Times New Roman" w:eastAsia="仿宋_GB2312" w:cs="Times New Roman"/>
          <w:kern w:val="2"/>
          <w:sz w:val="32"/>
          <w:szCs w:val="32"/>
          <w:lang w:val="en-US" w:eastAsia="zh-CN" w:bidi="ar-SA"/>
        </w:rPr>
        <w:t>2024</w:t>
      </w:r>
      <w:r>
        <w:rPr>
          <w:rFonts w:hint="eastAsia" w:ascii="仿宋_GB2312" w:hAnsi="仿宋_GB2312" w:eastAsia="仿宋_GB2312" w:cs="仿宋_GB2312"/>
          <w:kern w:val="2"/>
          <w:sz w:val="32"/>
          <w:szCs w:val="32"/>
          <w:lang w:val="en-US" w:eastAsia="zh-CN" w:bidi="ar-SA"/>
        </w:rPr>
        <w:t>年工伤保险和失业保险支出预算按照</w:t>
      </w:r>
      <w:r>
        <w:rPr>
          <w:rFonts w:hint="default" w:ascii="Times New Roman" w:hAnsi="Times New Roman" w:eastAsia="仿宋_GB2312" w:cs="Times New Roman"/>
          <w:kern w:val="2"/>
          <w:sz w:val="32"/>
          <w:szCs w:val="32"/>
          <w:lang w:val="en-US" w:eastAsia="zh-CN" w:bidi="ar-SA"/>
        </w:rPr>
        <w:t>13</w:t>
      </w:r>
      <w:r>
        <w:rPr>
          <w:rFonts w:hint="eastAsia" w:ascii="仿宋_GB2312" w:hAnsi="仿宋_GB2312" w:eastAsia="仿宋_GB2312" w:cs="仿宋_GB2312"/>
          <w:kern w:val="2"/>
          <w:sz w:val="32"/>
          <w:szCs w:val="32"/>
          <w:lang w:val="en-US" w:eastAsia="zh-CN" w:bidi="ar-SA"/>
        </w:rPr>
        <w:t>个月安排。</w:t>
      </w:r>
    </w:p>
    <w:p w14:paraId="3DDB8015">
      <w:pPr>
        <w:keepNext w:val="0"/>
        <w:keepLines w:val="0"/>
        <w:pageBreakBefore w:val="0"/>
        <w:widowControl/>
        <w:kinsoku/>
        <w:wordWrap/>
        <w:overflowPunct/>
        <w:topLinePunct w:val="0"/>
        <w:autoSpaceDE/>
        <w:autoSpaceDN/>
        <w:bidi w:val="0"/>
        <w:adjustRightInd/>
        <w:snapToGrid/>
        <w:spacing w:before="240" w:after="240" w:line="578" w:lineRule="exact"/>
        <w:ind w:firstLine="640" w:firstLineChars="200"/>
        <w:textAlignment w:val="auto"/>
        <w:rPr>
          <w:rFonts w:hint="eastAsia" w:ascii="kai_ti_gb2312" w:hAnsi="kai_ti_gb2312" w:eastAsia="kai_ti_gb2312" w:cs="kai_ti_gb2312"/>
          <w:b w:val="0"/>
          <w:bCs w:val="0"/>
          <w:kern w:val="0"/>
          <w:sz w:val="32"/>
          <w:szCs w:val="32"/>
          <w:lang w:val="en-US" w:eastAsia="zh-CN"/>
        </w:rPr>
      </w:pPr>
      <w:r>
        <w:rPr>
          <w:rFonts w:hint="eastAsia" w:ascii="kai_ti_gb2312" w:hAnsi="kai_ti_gb2312" w:eastAsia="kai_ti_gb2312" w:cs="kai_ti_gb2312"/>
          <w:b w:val="0"/>
          <w:bCs w:val="0"/>
          <w:kern w:val="0"/>
          <w:sz w:val="32"/>
          <w:szCs w:val="32"/>
          <w:lang w:val="en-US" w:eastAsia="zh-CN"/>
        </w:rPr>
        <w:t>（三）卫生健康支出（类）</w:t>
      </w:r>
    </w:p>
    <w:p w14:paraId="78B6DFED">
      <w:pPr>
        <w:keepNext w:val="0"/>
        <w:keepLines w:val="0"/>
        <w:pageBreakBefore w:val="0"/>
        <w:widowControl/>
        <w:kinsoku/>
        <w:wordWrap/>
        <w:overflowPunct/>
        <w:topLinePunct w:val="0"/>
        <w:autoSpaceDE/>
        <w:autoSpaceDN/>
        <w:bidi w:val="0"/>
        <w:adjustRightInd/>
        <w:snapToGrid/>
        <w:spacing w:before="240" w:after="240" w:line="578"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卫生健康支出（类）决算数为 </w:t>
      </w:r>
      <w:r>
        <w:rPr>
          <w:rFonts w:hint="default" w:ascii="Times New Roman" w:hAnsi="Times New Roman" w:eastAsia="仿宋_GB2312" w:cs="Times New Roman"/>
          <w:kern w:val="2"/>
          <w:sz w:val="32"/>
          <w:szCs w:val="32"/>
          <w:lang w:val="en-US" w:eastAsia="zh-CN" w:bidi="ar-SA"/>
        </w:rPr>
        <w:t>17.99</w:t>
      </w:r>
      <w:r>
        <w:rPr>
          <w:rFonts w:hint="eastAsia" w:ascii="仿宋_GB2312" w:hAnsi="仿宋_GB2312" w:eastAsia="仿宋_GB2312" w:cs="仿宋_GB2312"/>
          <w:kern w:val="2"/>
          <w:sz w:val="32"/>
          <w:szCs w:val="32"/>
          <w:lang w:val="en-US" w:eastAsia="zh-CN" w:bidi="ar-SA"/>
        </w:rPr>
        <w:t>万元，与年初预算相比减少</w:t>
      </w:r>
      <w:r>
        <w:rPr>
          <w:rFonts w:hint="default" w:ascii="Times New Roman" w:hAnsi="Times New Roman" w:eastAsia="仿宋_GB2312" w:cs="Times New Roman"/>
          <w:kern w:val="2"/>
          <w:sz w:val="32"/>
          <w:szCs w:val="32"/>
          <w:lang w:val="en-US" w:eastAsia="zh-CN" w:bidi="ar-SA"/>
        </w:rPr>
        <w:t>0.37</w:t>
      </w:r>
      <w:r>
        <w:rPr>
          <w:rFonts w:hint="eastAsia" w:ascii="仿宋_GB2312" w:hAnsi="仿宋_GB2312" w:eastAsia="仿宋_GB2312" w:cs="仿宋_GB2312"/>
          <w:kern w:val="2"/>
          <w:sz w:val="32"/>
          <w:szCs w:val="32"/>
          <w:lang w:val="en-US" w:eastAsia="zh-CN" w:bidi="ar-SA"/>
        </w:rPr>
        <w:t>万元。其中：</w:t>
      </w:r>
    </w:p>
    <w:p w14:paraId="253FBB54">
      <w:pPr>
        <w:keepNext w:val="0"/>
        <w:keepLines w:val="0"/>
        <w:pageBreakBefore w:val="0"/>
        <w:widowControl/>
        <w:kinsoku/>
        <w:wordWrap/>
        <w:overflowPunct/>
        <w:topLinePunct w:val="0"/>
        <w:autoSpaceDE/>
        <w:autoSpaceDN/>
        <w:bidi w:val="0"/>
        <w:adjustRightInd/>
        <w:snapToGrid/>
        <w:spacing w:before="240" w:after="240" w:line="578"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1．行政事业单位医疗（款）事业单位医疗（项）。年初预算</w:t>
      </w:r>
      <w:r>
        <w:rPr>
          <w:rFonts w:hint="default" w:ascii="Times New Roman" w:hAnsi="Times New Roman" w:eastAsia="仿宋_GB2312" w:cs="Times New Roman"/>
          <w:kern w:val="2"/>
          <w:sz w:val="32"/>
          <w:szCs w:val="32"/>
          <w:lang w:val="en-US" w:eastAsia="zh-CN" w:bidi="ar-SA"/>
        </w:rPr>
        <w:t>18.36</w:t>
      </w:r>
      <w:r>
        <w:rPr>
          <w:rFonts w:hint="eastAsia" w:ascii="仿宋_GB2312" w:hAnsi="仿宋_GB2312" w:eastAsia="仿宋_GB2312" w:cs="仿宋_GB2312"/>
          <w:kern w:val="2"/>
          <w:sz w:val="32"/>
          <w:szCs w:val="32"/>
          <w:lang w:val="en-US" w:eastAsia="zh-CN" w:bidi="ar-SA"/>
        </w:rPr>
        <w:t>万元，支出决算</w:t>
      </w:r>
      <w:r>
        <w:rPr>
          <w:rFonts w:hint="default" w:ascii="Times New Roman" w:hAnsi="Times New Roman" w:eastAsia="仿宋_GB2312" w:cs="Times New Roman"/>
          <w:kern w:val="2"/>
          <w:sz w:val="32"/>
          <w:szCs w:val="32"/>
          <w:lang w:val="en-US" w:eastAsia="zh-CN" w:bidi="ar-SA"/>
        </w:rPr>
        <w:t>17.53</w:t>
      </w:r>
      <w:r>
        <w:rPr>
          <w:rFonts w:hint="eastAsia" w:ascii="仿宋_GB2312" w:hAnsi="仿宋_GB2312" w:eastAsia="仿宋_GB2312" w:cs="仿宋_GB2312"/>
          <w:kern w:val="2"/>
          <w:sz w:val="32"/>
          <w:szCs w:val="32"/>
          <w:lang w:val="en-US" w:eastAsia="zh-CN" w:bidi="ar-SA"/>
        </w:rPr>
        <w:t>万元，完成年初预算的</w:t>
      </w:r>
      <w:r>
        <w:rPr>
          <w:rFonts w:hint="default" w:ascii="Times New Roman" w:hAnsi="Times New Roman" w:eastAsia="仿宋_GB2312" w:cs="Times New Roman"/>
          <w:kern w:val="2"/>
          <w:sz w:val="32"/>
          <w:szCs w:val="32"/>
          <w:lang w:val="en-US" w:eastAsia="zh-CN" w:bidi="ar-SA"/>
        </w:rPr>
        <w:t>95.48</w:t>
      </w:r>
      <w:r>
        <w:rPr>
          <w:rFonts w:hint="eastAsia" w:ascii="仿宋_GB2312" w:hAnsi="仿宋_GB2312" w:eastAsia="仿宋_GB2312" w:cs="仿宋_GB2312"/>
          <w:kern w:val="2"/>
          <w:sz w:val="32"/>
          <w:szCs w:val="32"/>
          <w:lang w:val="en-US" w:eastAsia="zh-CN" w:bidi="ar-SA"/>
        </w:rPr>
        <w:t>%。决算数与年初预算数的差异原因：</w:t>
      </w:r>
      <w:r>
        <w:rPr>
          <w:rFonts w:hint="default" w:ascii="Times New Roman" w:hAnsi="Times New Roman" w:eastAsia="仿宋_GB2312" w:cs="Times New Roman"/>
          <w:kern w:val="2"/>
          <w:sz w:val="32"/>
          <w:szCs w:val="32"/>
          <w:lang w:val="en-US" w:eastAsia="zh-CN" w:bidi="ar-SA"/>
        </w:rPr>
        <w:t>2024</w:t>
      </w:r>
      <w:r>
        <w:rPr>
          <w:rFonts w:hint="eastAsia" w:ascii="仿宋_GB2312" w:hAnsi="仿宋_GB2312" w:eastAsia="仿宋_GB2312" w:cs="仿宋_GB2312"/>
          <w:kern w:val="2"/>
          <w:sz w:val="32"/>
          <w:szCs w:val="32"/>
          <w:lang w:val="en-US" w:eastAsia="zh-CN" w:bidi="ar-SA"/>
        </w:rPr>
        <w:t>年医疗保险支出预算按照</w:t>
      </w:r>
      <w:r>
        <w:rPr>
          <w:rFonts w:hint="default" w:ascii="Times New Roman" w:hAnsi="Times New Roman" w:eastAsia="仿宋_GB2312" w:cs="Times New Roman"/>
          <w:kern w:val="2"/>
          <w:sz w:val="32"/>
          <w:szCs w:val="32"/>
          <w:lang w:val="en-US" w:eastAsia="zh-CN" w:bidi="ar-SA"/>
        </w:rPr>
        <w:t>13</w:t>
      </w:r>
      <w:r>
        <w:rPr>
          <w:rFonts w:hint="eastAsia" w:ascii="仿宋_GB2312" w:hAnsi="仿宋_GB2312" w:eastAsia="仿宋_GB2312" w:cs="仿宋_GB2312"/>
          <w:kern w:val="2"/>
          <w:sz w:val="32"/>
          <w:szCs w:val="32"/>
          <w:lang w:val="en-US" w:eastAsia="zh-CN" w:bidi="ar-SA"/>
        </w:rPr>
        <w:t>个月安排。</w:t>
      </w:r>
    </w:p>
    <w:p w14:paraId="793BF96F">
      <w:pPr>
        <w:keepNext w:val="0"/>
        <w:keepLines w:val="0"/>
        <w:pageBreakBefore w:val="0"/>
        <w:widowControl/>
        <w:kinsoku/>
        <w:wordWrap/>
        <w:overflowPunct/>
        <w:topLinePunct w:val="0"/>
        <w:autoSpaceDE/>
        <w:autoSpaceDN/>
        <w:bidi w:val="0"/>
        <w:adjustRightInd/>
        <w:snapToGrid/>
        <w:spacing w:before="240" w:after="240" w:line="578" w:lineRule="exact"/>
        <w:ind w:firstLine="640" w:firstLineChars="200"/>
        <w:textAlignment w:val="auto"/>
        <w:rPr>
          <w:rFonts w:hint="eastAsia" w:ascii="仿宋" w:hAnsi="仿宋" w:eastAsia="仿宋" w:cs="仿宋"/>
          <w:color w:val="auto"/>
          <w:kern w:val="0"/>
          <w:sz w:val="32"/>
          <w:szCs w:val="32"/>
          <w:u w:val="none" w:color="auto"/>
          <w:lang w:val="en-US" w:eastAsia="zh-CN"/>
        </w:rPr>
      </w:pPr>
      <w:r>
        <w:rPr>
          <w:rFonts w:hint="eastAsia" w:ascii="仿宋_GB2312" w:hAnsi="仿宋_GB2312" w:eastAsia="仿宋_GB2312" w:cs="仿宋_GB2312"/>
          <w:kern w:val="2"/>
          <w:sz w:val="32"/>
          <w:szCs w:val="32"/>
          <w:lang w:val="en-US" w:eastAsia="zh-CN" w:bidi="ar-SA"/>
        </w:rPr>
        <w:t>2.行政事业单位医疗（款）公务员医疗补助（项）。年初预算</w:t>
      </w:r>
      <w:r>
        <w:rPr>
          <w:rFonts w:hint="default" w:ascii="Times New Roman" w:hAnsi="Times New Roman" w:eastAsia="仿宋_GB2312" w:cs="Times New Roman"/>
          <w:kern w:val="2"/>
          <w:sz w:val="32"/>
          <w:szCs w:val="32"/>
          <w:lang w:val="en-US" w:eastAsia="zh-CN" w:bidi="ar-SA"/>
        </w:rPr>
        <w:t>0</w:t>
      </w:r>
      <w:r>
        <w:rPr>
          <w:rFonts w:hint="eastAsia" w:ascii="仿宋_GB2312" w:hAnsi="仿宋_GB2312" w:eastAsia="仿宋_GB2312" w:cs="仿宋_GB2312"/>
          <w:kern w:val="2"/>
          <w:sz w:val="32"/>
          <w:szCs w:val="32"/>
          <w:lang w:val="en-US" w:eastAsia="zh-CN" w:bidi="ar-SA"/>
        </w:rPr>
        <w:t>万元，支出决算</w:t>
      </w:r>
      <w:r>
        <w:rPr>
          <w:rFonts w:hint="default" w:ascii="Times New Roman" w:hAnsi="Times New Roman" w:eastAsia="仿宋_GB2312" w:cs="Times New Roman"/>
          <w:kern w:val="2"/>
          <w:sz w:val="32"/>
          <w:szCs w:val="32"/>
          <w:lang w:val="en-US" w:eastAsia="zh-CN" w:bidi="ar-SA"/>
        </w:rPr>
        <w:t>0.46</w:t>
      </w:r>
      <w:r>
        <w:rPr>
          <w:rFonts w:hint="eastAsia" w:ascii="仿宋_GB2312" w:hAnsi="仿宋_GB2312" w:eastAsia="仿宋_GB2312" w:cs="仿宋_GB2312"/>
          <w:kern w:val="2"/>
          <w:sz w:val="32"/>
          <w:szCs w:val="32"/>
          <w:lang w:val="en-US" w:eastAsia="zh-CN" w:bidi="ar-SA"/>
        </w:rPr>
        <w:t>万元，完成年初预算的</w:t>
      </w:r>
      <w:r>
        <w:rPr>
          <w:rFonts w:hint="default" w:ascii="Times New Roman" w:hAnsi="Times New Roman" w:eastAsia="仿宋_GB2312" w:cs="Times New Roman"/>
          <w:kern w:val="2"/>
          <w:sz w:val="32"/>
          <w:szCs w:val="32"/>
          <w:lang w:val="en-US" w:eastAsia="zh-CN" w:bidi="ar-SA"/>
        </w:rPr>
        <w:t>100</w:t>
      </w:r>
      <w:r>
        <w:rPr>
          <w:rFonts w:hint="eastAsia" w:ascii="仿宋_GB2312" w:hAnsi="仿宋_GB2312" w:eastAsia="仿宋_GB2312" w:cs="仿宋_GB2312"/>
          <w:kern w:val="2"/>
          <w:sz w:val="32"/>
          <w:szCs w:val="32"/>
          <w:lang w:val="en-US" w:eastAsia="zh-CN" w:bidi="ar-SA"/>
        </w:rPr>
        <w:t>%。决算数与年初预算数的差异原因：</w:t>
      </w:r>
      <w:r>
        <w:rPr>
          <w:rFonts w:hint="default" w:ascii="Times New Roman" w:hAnsi="Times New Roman" w:eastAsia="仿宋_GB2312" w:cs="Times New Roman"/>
          <w:kern w:val="2"/>
          <w:sz w:val="32"/>
          <w:szCs w:val="32"/>
          <w:lang w:val="en-US" w:eastAsia="zh-CN" w:bidi="ar-SA"/>
        </w:rPr>
        <w:t>2024</w:t>
      </w:r>
      <w:r>
        <w:rPr>
          <w:rFonts w:hint="eastAsia" w:ascii="仿宋_GB2312" w:hAnsi="仿宋_GB2312" w:eastAsia="仿宋_GB2312" w:cs="仿宋_GB2312"/>
          <w:kern w:val="2"/>
          <w:sz w:val="32"/>
          <w:szCs w:val="32"/>
          <w:lang w:val="en-US" w:eastAsia="zh-CN" w:bidi="ar-SA"/>
        </w:rPr>
        <w:t>年追加公务员医疗补助支出</w:t>
      </w:r>
      <w:r>
        <w:rPr>
          <w:rFonts w:hint="default" w:ascii="Times New Roman" w:hAnsi="Times New Roman" w:eastAsia="仿宋_GB2312" w:cs="Times New Roman"/>
          <w:kern w:val="2"/>
          <w:sz w:val="32"/>
          <w:szCs w:val="32"/>
          <w:lang w:val="en-US" w:eastAsia="zh-CN" w:bidi="ar-SA"/>
        </w:rPr>
        <w:t>0.46</w:t>
      </w:r>
      <w:r>
        <w:rPr>
          <w:rFonts w:hint="eastAsia" w:ascii="仿宋_GB2312" w:hAnsi="仿宋_GB2312" w:eastAsia="仿宋_GB2312" w:cs="仿宋_GB2312"/>
          <w:kern w:val="2"/>
          <w:sz w:val="32"/>
          <w:szCs w:val="32"/>
          <w:lang w:val="en-US" w:eastAsia="zh-CN" w:bidi="ar-SA"/>
        </w:rPr>
        <w:t>万元。</w:t>
      </w:r>
    </w:p>
    <w:p w14:paraId="5C1B8D72">
      <w:pPr>
        <w:keepNext w:val="0"/>
        <w:keepLines w:val="0"/>
        <w:pageBreakBefore w:val="0"/>
        <w:widowControl/>
        <w:kinsoku/>
        <w:wordWrap/>
        <w:overflowPunct/>
        <w:topLinePunct w:val="0"/>
        <w:autoSpaceDE/>
        <w:autoSpaceDN/>
        <w:bidi w:val="0"/>
        <w:adjustRightInd/>
        <w:snapToGrid/>
        <w:spacing w:before="240" w:after="240" w:line="578" w:lineRule="exact"/>
        <w:ind w:firstLine="640" w:firstLineChars="200"/>
        <w:textAlignment w:val="auto"/>
        <w:rPr>
          <w:rFonts w:hint="eastAsia" w:ascii="kai_ti_gb2312" w:hAnsi="kai_ti_gb2312" w:eastAsia="kai_ti_gb2312" w:cs="kai_ti_gb2312"/>
          <w:b w:val="0"/>
          <w:bCs w:val="0"/>
          <w:kern w:val="0"/>
          <w:sz w:val="32"/>
          <w:szCs w:val="32"/>
          <w:lang w:val="en-US" w:eastAsia="zh-CN"/>
        </w:rPr>
      </w:pPr>
      <w:r>
        <w:rPr>
          <w:rFonts w:hint="eastAsia" w:ascii="kai_ti_gb2312" w:hAnsi="kai_ti_gb2312" w:eastAsia="kai_ti_gb2312" w:cs="kai_ti_gb2312"/>
          <w:b w:val="0"/>
          <w:bCs w:val="0"/>
          <w:kern w:val="0"/>
          <w:sz w:val="32"/>
          <w:szCs w:val="32"/>
          <w:lang w:val="en-US" w:eastAsia="zh-CN"/>
        </w:rPr>
        <w:t>（四）农林水支出（类）</w:t>
      </w:r>
    </w:p>
    <w:p w14:paraId="30D4E662">
      <w:pPr>
        <w:keepNext w:val="0"/>
        <w:keepLines w:val="0"/>
        <w:pageBreakBefore w:val="0"/>
        <w:widowControl/>
        <w:kinsoku/>
        <w:wordWrap/>
        <w:overflowPunct/>
        <w:topLinePunct w:val="0"/>
        <w:autoSpaceDE/>
        <w:autoSpaceDN/>
        <w:bidi w:val="0"/>
        <w:adjustRightInd/>
        <w:snapToGrid/>
        <w:spacing w:before="240" w:after="240" w:line="578"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农林水支出（类）决算数为 </w:t>
      </w:r>
      <w:r>
        <w:rPr>
          <w:rFonts w:hint="default" w:ascii="Times New Roman" w:hAnsi="Times New Roman" w:eastAsia="仿宋_GB2312" w:cs="Times New Roman"/>
          <w:kern w:val="2"/>
          <w:sz w:val="32"/>
          <w:szCs w:val="32"/>
          <w:lang w:val="en-US" w:eastAsia="zh-CN" w:bidi="ar-SA"/>
        </w:rPr>
        <w:t>1.67</w:t>
      </w:r>
      <w:r>
        <w:rPr>
          <w:rFonts w:hint="eastAsia" w:ascii="仿宋_GB2312" w:hAnsi="仿宋_GB2312" w:eastAsia="仿宋_GB2312" w:cs="仿宋_GB2312"/>
          <w:kern w:val="2"/>
          <w:sz w:val="32"/>
          <w:szCs w:val="32"/>
          <w:lang w:val="en-US" w:eastAsia="zh-CN" w:bidi="ar-SA"/>
        </w:rPr>
        <w:t>万元，与年初预算相比增加</w:t>
      </w:r>
      <w:r>
        <w:rPr>
          <w:rFonts w:hint="default" w:ascii="Times New Roman" w:hAnsi="Times New Roman" w:eastAsia="仿宋_GB2312" w:cs="Times New Roman"/>
          <w:kern w:val="2"/>
          <w:sz w:val="32"/>
          <w:szCs w:val="32"/>
          <w:lang w:val="en-US" w:eastAsia="zh-CN" w:bidi="ar-SA"/>
        </w:rPr>
        <w:t>1.19</w:t>
      </w:r>
      <w:r>
        <w:rPr>
          <w:rFonts w:hint="eastAsia" w:ascii="仿宋_GB2312" w:hAnsi="仿宋_GB2312" w:eastAsia="仿宋_GB2312" w:cs="仿宋_GB2312"/>
          <w:kern w:val="2"/>
          <w:sz w:val="32"/>
          <w:szCs w:val="32"/>
          <w:lang w:val="en-US" w:eastAsia="zh-CN" w:bidi="ar-SA"/>
        </w:rPr>
        <w:t>万元。其中：</w:t>
      </w:r>
    </w:p>
    <w:p w14:paraId="3556DCF3">
      <w:pPr>
        <w:keepNext w:val="0"/>
        <w:keepLines w:val="0"/>
        <w:pageBreakBefore w:val="0"/>
        <w:widowControl/>
        <w:kinsoku/>
        <w:wordWrap/>
        <w:overflowPunct/>
        <w:topLinePunct w:val="0"/>
        <w:autoSpaceDE/>
        <w:autoSpaceDN/>
        <w:bidi w:val="0"/>
        <w:adjustRightInd/>
        <w:snapToGrid/>
        <w:spacing w:before="240" w:after="240" w:line="578" w:lineRule="exact"/>
        <w:ind w:firstLine="640" w:firstLineChars="200"/>
        <w:textAlignment w:val="auto"/>
        <w:rPr>
          <w:rFonts w:ascii="Times New Roman" w:hAnsi="Times New Roman" w:eastAsia="Times New Roman" w:cs="Times New Roman"/>
          <w:kern w:val="0"/>
          <w:sz w:val="32"/>
          <w:szCs w:val="32"/>
        </w:rPr>
      </w:pPr>
      <w:r>
        <w:rPr>
          <w:rFonts w:hint="eastAsia" w:ascii="仿宋_GB2312" w:hAnsi="仿宋_GB2312" w:eastAsia="仿宋_GB2312" w:cs="仿宋_GB2312"/>
          <w:kern w:val="2"/>
          <w:sz w:val="32"/>
          <w:szCs w:val="32"/>
          <w:lang w:val="en-US" w:eastAsia="zh-CN" w:bidi="ar-SA"/>
        </w:rPr>
        <w:t>巩固脱贫攻坚成果衔接乡村振兴（款）其他巩固脱贫攻坚成果衔接乡村振兴（项）。年初预算</w:t>
      </w:r>
      <w:r>
        <w:rPr>
          <w:rFonts w:hint="default" w:ascii="Times New Roman" w:hAnsi="Times New Roman" w:eastAsia="仿宋_GB2312" w:cs="Times New Roman"/>
          <w:kern w:val="2"/>
          <w:sz w:val="32"/>
          <w:szCs w:val="32"/>
          <w:lang w:val="en-US" w:eastAsia="zh-CN" w:bidi="ar-SA"/>
        </w:rPr>
        <w:t>0.48</w:t>
      </w:r>
      <w:r>
        <w:rPr>
          <w:rFonts w:hint="eastAsia" w:ascii="仿宋_GB2312" w:hAnsi="仿宋_GB2312" w:eastAsia="仿宋_GB2312" w:cs="仿宋_GB2312"/>
          <w:kern w:val="2"/>
          <w:sz w:val="32"/>
          <w:szCs w:val="32"/>
          <w:lang w:val="en-US" w:eastAsia="zh-CN" w:bidi="ar-SA"/>
        </w:rPr>
        <w:t>万元，支出决算</w:t>
      </w:r>
      <w:r>
        <w:rPr>
          <w:rFonts w:hint="default" w:ascii="Times New Roman" w:hAnsi="Times New Roman" w:eastAsia="仿宋_GB2312" w:cs="Times New Roman"/>
          <w:kern w:val="2"/>
          <w:sz w:val="32"/>
          <w:szCs w:val="32"/>
          <w:lang w:val="en-US" w:eastAsia="zh-CN" w:bidi="ar-SA"/>
        </w:rPr>
        <w:t>1.67</w:t>
      </w:r>
      <w:r>
        <w:rPr>
          <w:rFonts w:hint="eastAsia" w:ascii="仿宋_GB2312" w:hAnsi="仿宋_GB2312" w:eastAsia="仿宋_GB2312" w:cs="仿宋_GB2312"/>
          <w:kern w:val="2"/>
          <w:sz w:val="32"/>
          <w:szCs w:val="32"/>
          <w:lang w:val="en-US" w:eastAsia="zh-CN" w:bidi="ar-SA"/>
        </w:rPr>
        <w:t>万元，完成年初预算的</w:t>
      </w:r>
      <w:r>
        <w:rPr>
          <w:rFonts w:hint="default" w:ascii="Times New Roman" w:hAnsi="Times New Roman" w:eastAsia="仿宋_GB2312" w:cs="Times New Roman"/>
          <w:kern w:val="2"/>
          <w:sz w:val="32"/>
          <w:szCs w:val="32"/>
          <w:lang w:val="en-US" w:eastAsia="zh-CN" w:bidi="ar-SA"/>
        </w:rPr>
        <w:t>347.92</w:t>
      </w:r>
      <w:r>
        <w:rPr>
          <w:rFonts w:hint="eastAsia" w:ascii="仿宋_GB2312" w:hAnsi="仿宋_GB2312" w:eastAsia="仿宋_GB2312" w:cs="仿宋_GB2312"/>
          <w:kern w:val="2"/>
          <w:sz w:val="32"/>
          <w:szCs w:val="32"/>
          <w:lang w:val="en-US" w:eastAsia="zh-CN" w:bidi="ar-SA"/>
        </w:rPr>
        <w:t>%。决算数与年初预算数的差异原因：安排扶贫人员</w:t>
      </w:r>
      <w:r>
        <w:rPr>
          <w:rFonts w:hint="default" w:ascii="Times New Roman" w:hAnsi="Times New Roman" w:eastAsia="仿宋_GB2312" w:cs="Times New Roman"/>
          <w:kern w:val="2"/>
          <w:sz w:val="32"/>
          <w:szCs w:val="32"/>
          <w:lang w:val="en-US" w:eastAsia="zh-CN" w:bidi="ar-SA"/>
        </w:rPr>
        <w:t>2</w:t>
      </w:r>
      <w:r>
        <w:rPr>
          <w:rFonts w:hint="eastAsia" w:ascii="仿宋_GB2312" w:hAnsi="仿宋_GB2312" w:eastAsia="仿宋_GB2312" w:cs="仿宋_GB2312"/>
          <w:kern w:val="2"/>
          <w:sz w:val="32"/>
          <w:szCs w:val="32"/>
          <w:lang w:val="en-US" w:eastAsia="zh-CN" w:bidi="ar-SA"/>
        </w:rPr>
        <w:t>名，追加驻村人员补助经费。</w:t>
      </w:r>
    </w:p>
    <w:p w14:paraId="0B87B790">
      <w:pPr>
        <w:keepNext w:val="0"/>
        <w:keepLines w:val="0"/>
        <w:pageBreakBefore w:val="0"/>
        <w:widowControl/>
        <w:kinsoku/>
        <w:wordWrap/>
        <w:overflowPunct/>
        <w:topLinePunct w:val="0"/>
        <w:autoSpaceDE/>
        <w:autoSpaceDN/>
        <w:bidi w:val="0"/>
        <w:adjustRightInd/>
        <w:snapToGrid/>
        <w:spacing w:before="240" w:after="240" w:line="578" w:lineRule="exact"/>
        <w:ind w:firstLine="640" w:firstLineChars="200"/>
        <w:textAlignment w:val="auto"/>
        <w:rPr>
          <w:rFonts w:hint="eastAsia" w:ascii="kai_ti_gb2312" w:hAnsi="kai_ti_gb2312" w:eastAsia="kai_ti_gb2312" w:cs="kai_ti_gb2312"/>
          <w:b w:val="0"/>
          <w:bCs w:val="0"/>
          <w:kern w:val="0"/>
          <w:sz w:val="32"/>
          <w:szCs w:val="32"/>
          <w:lang w:val="en-US" w:eastAsia="zh-CN"/>
        </w:rPr>
      </w:pPr>
      <w:r>
        <w:rPr>
          <w:rFonts w:hint="eastAsia" w:ascii="kai_ti_gb2312" w:hAnsi="kai_ti_gb2312" w:eastAsia="kai_ti_gb2312" w:cs="kai_ti_gb2312"/>
          <w:b w:val="0"/>
          <w:bCs w:val="0"/>
          <w:kern w:val="0"/>
          <w:sz w:val="32"/>
          <w:szCs w:val="32"/>
          <w:lang w:val="en-US" w:eastAsia="zh-CN"/>
        </w:rPr>
        <w:t>（五）住房保障支出（类）</w:t>
      </w:r>
    </w:p>
    <w:p w14:paraId="316C9FF3">
      <w:pPr>
        <w:keepNext w:val="0"/>
        <w:keepLines w:val="0"/>
        <w:pageBreakBefore w:val="0"/>
        <w:widowControl/>
        <w:kinsoku/>
        <w:wordWrap/>
        <w:overflowPunct/>
        <w:topLinePunct w:val="0"/>
        <w:autoSpaceDE/>
        <w:autoSpaceDN/>
        <w:bidi w:val="0"/>
        <w:adjustRightInd/>
        <w:snapToGrid/>
        <w:spacing w:before="240" w:after="240" w:line="578"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住房保障支出（类）决算数为 </w:t>
      </w:r>
      <w:r>
        <w:rPr>
          <w:rFonts w:hint="default" w:ascii="Times New Roman" w:hAnsi="Times New Roman" w:eastAsia="仿宋_GB2312" w:cs="Times New Roman"/>
          <w:kern w:val="2"/>
          <w:sz w:val="32"/>
          <w:szCs w:val="32"/>
          <w:lang w:val="en-US" w:eastAsia="zh-CN" w:bidi="ar-SA"/>
        </w:rPr>
        <w:t>28.27</w:t>
      </w:r>
      <w:r>
        <w:rPr>
          <w:rFonts w:hint="eastAsia" w:ascii="仿宋_GB2312" w:hAnsi="仿宋_GB2312" w:eastAsia="仿宋_GB2312" w:cs="仿宋_GB2312"/>
          <w:kern w:val="2"/>
          <w:sz w:val="32"/>
          <w:szCs w:val="32"/>
          <w:lang w:val="en-US" w:eastAsia="zh-CN" w:bidi="ar-SA"/>
        </w:rPr>
        <w:t>万元，与年初预算相比减少</w:t>
      </w:r>
      <w:r>
        <w:rPr>
          <w:rFonts w:hint="default" w:ascii="Times New Roman" w:hAnsi="Times New Roman" w:eastAsia="仿宋_GB2312" w:cs="Times New Roman"/>
          <w:kern w:val="2"/>
          <w:sz w:val="32"/>
          <w:szCs w:val="32"/>
          <w:lang w:val="en-US" w:eastAsia="zh-CN" w:bidi="ar-SA"/>
        </w:rPr>
        <w:t>2.49</w:t>
      </w:r>
      <w:r>
        <w:rPr>
          <w:rFonts w:hint="eastAsia" w:ascii="仿宋_GB2312" w:hAnsi="仿宋_GB2312" w:eastAsia="仿宋_GB2312" w:cs="仿宋_GB2312"/>
          <w:kern w:val="2"/>
          <w:sz w:val="32"/>
          <w:szCs w:val="32"/>
          <w:lang w:val="en-US" w:eastAsia="zh-CN" w:bidi="ar-SA"/>
        </w:rPr>
        <w:t>万元。其中：</w:t>
      </w:r>
    </w:p>
    <w:p w14:paraId="0C9B9953">
      <w:pPr>
        <w:keepNext w:val="0"/>
        <w:keepLines w:val="0"/>
        <w:pageBreakBefore w:val="0"/>
        <w:widowControl/>
        <w:kinsoku/>
        <w:wordWrap/>
        <w:overflowPunct/>
        <w:topLinePunct w:val="0"/>
        <w:autoSpaceDE/>
        <w:autoSpaceDN/>
        <w:bidi w:val="0"/>
        <w:adjustRightInd/>
        <w:snapToGrid/>
        <w:spacing w:before="240" w:after="240" w:line="578" w:lineRule="exact"/>
        <w:ind w:firstLine="640" w:firstLineChars="200"/>
        <w:textAlignment w:val="auto"/>
        <w:rPr>
          <w:rFonts w:hint="eastAsia" w:ascii="仿宋" w:hAnsi="仿宋" w:eastAsia="仿宋" w:cs="仿宋"/>
          <w:color w:val="auto"/>
          <w:kern w:val="0"/>
          <w:sz w:val="32"/>
          <w:szCs w:val="32"/>
          <w:u w:val="none" w:color="auto"/>
          <w:lang w:val="en-US" w:eastAsia="zh-CN"/>
        </w:rPr>
      </w:pPr>
      <w:r>
        <w:rPr>
          <w:rFonts w:hint="eastAsia" w:ascii="仿宋_GB2312" w:hAnsi="仿宋_GB2312" w:eastAsia="仿宋_GB2312" w:cs="仿宋_GB2312"/>
          <w:kern w:val="2"/>
          <w:sz w:val="32"/>
          <w:szCs w:val="32"/>
          <w:lang w:val="en-US" w:eastAsia="zh-CN" w:bidi="ar-SA"/>
        </w:rPr>
        <w:t>1．住房改革支出（款）住房公积金（项）。年初预算</w:t>
      </w:r>
      <w:r>
        <w:rPr>
          <w:rFonts w:hint="default" w:ascii="Times New Roman" w:hAnsi="Times New Roman" w:eastAsia="仿宋_GB2312" w:cs="Times New Roman"/>
          <w:kern w:val="2"/>
          <w:sz w:val="32"/>
          <w:szCs w:val="32"/>
          <w:lang w:val="en-US" w:eastAsia="zh-CN" w:bidi="ar-SA"/>
        </w:rPr>
        <w:t>30.76</w:t>
      </w:r>
      <w:r>
        <w:rPr>
          <w:rFonts w:hint="eastAsia" w:ascii="仿宋_GB2312" w:hAnsi="仿宋_GB2312" w:eastAsia="仿宋_GB2312" w:cs="仿宋_GB2312"/>
          <w:kern w:val="2"/>
          <w:sz w:val="32"/>
          <w:szCs w:val="32"/>
          <w:lang w:val="en-US" w:eastAsia="zh-CN" w:bidi="ar-SA"/>
        </w:rPr>
        <w:t>万元，支出决算</w:t>
      </w:r>
      <w:r>
        <w:rPr>
          <w:rFonts w:hint="default" w:ascii="Times New Roman" w:hAnsi="Times New Roman" w:eastAsia="仿宋_GB2312" w:cs="Times New Roman"/>
          <w:kern w:val="2"/>
          <w:sz w:val="32"/>
          <w:szCs w:val="32"/>
          <w:lang w:val="en-US" w:eastAsia="zh-CN" w:bidi="ar-SA"/>
        </w:rPr>
        <w:t>28.27</w:t>
      </w:r>
      <w:r>
        <w:rPr>
          <w:rFonts w:hint="eastAsia" w:ascii="仿宋_GB2312" w:hAnsi="仿宋_GB2312" w:eastAsia="仿宋_GB2312" w:cs="仿宋_GB2312"/>
          <w:kern w:val="2"/>
          <w:sz w:val="32"/>
          <w:szCs w:val="32"/>
          <w:lang w:val="en-US" w:eastAsia="zh-CN" w:bidi="ar-SA"/>
        </w:rPr>
        <w:t>万元，完成年初预算的</w:t>
      </w:r>
      <w:r>
        <w:rPr>
          <w:rFonts w:hint="default" w:ascii="Times New Roman" w:hAnsi="Times New Roman" w:eastAsia="仿宋_GB2312" w:cs="Times New Roman"/>
          <w:kern w:val="2"/>
          <w:sz w:val="32"/>
          <w:szCs w:val="32"/>
          <w:lang w:val="en-US" w:eastAsia="zh-CN" w:bidi="ar-SA"/>
        </w:rPr>
        <w:t>91.91</w:t>
      </w:r>
      <w:r>
        <w:rPr>
          <w:rFonts w:hint="eastAsia" w:ascii="仿宋_GB2312" w:hAnsi="仿宋_GB2312" w:eastAsia="仿宋_GB2312" w:cs="仿宋_GB2312"/>
          <w:kern w:val="2"/>
          <w:sz w:val="32"/>
          <w:szCs w:val="32"/>
          <w:lang w:val="en-US" w:eastAsia="zh-CN" w:bidi="ar-SA"/>
        </w:rPr>
        <w:t>%。决算数与年初预算数的差异原因：</w:t>
      </w:r>
      <w:r>
        <w:rPr>
          <w:rFonts w:hint="default" w:ascii="Times New Roman" w:hAnsi="Times New Roman" w:eastAsia="仿宋_GB2312" w:cs="Times New Roman"/>
          <w:kern w:val="2"/>
          <w:sz w:val="32"/>
          <w:szCs w:val="32"/>
          <w:lang w:val="en-US" w:eastAsia="zh-CN" w:bidi="ar-SA"/>
        </w:rPr>
        <w:t>2024</w:t>
      </w:r>
      <w:r>
        <w:rPr>
          <w:rFonts w:hint="eastAsia" w:ascii="仿宋_GB2312" w:hAnsi="仿宋_GB2312" w:eastAsia="仿宋_GB2312" w:cs="仿宋_GB2312"/>
          <w:kern w:val="2"/>
          <w:sz w:val="32"/>
          <w:szCs w:val="32"/>
          <w:lang w:val="en-US" w:eastAsia="zh-CN" w:bidi="ar-SA"/>
        </w:rPr>
        <w:t>年初住房保障支出预算按照</w:t>
      </w:r>
      <w:r>
        <w:rPr>
          <w:rFonts w:hint="default" w:ascii="Times New Roman" w:hAnsi="Times New Roman" w:eastAsia="仿宋_GB2312" w:cs="Times New Roman"/>
          <w:kern w:val="2"/>
          <w:sz w:val="32"/>
          <w:szCs w:val="32"/>
          <w:lang w:val="en-US" w:eastAsia="zh-CN" w:bidi="ar-SA"/>
        </w:rPr>
        <w:t>13</w:t>
      </w:r>
      <w:r>
        <w:rPr>
          <w:rFonts w:hint="eastAsia" w:ascii="仿宋_GB2312" w:hAnsi="仿宋_GB2312" w:eastAsia="仿宋_GB2312" w:cs="仿宋_GB2312"/>
          <w:kern w:val="2"/>
          <w:sz w:val="32"/>
          <w:szCs w:val="32"/>
          <w:lang w:val="en-US" w:eastAsia="zh-CN" w:bidi="ar-SA"/>
        </w:rPr>
        <w:t>个月安排。</w:t>
      </w:r>
    </w:p>
    <w:p w14:paraId="3950A66D">
      <w:pPr>
        <w:keepNext w:val="0"/>
        <w:keepLines w:val="0"/>
        <w:pageBreakBefore w:val="0"/>
        <w:widowControl/>
        <w:kinsoku/>
        <w:wordWrap/>
        <w:overflowPunct/>
        <w:topLinePunct w:val="0"/>
        <w:autoSpaceDE/>
        <w:autoSpaceDN/>
        <w:bidi w:val="0"/>
        <w:adjustRightInd/>
        <w:snapToGrid/>
        <w:spacing w:before="240" w:after="240" w:line="578" w:lineRule="exact"/>
        <w:ind w:firstLine="640" w:firstLineChars="200"/>
        <w:jc w:val="left"/>
        <w:textAlignment w:val="auto"/>
        <w:rPr>
          <w:rFonts w:ascii="Times New Roman" w:hAnsi="Times New Roman" w:eastAsia="Times New Roman" w:cs="Times New Roman"/>
          <w:b w:val="0"/>
          <w:bCs w:val="0"/>
          <w:kern w:val="0"/>
          <w:sz w:val="32"/>
          <w:szCs w:val="32"/>
        </w:rPr>
      </w:pPr>
      <w:r>
        <w:rPr>
          <w:rFonts w:ascii="黑体" w:hAnsi="黑体" w:eastAsia="黑体" w:cs="黑体"/>
          <w:b w:val="0"/>
          <w:bCs w:val="0"/>
          <w:kern w:val="0"/>
          <w:sz w:val="32"/>
          <w:szCs w:val="32"/>
        </w:rPr>
        <w:t>六、一般公共预算财政拨款基本支出决算情况说明</w:t>
      </w:r>
    </w:p>
    <w:p w14:paraId="42757119">
      <w:pPr>
        <w:keepNext w:val="0"/>
        <w:keepLines w:val="0"/>
        <w:pageBreakBefore w:val="0"/>
        <w:widowControl/>
        <w:kinsoku/>
        <w:wordWrap/>
        <w:overflowPunct/>
        <w:topLinePunct w:val="0"/>
        <w:autoSpaceDE/>
        <w:autoSpaceDN/>
        <w:bidi w:val="0"/>
        <w:adjustRightInd/>
        <w:snapToGrid/>
        <w:spacing w:before="240" w:after="240" w:line="578" w:lineRule="exact"/>
        <w:ind w:firstLine="640" w:firstLineChars="200"/>
        <w:textAlignment w:val="auto"/>
        <w:rPr>
          <w:rFonts w:hint="eastAsia" w:ascii="仿宋" w:hAnsi="仿宋" w:eastAsia="仿宋" w:cs="仿宋"/>
          <w:color w:val="auto"/>
          <w:kern w:val="0"/>
          <w:sz w:val="32"/>
          <w:szCs w:val="32"/>
          <w:u w:val="none" w:color="auto"/>
          <w:lang w:val="en-US" w:eastAsia="zh-CN"/>
        </w:rPr>
      </w:pPr>
      <w:r>
        <w:rPr>
          <w:rFonts w:hint="eastAsia" w:ascii="仿宋_GB2312" w:hAnsi="仿宋_GB2312" w:eastAsia="仿宋_GB2312" w:cs="仿宋_GB2312"/>
          <w:kern w:val="2"/>
          <w:sz w:val="32"/>
          <w:szCs w:val="32"/>
          <w:lang w:val="en-US" w:eastAsia="zh-CN" w:bidi="ar-SA"/>
        </w:rPr>
        <w:t xml:space="preserve">赤峰市营商环境促进中心 </w:t>
      </w:r>
      <w:r>
        <w:rPr>
          <w:rFonts w:hint="default" w:ascii="Times New Roman" w:hAnsi="Times New Roman" w:eastAsia="仿宋_GB2312" w:cs="Times New Roman"/>
          <w:kern w:val="2"/>
          <w:sz w:val="32"/>
          <w:szCs w:val="32"/>
          <w:lang w:val="en-US" w:eastAsia="zh-CN" w:bidi="ar-SA"/>
        </w:rPr>
        <w:t>2024</w:t>
      </w:r>
      <w:r>
        <w:rPr>
          <w:rFonts w:hint="eastAsia" w:ascii="仿宋_GB2312" w:hAnsi="仿宋_GB2312" w:eastAsia="仿宋_GB2312" w:cs="仿宋_GB2312"/>
          <w:kern w:val="2"/>
          <w:sz w:val="32"/>
          <w:szCs w:val="32"/>
          <w:lang w:val="en-US" w:eastAsia="zh-CN" w:bidi="ar-SA"/>
        </w:rPr>
        <w:t>年度一般公共预算财政拨款基本支出决算 </w:t>
      </w:r>
      <w:r>
        <w:rPr>
          <w:rFonts w:hint="default" w:ascii="Times New Roman" w:hAnsi="Times New Roman" w:eastAsia="仿宋_GB2312" w:cs="Times New Roman"/>
          <w:kern w:val="2"/>
          <w:sz w:val="32"/>
          <w:szCs w:val="32"/>
          <w:lang w:val="en-US" w:eastAsia="zh-CN" w:bidi="ar-SA"/>
        </w:rPr>
        <w:t>1172.55</w:t>
      </w:r>
      <w:r>
        <w:rPr>
          <w:rFonts w:hint="eastAsia" w:ascii="仿宋_GB2312" w:hAnsi="仿宋_GB2312" w:eastAsia="仿宋_GB2312" w:cs="仿宋_GB2312"/>
          <w:kern w:val="2"/>
          <w:sz w:val="32"/>
          <w:szCs w:val="32"/>
          <w:lang w:val="en-US" w:eastAsia="zh-CN" w:bidi="ar-SA"/>
        </w:rPr>
        <w:t>万元，其中：</w:t>
      </w:r>
    </w:p>
    <w:p w14:paraId="54885E4D">
      <w:pPr>
        <w:keepNext w:val="0"/>
        <w:keepLines w:val="0"/>
        <w:pageBreakBefore w:val="0"/>
        <w:widowControl/>
        <w:kinsoku/>
        <w:wordWrap/>
        <w:overflowPunct/>
        <w:topLinePunct w:val="0"/>
        <w:autoSpaceDE/>
        <w:autoSpaceDN/>
        <w:bidi w:val="0"/>
        <w:adjustRightInd/>
        <w:snapToGrid/>
        <w:spacing w:before="240" w:after="240" w:line="578"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kai_ti_gb2312" w:hAnsi="kai_ti_gb2312" w:eastAsia="kai_ti_gb2312" w:cs="kai_ti_gb2312"/>
          <w:b w:val="0"/>
          <w:bCs w:val="0"/>
          <w:kern w:val="0"/>
          <w:sz w:val="32"/>
          <w:szCs w:val="32"/>
          <w:lang w:val="en-US" w:eastAsia="zh-CN"/>
        </w:rPr>
        <w:t>（一）人员经费 </w:t>
      </w:r>
      <w:r>
        <w:rPr>
          <w:rFonts w:hint="default" w:ascii="Times New Roman" w:hAnsi="Times New Roman" w:eastAsia="kai_ti_gb2312" w:cs="Times New Roman"/>
          <w:b w:val="0"/>
          <w:bCs w:val="0"/>
          <w:kern w:val="0"/>
          <w:sz w:val="32"/>
          <w:szCs w:val="32"/>
          <w:lang w:val="en-US" w:eastAsia="zh-CN"/>
        </w:rPr>
        <w:t>582.90</w:t>
      </w:r>
      <w:r>
        <w:rPr>
          <w:rFonts w:hint="eastAsia" w:ascii="kai_ti_gb2312" w:hAnsi="kai_ti_gb2312" w:eastAsia="kai_ti_gb2312" w:cs="kai_ti_gb2312"/>
          <w:b w:val="0"/>
          <w:bCs w:val="0"/>
          <w:kern w:val="0"/>
          <w:sz w:val="32"/>
          <w:szCs w:val="32"/>
          <w:lang w:val="en-US" w:eastAsia="zh-CN"/>
        </w:rPr>
        <w:t>万元。</w:t>
      </w:r>
      <w:r>
        <w:rPr>
          <w:rFonts w:hint="eastAsia" w:ascii="仿宋_GB2312" w:hAnsi="仿宋_GB2312" w:eastAsia="仿宋_GB2312" w:cs="仿宋_GB2312"/>
          <w:kern w:val="2"/>
          <w:sz w:val="32"/>
          <w:szCs w:val="32"/>
          <w:lang w:val="en-US" w:eastAsia="zh-CN" w:bidi="ar-SA"/>
        </w:rPr>
        <w:t>主要包括：基本工资</w:t>
      </w:r>
      <w:r>
        <w:rPr>
          <w:rFonts w:hint="default" w:ascii="Times New Roman" w:hAnsi="Times New Roman" w:eastAsia="仿宋_GB2312" w:cs="Times New Roman"/>
          <w:kern w:val="2"/>
          <w:sz w:val="32"/>
          <w:szCs w:val="32"/>
          <w:lang w:val="en-US" w:eastAsia="zh-CN" w:bidi="ar-SA"/>
        </w:rPr>
        <w:t>107.62</w:t>
      </w:r>
      <w:r>
        <w:rPr>
          <w:rFonts w:hint="eastAsia" w:ascii="仿宋_GB2312" w:hAnsi="仿宋_GB2312" w:eastAsia="仿宋_GB2312" w:cs="仿宋_GB2312"/>
          <w:kern w:val="2"/>
          <w:sz w:val="32"/>
          <w:szCs w:val="32"/>
          <w:lang w:val="en-US" w:eastAsia="zh-CN" w:bidi="ar-SA"/>
        </w:rPr>
        <w:t>万元、津贴补贴</w:t>
      </w:r>
      <w:r>
        <w:rPr>
          <w:rFonts w:hint="default" w:ascii="Times New Roman" w:hAnsi="Times New Roman" w:eastAsia="仿宋_GB2312" w:cs="Times New Roman"/>
          <w:kern w:val="2"/>
          <w:sz w:val="32"/>
          <w:szCs w:val="32"/>
          <w:lang w:val="en-US" w:eastAsia="zh-CN" w:bidi="ar-SA"/>
        </w:rPr>
        <w:t>32.56</w:t>
      </w:r>
      <w:r>
        <w:rPr>
          <w:rFonts w:hint="eastAsia" w:ascii="仿宋_GB2312" w:hAnsi="仿宋_GB2312" w:eastAsia="仿宋_GB2312" w:cs="仿宋_GB2312"/>
          <w:kern w:val="2"/>
          <w:sz w:val="32"/>
          <w:szCs w:val="32"/>
          <w:lang w:val="en-US" w:eastAsia="zh-CN" w:bidi="ar-SA"/>
        </w:rPr>
        <w:t>万元、奖金</w:t>
      </w:r>
      <w:r>
        <w:rPr>
          <w:rFonts w:hint="default" w:ascii="Times New Roman" w:hAnsi="Times New Roman" w:eastAsia="仿宋_GB2312" w:cs="Times New Roman"/>
          <w:kern w:val="2"/>
          <w:sz w:val="32"/>
          <w:szCs w:val="32"/>
          <w:lang w:val="en-US" w:eastAsia="zh-CN" w:bidi="ar-SA"/>
        </w:rPr>
        <w:t>26.95</w:t>
      </w:r>
      <w:r>
        <w:rPr>
          <w:rFonts w:hint="eastAsia" w:ascii="仿宋_GB2312" w:hAnsi="仿宋_GB2312" w:eastAsia="仿宋_GB2312" w:cs="仿宋_GB2312"/>
          <w:kern w:val="2"/>
          <w:sz w:val="32"/>
          <w:szCs w:val="32"/>
          <w:lang w:val="en-US" w:eastAsia="zh-CN" w:bidi="ar-SA"/>
        </w:rPr>
        <w:t>万元、绩效工资</w:t>
      </w:r>
      <w:r>
        <w:rPr>
          <w:rFonts w:hint="default" w:ascii="Times New Roman" w:hAnsi="Times New Roman" w:eastAsia="仿宋_GB2312" w:cs="Times New Roman"/>
          <w:kern w:val="2"/>
          <w:sz w:val="32"/>
          <w:szCs w:val="32"/>
          <w:lang w:val="en-US" w:eastAsia="zh-CN" w:bidi="ar-SA"/>
        </w:rPr>
        <w:t>77.10</w:t>
      </w:r>
      <w:r>
        <w:rPr>
          <w:rFonts w:hint="eastAsia" w:ascii="仿宋_GB2312" w:hAnsi="仿宋_GB2312" w:eastAsia="仿宋_GB2312" w:cs="仿宋_GB2312"/>
          <w:kern w:val="2"/>
          <w:sz w:val="32"/>
          <w:szCs w:val="32"/>
          <w:lang w:val="en-US" w:eastAsia="zh-CN" w:bidi="ar-SA"/>
        </w:rPr>
        <w:t>万元、机关事业单位基本养老保险缴费</w:t>
      </w:r>
      <w:r>
        <w:rPr>
          <w:rFonts w:hint="default" w:ascii="Times New Roman" w:hAnsi="Times New Roman" w:eastAsia="仿宋_GB2312" w:cs="Times New Roman"/>
          <w:kern w:val="2"/>
          <w:sz w:val="32"/>
          <w:szCs w:val="32"/>
          <w:lang w:val="en-US" w:eastAsia="zh-CN" w:bidi="ar-SA"/>
        </w:rPr>
        <w:t>35.14</w:t>
      </w:r>
      <w:r>
        <w:rPr>
          <w:rFonts w:hint="eastAsia" w:ascii="仿宋_GB2312" w:hAnsi="仿宋_GB2312" w:eastAsia="仿宋_GB2312" w:cs="仿宋_GB2312"/>
          <w:kern w:val="2"/>
          <w:sz w:val="32"/>
          <w:szCs w:val="32"/>
          <w:lang w:val="en-US" w:eastAsia="zh-CN" w:bidi="ar-SA"/>
        </w:rPr>
        <w:t>万元、职业年金缴费</w:t>
      </w:r>
      <w:r>
        <w:rPr>
          <w:rFonts w:hint="default" w:ascii="Times New Roman" w:hAnsi="Times New Roman" w:eastAsia="仿宋_GB2312" w:cs="Times New Roman"/>
          <w:kern w:val="2"/>
          <w:sz w:val="32"/>
          <w:szCs w:val="32"/>
          <w:lang w:val="en-US" w:eastAsia="zh-CN" w:bidi="ar-SA"/>
        </w:rPr>
        <w:t>0.37</w:t>
      </w:r>
      <w:r>
        <w:rPr>
          <w:rFonts w:hint="eastAsia" w:ascii="仿宋_GB2312" w:hAnsi="仿宋_GB2312" w:eastAsia="仿宋_GB2312" w:cs="仿宋_GB2312"/>
          <w:kern w:val="2"/>
          <w:sz w:val="32"/>
          <w:szCs w:val="32"/>
          <w:lang w:val="en-US" w:eastAsia="zh-CN" w:bidi="ar-SA"/>
        </w:rPr>
        <w:t>万元、职工基本医疗保险缴费</w:t>
      </w:r>
      <w:r>
        <w:rPr>
          <w:rFonts w:hint="default" w:ascii="Times New Roman" w:hAnsi="Times New Roman" w:eastAsia="仿宋_GB2312" w:cs="Times New Roman"/>
          <w:kern w:val="2"/>
          <w:sz w:val="32"/>
          <w:szCs w:val="32"/>
          <w:lang w:val="en-US" w:eastAsia="zh-CN" w:bidi="ar-SA"/>
        </w:rPr>
        <w:t>17.53</w:t>
      </w:r>
      <w:r>
        <w:rPr>
          <w:rFonts w:hint="eastAsia" w:ascii="仿宋_GB2312" w:hAnsi="仿宋_GB2312" w:eastAsia="仿宋_GB2312" w:cs="仿宋_GB2312"/>
          <w:kern w:val="2"/>
          <w:sz w:val="32"/>
          <w:szCs w:val="32"/>
          <w:lang w:val="en-US" w:eastAsia="zh-CN" w:bidi="ar-SA"/>
        </w:rPr>
        <w:t>万元、公务员医疗补助缴费</w:t>
      </w:r>
      <w:r>
        <w:rPr>
          <w:rFonts w:hint="default" w:ascii="Times New Roman" w:hAnsi="Times New Roman" w:eastAsia="仿宋_GB2312" w:cs="Times New Roman"/>
          <w:kern w:val="2"/>
          <w:sz w:val="32"/>
          <w:szCs w:val="32"/>
          <w:lang w:val="en-US" w:eastAsia="zh-CN" w:bidi="ar-SA"/>
        </w:rPr>
        <w:t>0.46</w:t>
      </w:r>
      <w:r>
        <w:rPr>
          <w:rFonts w:hint="eastAsia" w:ascii="仿宋_GB2312" w:hAnsi="仿宋_GB2312" w:eastAsia="仿宋_GB2312" w:cs="仿宋_GB2312"/>
          <w:kern w:val="2"/>
          <w:sz w:val="32"/>
          <w:szCs w:val="32"/>
          <w:lang w:val="en-US" w:eastAsia="zh-CN" w:bidi="ar-SA"/>
        </w:rPr>
        <w:t>万元、其他社会保障缴费</w:t>
      </w:r>
      <w:r>
        <w:rPr>
          <w:rFonts w:hint="default" w:ascii="Times New Roman" w:hAnsi="Times New Roman" w:eastAsia="仿宋_GB2312" w:cs="Times New Roman"/>
          <w:kern w:val="2"/>
          <w:sz w:val="32"/>
          <w:szCs w:val="32"/>
          <w:lang w:val="en-US" w:eastAsia="zh-CN" w:bidi="ar-SA"/>
        </w:rPr>
        <w:t>1.56</w:t>
      </w:r>
      <w:r>
        <w:rPr>
          <w:rFonts w:hint="eastAsia" w:ascii="仿宋_GB2312" w:hAnsi="仿宋_GB2312" w:eastAsia="仿宋_GB2312" w:cs="仿宋_GB2312"/>
          <w:kern w:val="2"/>
          <w:sz w:val="32"/>
          <w:szCs w:val="32"/>
          <w:lang w:val="en-US" w:eastAsia="zh-CN" w:bidi="ar-SA"/>
        </w:rPr>
        <w:t>万元、住房公积金</w:t>
      </w:r>
      <w:r>
        <w:rPr>
          <w:rFonts w:hint="default" w:ascii="Times New Roman" w:hAnsi="Times New Roman" w:eastAsia="仿宋_GB2312" w:cs="Times New Roman"/>
          <w:kern w:val="2"/>
          <w:sz w:val="32"/>
          <w:szCs w:val="32"/>
          <w:lang w:val="en-US" w:eastAsia="zh-CN" w:bidi="ar-SA"/>
        </w:rPr>
        <w:t>28.27</w:t>
      </w:r>
      <w:r>
        <w:rPr>
          <w:rFonts w:hint="eastAsia" w:ascii="仿宋_GB2312" w:hAnsi="仿宋_GB2312" w:eastAsia="仿宋_GB2312" w:cs="仿宋_GB2312"/>
          <w:kern w:val="2"/>
          <w:sz w:val="32"/>
          <w:szCs w:val="32"/>
          <w:lang w:val="en-US" w:eastAsia="zh-CN" w:bidi="ar-SA"/>
        </w:rPr>
        <w:t>万元、其他工资福利支出</w:t>
      </w:r>
      <w:r>
        <w:rPr>
          <w:rFonts w:hint="default" w:ascii="Times New Roman" w:hAnsi="Times New Roman" w:eastAsia="仿宋_GB2312" w:cs="Times New Roman"/>
          <w:kern w:val="2"/>
          <w:sz w:val="32"/>
          <w:szCs w:val="32"/>
          <w:lang w:val="en-US" w:eastAsia="zh-CN" w:bidi="ar-SA"/>
        </w:rPr>
        <w:t>245.71</w:t>
      </w:r>
      <w:r>
        <w:rPr>
          <w:rFonts w:hint="eastAsia" w:ascii="仿宋_GB2312" w:hAnsi="仿宋_GB2312" w:eastAsia="仿宋_GB2312" w:cs="仿宋_GB2312"/>
          <w:kern w:val="2"/>
          <w:sz w:val="32"/>
          <w:szCs w:val="32"/>
          <w:lang w:val="en-US" w:eastAsia="zh-CN" w:bidi="ar-SA"/>
        </w:rPr>
        <w:t>万元、退休费</w:t>
      </w:r>
      <w:r>
        <w:rPr>
          <w:rFonts w:hint="default" w:ascii="Times New Roman" w:hAnsi="Times New Roman" w:eastAsia="仿宋_GB2312" w:cs="Times New Roman"/>
          <w:kern w:val="2"/>
          <w:sz w:val="32"/>
          <w:szCs w:val="32"/>
          <w:lang w:val="en-US" w:eastAsia="zh-CN" w:bidi="ar-SA"/>
        </w:rPr>
        <w:t>7.96</w:t>
      </w:r>
      <w:r>
        <w:rPr>
          <w:rFonts w:hint="eastAsia" w:ascii="仿宋_GB2312" w:hAnsi="仿宋_GB2312" w:eastAsia="仿宋_GB2312" w:cs="仿宋_GB2312"/>
          <w:kern w:val="2"/>
          <w:sz w:val="32"/>
          <w:szCs w:val="32"/>
          <w:lang w:val="en-US" w:eastAsia="zh-CN" w:bidi="ar-SA"/>
        </w:rPr>
        <w:t>万元、生活补助</w:t>
      </w:r>
      <w:r>
        <w:rPr>
          <w:rFonts w:hint="default" w:ascii="Times New Roman" w:hAnsi="Times New Roman" w:eastAsia="仿宋_GB2312" w:cs="Times New Roman"/>
          <w:kern w:val="2"/>
          <w:sz w:val="32"/>
          <w:szCs w:val="32"/>
          <w:lang w:val="en-US" w:eastAsia="zh-CN" w:bidi="ar-SA"/>
        </w:rPr>
        <w:t>1.67</w:t>
      </w:r>
      <w:r>
        <w:rPr>
          <w:rFonts w:hint="eastAsia" w:ascii="仿宋_GB2312" w:hAnsi="仿宋_GB2312" w:eastAsia="仿宋_GB2312" w:cs="仿宋_GB2312"/>
          <w:kern w:val="2"/>
          <w:sz w:val="32"/>
          <w:szCs w:val="32"/>
          <w:lang w:val="en-US" w:eastAsia="zh-CN" w:bidi="ar-SA"/>
        </w:rPr>
        <w:t>万元。</w:t>
      </w:r>
    </w:p>
    <w:p w14:paraId="549D857A">
      <w:pPr>
        <w:keepNext w:val="0"/>
        <w:keepLines w:val="0"/>
        <w:pageBreakBefore w:val="0"/>
        <w:widowControl/>
        <w:kinsoku/>
        <w:wordWrap/>
        <w:overflowPunct/>
        <w:topLinePunct w:val="0"/>
        <w:autoSpaceDE/>
        <w:autoSpaceDN/>
        <w:bidi w:val="0"/>
        <w:adjustRightInd/>
        <w:snapToGrid/>
        <w:spacing w:before="240" w:after="240" w:line="578"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kai_ti_gb2312" w:hAnsi="kai_ti_gb2312" w:eastAsia="kai_ti_gb2312" w:cs="kai_ti_gb2312"/>
          <w:b w:val="0"/>
          <w:bCs w:val="0"/>
          <w:kern w:val="0"/>
          <w:sz w:val="32"/>
          <w:szCs w:val="32"/>
          <w:lang w:val="en-US" w:eastAsia="zh-CN"/>
        </w:rPr>
        <w:t>（二）公用经费</w:t>
      </w:r>
      <w:r>
        <w:rPr>
          <w:rFonts w:hint="default" w:ascii="Times New Roman" w:hAnsi="Times New Roman" w:eastAsia="kai_ti_gb2312" w:cs="Times New Roman"/>
          <w:b w:val="0"/>
          <w:bCs w:val="0"/>
          <w:kern w:val="0"/>
          <w:sz w:val="32"/>
          <w:szCs w:val="32"/>
          <w:lang w:val="en-US" w:eastAsia="zh-CN"/>
        </w:rPr>
        <w:t> 589.66</w:t>
      </w:r>
      <w:r>
        <w:rPr>
          <w:rFonts w:hint="eastAsia" w:ascii="kai_ti_gb2312" w:hAnsi="kai_ti_gb2312" w:eastAsia="kai_ti_gb2312" w:cs="kai_ti_gb2312"/>
          <w:b w:val="0"/>
          <w:bCs w:val="0"/>
          <w:kern w:val="0"/>
          <w:sz w:val="32"/>
          <w:szCs w:val="32"/>
          <w:lang w:val="en-US" w:eastAsia="zh-CN"/>
        </w:rPr>
        <w:t>万元。</w:t>
      </w:r>
      <w:r>
        <w:rPr>
          <w:rFonts w:hint="eastAsia" w:ascii="仿宋_GB2312" w:hAnsi="仿宋_GB2312" w:eastAsia="仿宋_GB2312" w:cs="仿宋_GB2312"/>
          <w:kern w:val="2"/>
          <w:sz w:val="32"/>
          <w:szCs w:val="32"/>
          <w:lang w:val="en-US" w:eastAsia="zh-CN" w:bidi="ar-SA"/>
        </w:rPr>
        <w:t>主要包括：办公费</w:t>
      </w:r>
      <w:r>
        <w:rPr>
          <w:rFonts w:hint="default" w:ascii="Times New Roman" w:hAnsi="Times New Roman" w:eastAsia="仿宋_GB2312" w:cs="Times New Roman"/>
          <w:kern w:val="2"/>
          <w:sz w:val="32"/>
          <w:szCs w:val="32"/>
          <w:lang w:val="en-US" w:eastAsia="zh-CN" w:bidi="ar-SA"/>
        </w:rPr>
        <w:t>43.86</w:t>
      </w:r>
      <w:r>
        <w:rPr>
          <w:rFonts w:hint="eastAsia" w:ascii="仿宋_GB2312" w:hAnsi="仿宋_GB2312" w:eastAsia="仿宋_GB2312" w:cs="仿宋_GB2312"/>
          <w:kern w:val="2"/>
          <w:sz w:val="32"/>
          <w:szCs w:val="32"/>
          <w:lang w:val="en-US" w:eastAsia="zh-CN" w:bidi="ar-SA"/>
        </w:rPr>
        <w:t>万元、印刷费</w:t>
      </w:r>
      <w:r>
        <w:rPr>
          <w:rFonts w:hint="default" w:ascii="Times New Roman" w:hAnsi="Times New Roman" w:eastAsia="仿宋_GB2312" w:cs="Times New Roman"/>
          <w:kern w:val="2"/>
          <w:sz w:val="32"/>
          <w:szCs w:val="32"/>
          <w:lang w:val="en-US" w:eastAsia="zh-CN" w:bidi="ar-SA"/>
        </w:rPr>
        <w:t>5</w:t>
      </w:r>
      <w:r>
        <w:rPr>
          <w:rFonts w:hint="eastAsia" w:ascii="仿宋_GB2312" w:hAnsi="仿宋_GB2312" w:eastAsia="仿宋_GB2312" w:cs="仿宋_GB2312"/>
          <w:kern w:val="2"/>
          <w:sz w:val="32"/>
          <w:szCs w:val="32"/>
          <w:lang w:val="en-US" w:eastAsia="zh-CN" w:bidi="ar-SA"/>
        </w:rPr>
        <w:t>万元、水费</w:t>
      </w:r>
      <w:r>
        <w:rPr>
          <w:rFonts w:hint="default" w:ascii="Times New Roman" w:hAnsi="Times New Roman" w:eastAsia="仿宋_GB2312" w:cs="Times New Roman"/>
          <w:kern w:val="2"/>
          <w:sz w:val="32"/>
          <w:szCs w:val="32"/>
          <w:lang w:val="en-US" w:eastAsia="zh-CN" w:bidi="ar-SA"/>
        </w:rPr>
        <w:t>1.77</w:t>
      </w:r>
      <w:r>
        <w:rPr>
          <w:rFonts w:hint="eastAsia" w:ascii="仿宋_GB2312" w:hAnsi="仿宋_GB2312" w:eastAsia="仿宋_GB2312" w:cs="仿宋_GB2312"/>
          <w:kern w:val="2"/>
          <w:sz w:val="32"/>
          <w:szCs w:val="32"/>
          <w:lang w:val="en-US" w:eastAsia="zh-CN" w:bidi="ar-SA"/>
        </w:rPr>
        <w:t>万元、电费</w:t>
      </w:r>
      <w:r>
        <w:rPr>
          <w:rFonts w:hint="default" w:ascii="Times New Roman" w:hAnsi="Times New Roman" w:eastAsia="仿宋_GB2312" w:cs="Times New Roman"/>
          <w:kern w:val="2"/>
          <w:sz w:val="32"/>
          <w:szCs w:val="32"/>
          <w:lang w:val="en-US" w:eastAsia="zh-CN" w:bidi="ar-SA"/>
        </w:rPr>
        <w:t>13.61</w:t>
      </w:r>
      <w:r>
        <w:rPr>
          <w:rFonts w:hint="eastAsia" w:ascii="仿宋_GB2312" w:hAnsi="仿宋_GB2312" w:eastAsia="仿宋_GB2312" w:cs="仿宋_GB2312"/>
          <w:kern w:val="2"/>
          <w:sz w:val="32"/>
          <w:szCs w:val="32"/>
          <w:lang w:val="en-US" w:eastAsia="zh-CN" w:bidi="ar-SA"/>
        </w:rPr>
        <w:t>万元、邮电费</w:t>
      </w:r>
      <w:r>
        <w:rPr>
          <w:rFonts w:hint="default" w:ascii="Times New Roman" w:hAnsi="Times New Roman" w:eastAsia="仿宋_GB2312" w:cs="Times New Roman"/>
          <w:kern w:val="2"/>
          <w:sz w:val="32"/>
          <w:szCs w:val="32"/>
          <w:lang w:val="en-US" w:eastAsia="zh-CN" w:bidi="ar-SA"/>
        </w:rPr>
        <w:t>0.8</w:t>
      </w:r>
      <w:r>
        <w:rPr>
          <w:rFonts w:hint="eastAsia" w:ascii="仿宋_GB2312" w:hAnsi="仿宋_GB2312" w:eastAsia="仿宋_GB2312" w:cs="仿宋_GB2312"/>
          <w:kern w:val="2"/>
          <w:sz w:val="32"/>
          <w:szCs w:val="32"/>
          <w:lang w:val="en-US" w:eastAsia="zh-CN" w:bidi="ar-SA"/>
        </w:rPr>
        <w:t>万元、差旅费</w:t>
      </w:r>
      <w:r>
        <w:rPr>
          <w:rFonts w:hint="default" w:ascii="Times New Roman" w:hAnsi="Times New Roman" w:eastAsia="仿宋_GB2312" w:cs="Times New Roman"/>
          <w:kern w:val="2"/>
          <w:sz w:val="32"/>
          <w:szCs w:val="32"/>
          <w:lang w:val="en-US" w:eastAsia="zh-CN" w:bidi="ar-SA"/>
        </w:rPr>
        <w:t>3</w:t>
      </w:r>
      <w:r>
        <w:rPr>
          <w:rFonts w:hint="eastAsia" w:ascii="仿宋_GB2312" w:hAnsi="仿宋_GB2312" w:eastAsia="仿宋_GB2312" w:cs="仿宋_GB2312"/>
          <w:kern w:val="2"/>
          <w:sz w:val="32"/>
          <w:szCs w:val="32"/>
          <w:lang w:val="en-US" w:eastAsia="zh-CN" w:bidi="ar-SA"/>
        </w:rPr>
        <w:t>万元、维修（护）费</w:t>
      </w:r>
      <w:r>
        <w:rPr>
          <w:rFonts w:hint="default" w:ascii="Times New Roman" w:hAnsi="Times New Roman" w:eastAsia="仿宋_GB2312" w:cs="Times New Roman"/>
          <w:kern w:val="2"/>
          <w:sz w:val="32"/>
          <w:szCs w:val="32"/>
          <w:lang w:val="en-US" w:eastAsia="zh-CN" w:bidi="ar-SA"/>
        </w:rPr>
        <w:t>8</w:t>
      </w:r>
      <w:r>
        <w:rPr>
          <w:rFonts w:hint="eastAsia" w:ascii="仿宋_GB2312" w:hAnsi="仿宋_GB2312" w:eastAsia="仿宋_GB2312" w:cs="仿宋_GB2312"/>
          <w:kern w:val="2"/>
          <w:sz w:val="32"/>
          <w:szCs w:val="32"/>
          <w:lang w:val="en-US" w:eastAsia="zh-CN" w:bidi="ar-SA"/>
        </w:rPr>
        <w:t>万元、租赁费</w:t>
      </w:r>
      <w:r>
        <w:rPr>
          <w:rFonts w:hint="default" w:ascii="Times New Roman" w:hAnsi="Times New Roman" w:eastAsia="仿宋_GB2312" w:cs="Times New Roman"/>
          <w:kern w:val="2"/>
          <w:sz w:val="32"/>
          <w:szCs w:val="32"/>
          <w:lang w:val="en-US" w:eastAsia="zh-CN" w:bidi="ar-SA"/>
        </w:rPr>
        <w:t>498.6</w:t>
      </w:r>
      <w:r>
        <w:rPr>
          <w:rFonts w:hint="eastAsia" w:ascii="仿宋_GB2312" w:hAnsi="仿宋_GB2312" w:eastAsia="仿宋_GB2312" w:cs="仿宋_GB2312"/>
          <w:kern w:val="2"/>
          <w:sz w:val="32"/>
          <w:szCs w:val="32"/>
          <w:lang w:val="en-US" w:eastAsia="zh-CN" w:bidi="ar-SA"/>
        </w:rPr>
        <w:t>万元、公务接待费</w:t>
      </w:r>
      <w:r>
        <w:rPr>
          <w:rFonts w:hint="default" w:ascii="Times New Roman" w:hAnsi="Times New Roman" w:eastAsia="仿宋_GB2312" w:cs="Times New Roman"/>
          <w:kern w:val="2"/>
          <w:sz w:val="32"/>
          <w:szCs w:val="32"/>
          <w:lang w:val="en-US" w:eastAsia="zh-CN" w:bidi="ar-SA"/>
        </w:rPr>
        <w:t>0.18</w:t>
      </w:r>
      <w:r>
        <w:rPr>
          <w:rFonts w:hint="eastAsia" w:ascii="仿宋_GB2312" w:hAnsi="仿宋_GB2312" w:eastAsia="仿宋_GB2312" w:cs="仿宋_GB2312"/>
          <w:kern w:val="2"/>
          <w:sz w:val="32"/>
          <w:szCs w:val="32"/>
          <w:lang w:val="en-US" w:eastAsia="zh-CN" w:bidi="ar-SA"/>
        </w:rPr>
        <w:t>万元、劳务费</w:t>
      </w:r>
      <w:r>
        <w:rPr>
          <w:rFonts w:hint="default" w:ascii="Times New Roman" w:hAnsi="Times New Roman" w:eastAsia="仿宋_GB2312" w:cs="Times New Roman"/>
          <w:kern w:val="2"/>
          <w:sz w:val="32"/>
          <w:szCs w:val="32"/>
          <w:lang w:val="en-US" w:eastAsia="zh-CN" w:bidi="ar-SA"/>
        </w:rPr>
        <w:t>0.2</w:t>
      </w:r>
      <w:r>
        <w:rPr>
          <w:rFonts w:hint="eastAsia" w:ascii="仿宋_GB2312" w:hAnsi="仿宋_GB2312" w:eastAsia="仿宋_GB2312" w:cs="仿宋_GB2312"/>
          <w:kern w:val="2"/>
          <w:sz w:val="32"/>
          <w:szCs w:val="32"/>
          <w:lang w:val="en-US" w:eastAsia="zh-CN" w:bidi="ar-SA"/>
        </w:rPr>
        <w:t>万元、福利费</w:t>
      </w:r>
      <w:r>
        <w:rPr>
          <w:rFonts w:hint="default" w:ascii="Times New Roman" w:hAnsi="Times New Roman" w:eastAsia="仿宋_GB2312" w:cs="Times New Roman"/>
          <w:kern w:val="2"/>
          <w:sz w:val="32"/>
          <w:szCs w:val="32"/>
          <w:lang w:val="en-US" w:eastAsia="zh-CN" w:bidi="ar-SA"/>
        </w:rPr>
        <w:t>10.22</w:t>
      </w:r>
      <w:r>
        <w:rPr>
          <w:rFonts w:hint="eastAsia" w:ascii="仿宋_GB2312" w:hAnsi="仿宋_GB2312" w:eastAsia="仿宋_GB2312" w:cs="仿宋_GB2312"/>
          <w:kern w:val="2"/>
          <w:sz w:val="32"/>
          <w:szCs w:val="32"/>
          <w:lang w:val="en-US" w:eastAsia="zh-CN" w:bidi="ar-SA"/>
        </w:rPr>
        <w:t>万元、其他交通费用</w:t>
      </w:r>
      <w:r>
        <w:rPr>
          <w:rFonts w:hint="default" w:ascii="Times New Roman" w:hAnsi="Times New Roman" w:eastAsia="仿宋_GB2312" w:cs="Times New Roman"/>
          <w:kern w:val="2"/>
          <w:sz w:val="32"/>
          <w:szCs w:val="32"/>
          <w:lang w:val="en-US" w:eastAsia="zh-CN" w:bidi="ar-SA"/>
        </w:rPr>
        <w:t>2</w:t>
      </w:r>
      <w:r>
        <w:rPr>
          <w:rFonts w:hint="eastAsia" w:ascii="仿宋_GB2312" w:hAnsi="仿宋_GB2312" w:eastAsia="仿宋_GB2312" w:cs="仿宋_GB2312"/>
          <w:kern w:val="2"/>
          <w:sz w:val="32"/>
          <w:szCs w:val="32"/>
          <w:lang w:val="en-US" w:eastAsia="zh-CN" w:bidi="ar-SA"/>
        </w:rPr>
        <w:t>万元、其他商品和服务支出</w:t>
      </w:r>
      <w:r>
        <w:rPr>
          <w:rFonts w:hint="default" w:ascii="Times New Roman" w:hAnsi="Times New Roman" w:eastAsia="仿宋_GB2312" w:cs="Times New Roman"/>
          <w:kern w:val="2"/>
          <w:sz w:val="32"/>
          <w:szCs w:val="32"/>
          <w:lang w:val="en-US" w:eastAsia="zh-CN" w:bidi="ar-SA"/>
        </w:rPr>
        <w:t>0.42</w:t>
      </w:r>
      <w:r>
        <w:rPr>
          <w:rFonts w:hint="eastAsia" w:ascii="仿宋_GB2312" w:hAnsi="仿宋_GB2312" w:eastAsia="仿宋_GB2312" w:cs="仿宋_GB2312"/>
          <w:kern w:val="2"/>
          <w:sz w:val="32"/>
          <w:szCs w:val="32"/>
          <w:lang w:val="en-US" w:eastAsia="zh-CN" w:bidi="ar-SA"/>
        </w:rPr>
        <w:t>万元、办公设备购置</w:t>
      </w:r>
      <w:r>
        <w:rPr>
          <w:rFonts w:hint="default" w:ascii="Times New Roman" w:hAnsi="Times New Roman" w:eastAsia="仿宋_GB2312" w:cs="Times New Roman"/>
          <w:kern w:val="2"/>
          <w:sz w:val="32"/>
          <w:szCs w:val="32"/>
          <w:lang w:val="en-US" w:eastAsia="zh-CN" w:bidi="ar-SA"/>
        </w:rPr>
        <w:t>2</w:t>
      </w:r>
      <w:r>
        <w:rPr>
          <w:rFonts w:hint="eastAsia" w:ascii="仿宋_GB2312" w:hAnsi="仿宋_GB2312" w:eastAsia="仿宋_GB2312" w:cs="仿宋_GB2312"/>
          <w:kern w:val="2"/>
          <w:sz w:val="32"/>
          <w:szCs w:val="32"/>
          <w:lang w:val="en-US" w:eastAsia="zh-CN" w:bidi="ar-SA"/>
        </w:rPr>
        <w:t>万元。</w:t>
      </w:r>
    </w:p>
    <w:p w14:paraId="50CA0813">
      <w:pPr>
        <w:keepNext w:val="0"/>
        <w:keepLines w:val="0"/>
        <w:pageBreakBefore w:val="0"/>
        <w:widowControl/>
        <w:kinsoku/>
        <w:wordWrap/>
        <w:overflowPunct/>
        <w:topLinePunct w:val="0"/>
        <w:autoSpaceDE/>
        <w:autoSpaceDN/>
        <w:bidi w:val="0"/>
        <w:adjustRightInd/>
        <w:snapToGrid/>
        <w:spacing w:before="240" w:after="240" w:line="578" w:lineRule="exact"/>
        <w:ind w:firstLine="640" w:firstLineChars="200"/>
        <w:jc w:val="left"/>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七、一般公共预算财政拨款项目支出决算情况说明</w:t>
      </w:r>
    </w:p>
    <w:p w14:paraId="4DD1978A">
      <w:pPr>
        <w:keepNext w:val="0"/>
        <w:keepLines w:val="0"/>
        <w:pageBreakBefore w:val="0"/>
        <w:widowControl/>
        <w:kinsoku/>
        <w:wordWrap/>
        <w:overflowPunct/>
        <w:topLinePunct w:val="0"/>
        <w:autoSpaceDE/>
        <w:autoSpaceDN/>
        <w:bidi w:val="0"/>
        <w:adjustRightInd/>
        <w:snapToGrid/>
        <w:spacing w:before="240" w:after="240" w:line="578" w:lineRule="exact"/>
        <w:ind w:firstLine="640" w:firstLineChars="200"/>
        <w:textAlignment w:val="auto"/>
        <w:rPr>
          <w:rFonts w:ascii="Times New Roman" w:hAnsi="Times New Roman" w:eastAsia="Times New Roman" w:cs="Times New Roman"/>
          <w:kern w:val="0"/>
          <w:sz w:val="32"/>
          <w:szCs w:val="32"/>
        </w:rPr>
      </w:pPr>
      <w:r>
        <w:rPr>
          <w:rFonts w:hint="eastAsia" w:ascii="仿宋_GB2312" w:hAnsi="仿宋_GB2312" w:eastAsia="仿宋_GB2312" w:cs="仿宋_GB2312"/>
          <w:kern w:val="2"/>
          <w:sz w:val="32"/>
          <w:szCs w:val="32"/>
          <w:lang w:val="en-US" w:eastAsia="zh-CN" w:bidi="ar-SA"/>
        </w:rPr>
        <w:t>赤峰市营商环境促进中心</w:t>
      </w:r>
      <w:r>
        <w:rPr>
          <w:rFonts w:hint="default" w:ascii="Times New Roman" w:hAnsi="Times New Roman" w:eastAsia="仿宋_GB2312" w:cs="Times New Roman"/>
          <w:kern w:val="2"/>
          <w:sz w:val="32"/>
          <w:szCs w:val="32"/>
          <w:lang w:val="en-US" w:eastAsia="zh-CN" w:bidi="ar-SA"/>
        </w:rPr>
        <w:t> 2024</w:t>
      </w:r>
      <w:r>
        <w:rPr>
          <w:rFonts w:hint="eastAsia" w:ascii="仿宋_GB2312" w:hAnsi="仿宋_GB2312" w:eastAsia="仿宋_GB2312" w:cs="仿宋_GB2312"/>
          <w:kern w:val="2"/>
          <w:sz w:val="32"/>
          <w:szCs w:val="32"/>
          <w:lang w:val="en-US" w:eastAsia="zh-CN" w:bidi="ar-SA"/>
        </w:rPr>
        <w:t xml:space="preserve">年度一般公共预算财政拨款项目支出决算 </w:t>
      </w:r>
      <w:r>
        <w:rPr>
          <w:rFonts w:hint="default" w:ascii="Times New Roman" w:hAnsi="Times New Roman" w:eastAsia="仿宋_GB2312" w:cs="Times New Roman"/>
          <w:kern w:val="2"/>
          <w:sz w:val="32"/>
          <w:szCs w:val="32"/>
          <w:lang w:val="en-US" w:eastAsia="zh-CN" w:bidi="ar-SA"/>
        </w:rPr>
        <w:t>543.71</w:t>
      </w:r>
      <w:r>
        <w:rPr>
          <w:rFonts w:hint="eastAsia" w:ascii="仿宋_GB2312" w:hAnsi="仿宋_GB2312" w:eastAsia="仿宋_GB2312" w:cs="仿宋_GB2312"/>
          <w:kern w:val="2"/>
          <w:sz w:val="32"/>
          <w:szCs w:val="32"/>
          <w:lang w:val="en-US" w:eastAsia="zh-CN" w:bidi="ar-SA"/>
        </w:rPr>
        <w:t>万元，其中：</w:t>
      </w:r>
    </w:p>
    <w:p w14:paraId="71B6FE88">
      <w:pPr>
        <w:keepNext w:val="0"/>
        <w:keepLines w:val="0"/>
        <w:pageBreakBefore w:val="0"/>
        <w:widowControl/>
        <w:kinsoku/>
        <w:wordWrap/>
        <w:overflowPunct/>
        <w:topLinePunct w:val="0"/>
        <w:autoSpaceDE/>
        <w:autoSpaceDN/>
        <w:bidi w:val="0"/>
        <w:adjustRightInd/>
        <w:snapToGrid/>
        <w:spacing w:before="240" w:after="240" w:line="578" w:lineRule="exact"/>
        <w:ind w:firstLine="640" w:firstLineChars="200"/>
        <w:textAlignment w:val="auto"/>
        <w:rPr>
          <w:rFonts w:hint="eastAsia" w:ascii="kai_ti_gb2312" w:hAnsi="kai_ti_gb2312" w:eastAsia="kai_ti_gb2312" w:cs="kai_ti_gb2312"/>
          <w:b w:val="0"/>
          <w:bCs w:val="0"/>
          <w:kern w:val="0"/>
          <w:sz w:val="32"/>
          <w:szCs w:val="32"/>
          <w:lang w:val="en-US" w:eastAsia="zh-CN"/>
        </w:rPr>
      </w:pPr>
      <w:r>
        <w:rPr>
          <w:rFonts w:hint="eastAsia" w:ascii="kai_ti_gb2312" w:hAnsi="kai_ti_gb2312" w:eastAsia="kai_ti_gb2312" w:cs="kai_ti_gb2312"/>
          <w:b w:val="0"/>
          <w:bCs w:val="0"/>
          <w:kern w:val="0"/>
          <w:sz w:val="32"/>
          <w:szCs w:val="32"/>
          <w:lang w:val="en-US" w:eastAsia="zh-CN"/>
        </w:rPr>
        <w:t xml:space="preserve">（一）工资福利支出 </w:t>
      </w:r>
      <w:r>
        <w:rPr>
          <w:rFonts w:hint="default" w:ascii="Times New Roman" w:hAnsi="Times New Roman" w:eastAsia="kai_ti_gb2312" w:cs="Times New Roman"/>
          <w:b w:val="0"/>
          <w:bCs w:val="0"/>
          <w:kern w:val="0"/>
          <w:sz w:val="32"/>
          <w:szCs w:val="32"/>
          <w:lang w:val="en-US" w:eastAsia="zh-CN"/>
        </w:rPr>
        <w:t>0</w:t>
      </w:r>
      <w:r>
        <w:rPr>
          <w:rFonts w:hint="eastAsia" w:ascii="kai_ti_gb2312" w:hAnsi="kai_ti_gb2312" w:eastAsia="kai_ti_gb2312" w:cs="kai_ti_gb2312"/>
          <w:b w:val="0"/>
          <w:bCs w:val="0"/>
          <w:kern w:val="0"/>
          <w:sz w:val="32"/>
          <w:szCs w:val="32"/>
          <w:lang w:val="en-US" w:eastAsia="zh-CN"/>
        </w:rPr>
        <w:t>万元。</w:t>
      </w:r>
    </w:p>
    <w:p w14:paraId="6B3F2D89">
      <w:pPr>
        <w:keepNext w:val="0"/>
        <w:keepLines w:val="0"/>
        <w:pageBreakBefore w:val="0"/>
        <w:widowControl/>
        <w:kinsoku/>
        <w:wordWrap/>
        <w:overflowPunct/>
        <w:topLinePunct w:val="0"/>
        <w:autoSpaceDE/>
        <w:autoSpaceDN/>
        <w:bidi w:val="0"/>
        <w:adjustRightInd/>
        <w:snapToGrid/>
        <w:spacing w:before="240" w:after="240" w:line="578"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kai_ti_gb2312" w:hAnsi="kai_ti_gb2312" w:eastAsia="kai_ti_gb2312" w:cs="kai_ti_gb2312"/>
          <w:b w:val="0"/>
          <w:bCs w:val="0"/>
          <w:kern w:val="0"/>
          <w:sz w:val="32"/>
          <w:szCs w:val="32"/>
          <w:lang w:val="en-US" w:eastAsia="zh-CN"/>
        </w:rPr>
        <w:t xml:space="preserve">（二）商品和服务支出 </w:t>
      </w:r>
      <w:r>
        <w:rPr>
          <w:rFonts w:hint="default" w:ascii="Times New Roman" w:hAnsi="Times New Roman" w:eastAsia="kai_ti_gb2312" w:cs="Times New Roman"/>
          <w:b w:val="0"/>
          <w:bCs w:val="0"/>
          <w:kern w:val="0"/>
          <w:sz w:val="32"/>
          <w:szCs w:val="32"/>
          <w:lang w:val="en-US" w:eastAsia="zh-CN"/>
        </w:rPr>
        <w:t>523.21</w:t>
      </w:r>
      <w:r>
        <w:rPr>
          <w:rFonts w:hint="eastAsia" w:ascii="kai_ti_gb2312" w:hAnsi="kai_ti_gb2312" w:eastAsia="kai_ti_gb2312" w:cs="kai_ti_gb2312"/>
          <w:b w:val="0"/>
          <w:bCs w:val="0"/>
          <w:kern w:val="0"/>
          <w:sz w:val="32"/>
          <w:szCs w:val="32"/>
          <w:lang w:val="en-US" w:eastAsia="zh-CN"/>
        </w:rPr>
        <w:t>万元。</w:t>
      </w:r>
      <w:r>
        <w:rPr>
          <w:rFonts w:hint="eastAsia" w:ascii="仿宋_GB2312" w:hAnsi="仿宋_GB2312" w:eastAsia="仿宋_GB2312" w:cs="仿宋_GB2312"/>
          <w:kern w:val="2"/>
          <w:sz w:val="32"/>
          <w:szCs w:val="32"/>
          <w:lang w:val="en-US" w:eastAsia="zh-CN" w:bidi="ar-SA"/>
        </w:rPr>
        <w:t>主要包括：办公费</w:t>
      </w:r>
      <w:r>
        <w:rPr>
          <w:rFonts w:hint="default" w:ascii="Times New Roman" w:hAnsi="Times New Roman" w:eastAsia="仿宋_GB2312" w:cs="Times New Roman"/>
          <w:kern w:val="2"/>
          <w:sz w:val="32"/>
          <w:szCs w:val="32"/>
          <w:lang w:val="en-US" w:eastAsia="zh-CN" w:bidi="ar-SA"/>
        </w:rPr>
        <w:t>21.25</w:t>
      </w:r>
      <w:r>
        <w:rPr>
          <w:rFonts w:hint="eastAsia" w:ascii="仿宋_GB2312" w:hAnsi="仿宋_GB2312" w:eastAsia="仿宋_GB2312" w:cs="仿宋_GB2312"/>
          <w:kern w:val="2"/>
          <w:sz w:val="32"/>
          <w:szCs w:val="32"/>
          <w:lang w:val="en-US" w:eastAsia="zh-CN" w:bidi="ar-SA"/>
        </w:rPr>
        <w:t>万元、印刷费</w:t>
      </w:r>
      <w:r>
        <w:rPr>
          <w:rFonts w:hint="default" w:ascii="Times New Roman" w:hAnsi="Times New Roman" w:eastAsia="仿宋_GB2312" w:cs="Times New Roman"/>
          <w:kern w:val="2"/>
          <w:sz w:val="32"/>
          <w:szCs w:val="32"/>
          <w:lang w:val="en-US" w:eastAsia="zh-CN" w:bidi="ar-SA"/>
        </w:rPr>
        <w:t>2.45</w:t>
      </w:r>
      <w:r>
        <w:rPr>
          <w:rFonts w:hint="eastAsia" w:ascii="仿宋_GB2312" w:hAnsi="仿宋_GB2312" w:eastAsia="仿宋_GB2312" w:cs="仿宋_GB2312"/>
          <w:kern w:val="2"/>
          <w:sz w:val="32"/>
          <w:szCs w:val="32"/>
          <w:lang w:val="en-US" w:eastAsia="zh-CN" w:bidi="ar-SA"/>
        </w:rPr>
        <w:t>万元、咨询费</w:t>
      </w:r>
      <w:r>
        <w:rPr>
          <w:rFonts w:hint="default" w:ascii="Times New Roman" w:hAnsi="Times New Roman" w:eastAsia="仿宋_GB2312" w:cs="Times New Roman"/>
          <w:kern w:val="2"/>
          <w:sz w:val="32"/>
          <w:szCs w:val="32"/>
          <w:lang w:val="en-US" w:eastAsia="zh-CN" w:bidi="ar-SA"/>
        </w:rPr>
        <w:t>10.15</w:t>
      </w:r>
      <w:r>
        <w:rPr>
          <w:rFonts w:hint="eastAsia" w:ascii="仿宋_GB2312" w:hAnsi="仿宋_GB2312" w:eastAsia="仿宋_GB2312" w:cs="仿宋_GB2312"/>
          <w:kern w:val="2"/>
          <w:sz w:val="32"/>
          <w:szCs w:val="32"/>
          <w:lang w:val="en-US" w:eastAsia="zh-CN" w:bidi="ar-SA"/>
        </w:rPr>
        <w:t>万元、邮电费</w:t>
      </w:r>
      <w:r>
        <w:rPr>
          <w:rFonts w:hint="default" w:ascii="Times New Roman" w:hAnsi="Times New Roman" w:eastAsia="仿宋_GB2312" w:cs="Times New Roman"/>
          <w:kern w:val="2"/>
          <w:sz w:val="32"/>
          <w:szCs w:val="32"/>
          <w:lang w:val="en-US" w:eastAsia="zh-CN" w:bidi="ar-SA"/>
        </w:rPr>
        <w:t>0.05</w:t>
      </w:r>
      <w:r>
        <w:rPr>
          <w:rFonts w:hint="eastAsia" w:ascii="仿宋_GB2312" w:hAnsi="仿宋_GB2312" w:eastAsia="仿宋_GB2312" w:cs="仿宋_GB2312"/>
          <w:kern w:val="2"/>
          <w:sz w:val="32"/>
          <w:szCs w:val="32"/>
          <w:lang w:val="en-US" w:eastAsia="zh-CN" w:bidi="ar-SA"/>
        </w:rPr>
        <w:t>万元、差旅费</w:t>
      </w:r>
      <w:r>
        <w:rPr>
          <w:rFonts w:hint="default" w:ascii="Times New Roman" w:hAnsi="Times New Roman" w:eastAsia="仿宋_GB2312" w:cs="Times New Roman"/>
          <w:kern w:val="2"/>
          <w:sz w:val="32"/>
          <w:szCs w:val="32"/>
          <w:lang w:val="en-US" w:eastAsia="zh-CN" w:bidi="ar-SA"/>
        </w:rPr>
        <w:t>13.7</w:t>
      </w:r>
      <w:r>
        <w:rPr>
          <w:rFonts w:hint="eastAsia" w:ascii="仿宋_GB2312" w:hAnsi="仿宋_GB2312" w:eastAsia="仿宋_GB2312" w:cs="仿宋_GB2312"/>
          <w:kern w:val="2"/>
          <w:sz w:val="32"/>
          <w:szCs w:val="32"/>
          <w:lang w:val="en-US" w:eastAsia="zh-CN" w:bidi="ar-SA"/>
        </w:rPr>
        <w:t>万元、维修（护）费</w:t>
      </w:r>
      <w:r>
        <w:rPr>
          <w:rFonts w:hint="default" w:ascii="Times New Roman" w:hAnsi="Times New Roman" w:eastAsia="仿宋_GB2312" w:cs="Times New Roman"/>
          <w:kern w:val="2"/>
          <w:sz w:val="32"/>
          <w:szCs w:val="32"/>
          <w:lang w:val="en-US" w:eastAsia="zh-CN" w:bidi="ar-SA"/>
        </w:rPr>
        <w:t>276.81</w:t>
      </w:r>
      <w:r>
        <w:rPr>
          <w:rFonts w:hint="eastAsia" w:ascii="仿宋_GB2312" w:hAnsi="仿宋_GB2312" w:eastAsia="仿宋_GB2312" w:cs="仿宋_GB2312"/>
          <w:kern w:val="2"/>
          <w:sz w:val="32"/>
          <w:szCs w:val="32"/>
          <w:lang w:val="en-US" w:eastAsia="zh-CN" w:bidi="ar-SA"/>
        </w:rPr>
        <w:t>万元、租赁费</w:t>
      </w:r>
      <w:r>
        <w:rPr>
          <w:rFonts w:hint="default" w:ascii="Times New Roman" w:hAnsi="Times New Roman" w:eastAsia="仿宋_GB2312" w:cs="Times New Roman"/>
          <w:kern w:val="2"/>
          <w:sz w:val="32"/>
          <w:szCs w:val="32"/>
          <w:lang w:val="en-US" w:eastAsia="zh-CN" w:bidi="ar-SA"/>
        </w:rPr>
        <w:t>68.7</w:t>
      </w:r>
      <w:r>
        <w:rPr>
          <w:rFonts w:hint="eastAsia" w:ascii="仿宋_GB2312" w:hAnsi="仿宋_GB2312" w:eastAsia="仿宋_GB2312" w:cs="仿宋_GB2312"/>
          <w:kern w:val="2"/>
          <w:sz w:val="32"/>
          <w:szCs w:val="32"/>
          <w:lang w:val="en-US" w:eastAsia="zh-CN" w:bidi="ar-SA"/>
        </w:rPr>
        <w:t>万元、培训费</w:t>
      </w:r>
      <w:r>
        <w:rPr>
          <w:rFonts w:hint="default" w:ascii="Times New Roman" w:hAnsi="Times New Roman" w:eastAsia="仿宋_GB2312" w:cs="Times New Roman"/>
          <w:kern w:val="2"/>
          <w:sz w:val="32"/>
          <w:szCs w:val="32"/>
          <w:lang w:val="en-US" w:eastAsia="zh-CN" w:bidi="ar-SA"/>
        </w:rPr>
        <w:t>15.32</w:t>
      </w:r>
      <w:r>
        <w:rPr>
          <w:rFonts w:hint="eastAsia" w:ascii="仿宋_GB2312" w:hAnsi="仿宋_GB2312" w:eastAsia="仿宋_GB2312" w:cs="仿宋_GB2312"/>
          <w:kern w:val="2"/>
          <w:sz w:val="32"/>
          <w:szCs w:val="32"/>
          <w:lang w:val="en-US" w:eastAsia="zh-CN" w:bidi="ar-SA"/>
        </w:rPr>
        <w:t>万元、委托业务费</w:t>
      </w:r>
      <w:r>
        <w:rPr>
          <w:rFonts w:hint="default" w:ascii="Times New Roman" w:hAnsi="Times New Roman" w:eastAsia="仿宋_GB2312" w:cs="Times New Roman"/>
          <w:kern w:val="2"/>
          <w:sz w:val="32"/>
          <w:szCs w:val="32"/>
          <w:lang w:val="en-US" w:eastAsia="zh-CN" w:bidi="ar-SA"/>
        </w:rPr>
        <w:t>114.11</w:t>
      </w:r>
      <w:r>
        <w:rPr>
          <w:rFonts w:hint="eastAsia" w:ascii="仿宋_GB2312" w:hAnsi="仿宋_GB2312" w:eastAsia="仿宋_GB2312" w:cs="仿宋_GB2312"/>
          <w:kern w:val="2"/>
          <w:sz w:val="32"/>
          <w:szCs w:val="32"/>
          <w:lang w:val="en-US" w:eastAsia="zh-CN" w:bidi="ar-SA"/>
        </w:rPr>
        <w:t>万元、其他交通费用</w:t>
      </w:r>
      <w:r>
        <w:rPr>
          <w:rFonts w:hint="default" w:ascii="Times New Roman" w:hAnsi="Times New Roman" w:eastAsia="仿宋_GB2312" w:cs="Times New Roman"/>
          <w:kern w:val="2"/>
          <w:sz w:val="32"/>
          <w:szCs w:val="32"/>
          <w:lang w:val="en-US" w:eastAsia="zh-CN" w:bidi="ar-SA"/>
        </w:rPr>
        <w:t>0.67</w:t>
      </w:r>
      <w:r>
        <w:rPr>
          <w:rFonts w:hint="eastAsia" w:ascii="仿宋_GB2312" w:hAnsi="仿宋_GB2312" w:eastAsia="仿宋_GB2312" w:cs="仿宋_GB2312"/>
          <w:kern w:val="2"/>
          <w:sz w:val="32"/>
          <w:szCs w:val="32"/>
          <w:lang w:val="en-US" w:eastAsia="zh-CN" w:bidi="ar-SA"/>
        </w:rPr>
        <w:t>万元。</w:t>
      </w:r>
    </w:p>
    <w:p w14:paraId="22FFFEDF">
      <w:pPr>
        <w:keepNext w:val="0"/>
        <w:keepLines w:val="0"/>
        <w:pageBreakBefore w:val="0"/>
        <w:widowControl/>
        <w:kinsoku/>
        <w:wordWrap/>
        <w:overflowPunct/>
        <w:topLinePunct w:val="0"/>
        <w:autoSpaceDE/>
        <w:autoSpaceDN/>
        <w:bidi w:val="0"/>
        <w:adjustRightInd/>
        <w:snapToGrid/>
        <w:spacing w:before="240" w:after="240" w:line="578" w:lineRule="exact"/>
        <w:ind w:firstLine="640" w:firstLineChars="200"/>
        <w:textAlignment w:val="auto"/>
        <w:rPr>
          <w:rFonts w:hint="eastAsia" w:ascii="仿宋" w:hAnsi="仿宋" w:eastAsia="仿宋" w:cs="仿宋"/>
          <w:b w:val="0"/>
          <w:bCs w:val="0"/>
          <w:color w:val="auto"/>
          <w:kern w:val="0"/>
          <w:sz w:val="32"/>
          <w:szCs w:val="32"/>
        </w:rPr>
      </w:pPr>
      <w:r>
        <w:rPr>
          <w:rFonts w:hint="eastAsia" w:ascii="kai_ti_gb2312" w:hAnsi="kai_ti_gb2312" w:eastAsia="kai_ti_gb2312" w:cs="kai_ti_gb2312"/>
          <w:b w:val="0"/>
          <w:bCs w:val="0"/>
          <w:kern w:val="0"/>
          <w:sz w:val="32"/>
          <w:szCs w:val="32"/>
          <w:lang w:val="en-US" w:eastAsia="zh-CN"/>
        </w:rPr>
        <w:t>（三）资本性支出</w:t>
      </w:r>
      <w:r>
        <w:rPr>
          <w:rFonts w:hint="default" w:ascii="Times New Roman" w:hAnsi="Times New Roman" w:eastAsia="kai_ti_gb2312" w:cs="Times New Roman"/>
          <w:b w:val="0"/>
          <w:bCs w:val="0"/>
          <w:kern w:val="0"/>
          <w:sz w:val="32"/>
          <w:szCs w:val="32"/>
          <w:lang w:val="en-US" w:eastAsia="zh-CN"/>
        </w:rPr>
        <w:t xml:space="preserve"> 5.00</w:t>
      </w:r>
      <w:r>
        <w:rPr>
          <w:rFonts w:hint="eastAsia" w:ascii="kai_ti_gb2312" w:hAnsi="kai_ti_gb2312" w:eastAsia="kai_ti_gb2312" w:cs="kai_ti_gb2312"/>
          <w:b w:val="0"/>
          <w:bCs w:val="0"/>
          <w:kern w:val="0"/>
          <w:sz w:val="32"/>
          <w:szCs w:val="32"/>
          <w:lang w:val="en-US" w:eastAsia="zh-CN"/>
        </w:rPr>
        <w:t>万元。</w:t>
      </w:r>
      <w:r>
        <w:rPr>
          <w:rFonts w:hint="eastAsia" w:ascii="仿宋_GB2312" w:hAnsi="仿宋_GB2312" w:eastAsia="仿宋_GB2312" w:cs="仿宋_GB2312"/>
          <w:kern w:val="2"/>
          <w:sz w:val="32"/>
          <w:szCs w:val="32"/>
          <w:lang w:val="en-US" w:eastAsia="zh-CN" w:bidi="ar-SA"/>
        </w:rPr>
        <w:t>主要包括：办公设备购置</w:t>
      </w:r>
      <w:r>
        <w:rPr>
          <w:rFonts w:hint="default" w:ascii="Times New Roman" w:hAnsi="Times New Roman" w:eastAsia="仿宋_GB2312" w:cs="Times New Roman"/>
          <w:kern w:val="2"/>
          <w:sz w:val="32"/>
          <w:szCs w:val="32"/>
          <w:lang w:val="en-US" w:eastAsia="zh-CN" w:bidi="ar-SA"/>
        </w:rPr>
        <w:t>5</w:t>
      </w:r>
      <w:r>
        <w:rPr>
          <w:rFonts w:hint="eastAsia" w:ascii="仿宋_GB2312" w:hAnsi="仿宋_GB2312" w:eastAsia="仿宋_GB2312" w:cs="仿宋_GB2312"/>
          <w:kern w:val="2"/>
          <w:sz w:val="32"/>
          <w:szCs w:val="32"/>
          <w:lang w:val="en-US" w:eastAsia="zh-CN" w:bidi="ar-SA"/>
        </w:rPr>
        <w:t>万元。</w:t>
      </w:r>
    </w:p>
    <w:p w14:paraId="4BCF3C3A">
      <w:pPr>
        <w:keepNext w:val="0"/>
        <w:keepLines w:val="0"/>
        <w:pageBreakBefore w:val="0"/>
        <w:widowControl/>
        <w:kinsoku/>
        <w:wordWrap/>
        <w:overflowPunct/>
        <w:topLinePunct w:val="0"/>
        <w:autoSpaceDE/>
        <w:autoSpaceDN/>
        <w:bidi w:val="0"/>
        <w:adjustRightInd/>
        <w:snapToGrid/>
        <w:spacing w:before="240" w:after="240" w:line="578"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kai_ti_gb2312" w:hAnsi="kai_ti_gb2312" w:eastAsia="kai_ti_gb2312" w:cs="kai_ti_gb2312"/>
          <w:b w:val="0"/>
          <w:bCs w:val="0"/>
          <w:kern w:val="0"/>
          <w:sz w:val="32"/>
          <w:szCs w:val="32"/>
          <w:lang w:val="en-US" w:eastAsia="zh-CN"/>
        </w:rPr>
        <w:t>（四）对个人和家庭的补助</w:t>
      </w:r>
      <w:r>
        <w:rPr>
          <w:rFonts w:hint="default" w:ascii="Times New Roman" w:hAnsi="Times New Roman" w:eastAsia="kai_ti_gb2312" w:cs="Times New Roman"/>
          <w:b w:val="0"/>
          <w:bCs w:val="0"/>
          <w:kern w:val="0"/>
          <w:sz w:val="32"/>
          <w:szCs w:val="32"/>
          <w:lang w:val="en-US" w:eastAsia="zh-CN"/>
        </w:rPr>
        <w:t>15.5</w:t>
      </w:r>
      <w:r>
        <w:rPr>
          <w:rFonts w:hint="eastAsia" w:ascii="kai_ti_gb2312" w:hAnsi="kai_ti_gb2312" w:eastAsia="kai_ti_gb2312" w:cs="kai_ti_gb2312"/>
          <w:b w:val="0"/>
          <w:bCs w:val="0"/>
          <w:kern w:val="0"/>
          <w:sz w:val="32"/>
          <w:szCs w:val="32"/>
          <w:lang w:val="en-US" w:eastAsia="zh-CN"/>
        </w:rPr>
        <w:t>万元。</w:t>
      </w:r>
      <w:r>
        <w:rPr>
          <w:rFonts w:hint="eastAsia" w:ascii="仿宋_GB2312" w:hAnsi="仿宋_GB2312" w:eastAsia="仿宋_GB2312" w:cs="仿宋_GB2312"/>
          <w:kern w:val="2"/>
          <w:sz w:val="32"/>
          <w:szCs w:val="32"/>
          <w:lang w:val="en-US" w:eastAsia="zh-CN" w:bidi="ar-SA"/>
        </w:rPr>
        <w:t>主要包括：其他对个人和家庭的补助</w:t>
      </w:r>
      <w:r>
        <w:rPr>
          <w:rFonts w:hint="default" w:ascii="Times New Roman" w:hAnsi="Times New Roman" w:eastAsia="仿宋_GB2312" w:cs="Times New Roman"/>
          <w:kern w:val="2"/>
          <w:sz w:val="32"/>
          <w:szCs w:val="32"/>
          <w:lang w:val="en-US" w:eastAsia="zh-CN" w:bidi="ar-SA"/>
        </w:rPr>
        <w:t>15.5</w:t>
      </w:r>
      <w:r>
        <w:rPr>
          <w:rFonts w:hint="eastAsia" w:ascii="仿宋_GB2312" w:hAnsi="仿宋_GB2312" w:eastAsia="仿宋_GB2312" w:cs="仿宋_GB2312"/>
          <w:kern w:val="2"/>
          <w:sz w:val="32"/>
          <w:szCs w:val="32"/>
          <w:lang w:val="en-US" w:eastAsia="zh-CN" w:bidi="ar-SA"/>
        </w:rPr>
        <w:t>万元。</w:t>
      </w:r>
    </w:p>
    <w:p w14:paraId="3E20CF46">
      <w:pPr>
        <w:keepNext w:val="0"/>
        <w:keepLines w:val="0"/>
        <w:pageBreakBefore w:val="0"/>
        <w:widowControl/>
        <w:kinsoku/>
        <w:wordWrap/>
        <w:overflowPunct/>
        <w:topLinePunct w:val="0"/>
        <w:autoSpaceDE/>
        <w:autoSpaceDN/>
        <w:bidi w:val="0"/>
        <w:adjustRightInd/>
        <w:snapToGrid/>
        <w:spacing w:before="240" w:after="240" w:line="578" w:lineRule="exact"/>
        <w:ind w:firstLine="640" w:firstLineChars="200"/>
        <w:jc w:val="left"/>
        <w:textAlignment w:val="auto"/>
        <w:rPr>
          <w:rFonts w:ascii="Times New Roman" w:hAnsi="Times New Roman" w:eastAsia="Times New Roman" w:cs="Times New Roman"/>
          <w:b w:val="0"/>
          <w:bCs w:val="0"/>
          <w:kern w:val="0"/>
          <w:sz w:val="32"/>
          <w:szCs w:val="32"/>
        </w:rPr>
      </w:pPr>
      <w:r>
        <w:rPr>
          <w:rFonts w:ascii="黑体" w:hAnsi="黑体" w:eastAsia="黑体" w:cs="黑体"/>
          <w:b w:val="0"/>
          <w:bCs w:val="0"/>
          <w:kern w:val="0"/>
          <w:sz w:val="32"/>
          <w:szCs w:val="32"/>
        </w:rPr>
        <w:t>八、财政拨款“三公”经费支出决算情况说明</w:t>
      </w:r>
    </w:p>
    <w:p w14:paraId="01E1D1C8">
      <w:pPr>
        <w:keepNext w:val="0"/>
        <w:keepLines w:val="0"/>
        <w:pageBreakBefore w:val="0"/>
        <w:widowControl/>
        <w:kinsoku/>
        <w:wordWrap/>
        <w:overflowPunct/>
        <w:topLinePunct w:val="0"/>
        <w:autoSpaceDE/>
        <w:autoSpaceDN/>
        <w:bidi w:val="0"/>
        <w:adjustRightInd/>
        <w:snapToGrid/>
        <w:spacing w:before="240" w:after="240" w:line="578" w:lineRule="exact"/>
        <w:ind w:firstLine="640" w:firstLineChars="200"/>
        <w:jc w:val="left"/>
        <w:textAlignment w:val="auto"/>
        <w:rPr>
          <w:rFonts w:hint="eastAsia" w:ascii="kai_ti_gb2312" w:hAnsi="kai_ti_gb2312" w:eastAsia="kai_ti_gb2312" w:cs="kai_ti_gb2312"/>
          <w:b w:val="0"/>
          <w:bCs w:val="0"/>
          <w:kern w:val="0"/>
          <w:sz w:val="32"/>
          <w:szCs w:val="32"/>
          <w:lang w:val="en-US" w:eastAsia="zh-CN"/>
        </w:rPr>
      </w:pPr>
      <w:r>
        <w:rPr>
          <w:rFonts w:hint="eastAsia" w:ascii="kai_ti_gb2312" w:hAnsi="kai_ti_gb2312" w:eastAsia="kai_ti_gb2312" w:cs="kai_ti_gb2312"/>
          <w:b w:val="0"/>
          <w:bCs w:val="0"/>
          <w:kern w:val="0"/>
          <w:sz w:val="32"/>
          <w:szCs w:val="32"/>
          <w:lang w:val="en-US" w:eastAsia="zh-CN"/>
        </w:rPr>
        <w:t>（一）财政拨款“三公”经费支出总体情况说明。</w:t>
      </w:r>
    </w:p>
    <w:p w14:paraId="5C033405">
      <w:pPr>
        <w:keepNext w:val="0"/>
        <w:keepLines w:val="0"/>
        <w:pageBreakBefore w:val="0"/>
        <w:widowControl/>
        <w:kinsoku/>
        <w:wordWrap/>
        <w:overflowPunct/>
        <w:topLinePunct w:val="0"/>
        <w:autoSpaceDE/>
        <w:autoSpaceDN/>
        <w:bidi w:val="0"/>
        <w:adjustRightInd/>
        <w:snapToGrid/>
        <w:spacing w:before="240" w:after="240" w:line="578" w:lineRule="exact"/>
        <w:ind w:firstLine="640" w:firstLineChars="200"/>
        <w:textAlignment w:val="auto"/>
        <w:rPr>
          <w:rFonts w:hint="eastAsia" w:ascii="仿宋" w:hAnsi="仿宋" w:eastAsia="仿宋" w:cs="仿宋"/>
          <w:b w:val="0"/>
          <w:bCs w:val="0"/>
          <w:color w:val="auto"/>
          <w:kern w:val="0"/>
          <w:sz w:val="32"/>
          <w:szCs w:val="32"/>
          <w:lang w:eastAsia="zh-CN"/>
        </w:rPr>
      </w:pPr>
      <w:r>
        <w:rPr>
          <w:rFonts w:hint="eastAsia" w:ascii="仿宋_GB2312" w:hAnsi="仿宋_GB2312" w:eastAsia="仿宋_GB2312" w:cs="仿宋_GB2312"/>
          <w:kern w:val="2"/>
          <w:sz w:val="32"/>
          <w:szCs w:val="32"/>
          <w:lang w:val="en-US" w:eastAsia="zh-CN" w:bidi="ar-SA"/>
        </w:rPr>
        <w:t>赤峰市营商环境促进中心 </w:t>
      </w:r>
      <w:r>
        <w:rPr>
          <w:rFonts w:hint="default" w:ascii="Times New Roman" w:hAnsi="Times New Roman" w:eastAsia="仿宋_GB2312" w:cs="Times New Roman"/>
          <w:kern w:val="2"/>
          <w:sz w:val="32"/>
          <w:szCs w:val="32"/>
          <w:lang w:val="en-US" w:eastAsia="zh-CN" w:bidi="ar-SA"/>
        </w:rPr>
        <w:t>2024</w:t>
      </w:r>
      <w:r>
        <w:rPr>
          <w:rFonts w:hint="eastAsia" w:ascii="仿宋_GB2312" w:hAnsi="仿宋_GB2312" w:eastAsia="仿宋_GB2312" w:cs="仿宋_GB2312"/>
          <w:kern w:val="2"/>
          <w:sz w:val="32"/>
          <w:szCs w:val="32"/>
          <w:lang w:val="en-US" w:eastAsia="zh-CN" w:bidi="ar-SA"/>
        </w:rPr>
        <w:t xml:space="preserve">年度财政拨款“三公”经费全年预算 </w:t>
      </w:r>
      <w:r>
        <w:rPr>
          <w:rFonts w:hint="default" w:ascii="Times New Roman" w:hAnsi="Times New Roman" w:eastAsia="仿宋_GB2312" w:cs="Times New Roman"/>
          <w:kern w:val="2"/>
          <w:sz w:val="32"/>
          <w:szCs w:val="32"/>
          <w:lang w:val="en-US" w:eastAsia="zh-CN" w:bidi="ar-SA"/>
        </w:rPr>
        <w:t>0.30</w:t>
      </w:r>
      <w:r>
        <w:rPr>
          <w:rFonts w:hint="eastAsia" w:ascii="仿宋_GB2312" w:hAnsi="仿宋_GB2312" w:eastAsia="仿宋_GB2312" w:cs="仿宋_GB2312"/>
          <w:kern w:val="2"/>
          <w:sz w:val="32"/>
          <w:szCs w:val="32"/>
          <w:lang w:val="en-US" w:eastAsia="zh-CN" w:bidi="ar-SA"/>
        </w:rPr>
        <w:t xml:space="preserve">万元，支出决算 </w:t>
      </w:r>
      <w:r>
        <w:rPr>
          <w:rFonts w:hint="default" w:ascii="Times New Roman" w:hAnsi="Times New Roman" w:eastAsia="仿宋_GB2312" w:cs="Times New Roman"/>
          <w:kern w:val="2"/>
          <w:sz w:val="32"/>
          <w:szCs w:val="32"/>
          <w:lang w:val="en-US" w:eastAsia="zh-CN" w:bidi="ar-SA"/>
        </w:rPr>
        <w:t>0.18</w:t>
      </w:r>
      <w:r>
        <w:rPr>
          <w:rFonts w:hint="eastAsia" w:ascii="仿宋_GB2312" w:hAnsi="仿宋_GB2312" w:eastAsia="仿宋_GB2312" w:cs="仿宋_GB2312"/>
          <w:kern w:val="2"/>
          <w:sz w:val="32"/>
          <w:szCs w:val="32"/>
          <w:lang w:val="en-US" w:eastAsia="zh-CN" w:bidi="ar-SA"/>
        </w:rPr>
        <w:t>万元，完成预算的</w:t>
      </w:r>
      <w:r>
        <w:rPr>
          <w:rFonts w:hint="default" w:ascii="Times New Roman" w:hAnsi="Times New Roman" w:eastAsia="仿宋_GB2312" w:cs="Times New Roman"/>
          <w:kern w:val="2"/>
          <w:sz w:val="32"/>
          <w:szCs w:val="32"/>
          <w:lang w:val="en-US" w:eastAsia="zh-CN" w:bidi="ar-SA"/>
        </w:rPr>
        <w:t xml:space="preserve"> 60.73</w:t>
      </w:r>
      <w:r>
        <w:rPr>
          <w:rFonts w:hint="eastAsia" w:ascii="仿宋_GB2312" w:hAnsi="仿宋_GB2312" w:eastAsia="仿宋_GB2312" w:cs="仿宋_GB2312"/>
          <w:kern w:val="2"/>
          <w:sz w:val="32"/>
          <w:szCs w:val="32"/>
          <w:lang w:val="en-US" w:eastAsia="zh-CN" w:bidi="ar-SA"/>
        </w:rPr>
        <w:t xml:space="preserve">%。其中：因公出国（境）费全年预算 </w:t>
      </w:r>
      <w:r>
        <w:rPr>
          <w:rFonts w:hint="default" w:ascii="Times New Roman" w:hAnsi="Times New Roman" w:eastAsia="仿宋_GB2312" w:cs="Times New Roman"/>
          <w:kern w:val="2"/>
          <w:sz w:val="32"/>
          <w:szCs w:val="32"/>
          <w:lang w:val="en-US" w:eastAsia="zh-CN" w:bidi="ar-SA"/>
        </w:rPr>
        <w:t>0</w:t>
      </w:r>
      <w:r>
        <w:rPr>
          <w:rFonts w:hint="eastAsia" w:ascii="仿宋_GB2312" w:hAnsi="仿宋_GB2312" w:eastAsia="仿宋_GB2312" w:cs="仿宋_GB2312"/>
          <w:kern w:val="2"/>
          <w:sz w:val="32"/>
          <w:szCs w:val="32"/>
          <w:lang w:val="en-US" w:eastAsia="zh-CN" w:bidi="ar-SA"/>
        </w:rPr>
        <w:t xml:space="preserve">万元，支出决算 </w:t>
      </w:r>
      <w:r>
        <w:rPr>
          <w:rFonts w:hint="default" w:ascii="Times New Roman" w:hAnsi="Times New Roman" w:eastAsia="仿宋_GB2312" w:cs="Times New Roman"/>
          <w:kern w:val="2"/>
          <w:sz w:val="32"/>
          <w:szCs w:val="32"/>
          <w:lang w:val="en-US" w:eastAsia="zh-CN" w:bidi="ar-SA"/>
        </w:rPr>
        <w:t>0</w:t>
      </w:r>
      <w:r>
        <w:rPr>
          <w:rFonts w:hint="eastAsia" w:ascii="仿宋_GB2312" w:hAnsi="仿宋_GB2312" w:eastAsia="仿宋_GB2312" w:cs="仿宋_GB2312"/>
          <w:kern w:val="2"/>
          <w:sz w:val="32"/>
          <w:szCs w:val="32"/>
          <w:lang w:val="en-US" w:eastAsia="zh-CN" w:bidi="ar-SA"/>
        </w:rPr>
        <w:t xml:space="preserve">万元，完成预算的 </w:t>
      </w:r>
      <w:r>
        <w:rPr>
          <w:rFonts w:hint="default" w:ascii="Times New Roman" w:hAnsi="Times New Roman" w:eastAsia="仿宋_GB2312" w:cs="Times New Roman"/>
          <w:kern w:val="2"/>
          <w:sz w:val="32"/>
          <w:szCs w:val="32"/>
          <w:lang w:val="en-US" w:eastAsia="zh-CN" w:bidi="ar-SA"/>
        </w:rPr>
        <w:t>0</w:t>
      </w:r>
      <w:r>
        <w:rPr>
          <w:rFonts w:hint="eastAsia" w:ascii="仿宋_GB2312" w:hAnsi="仿宋_GB2312" w:eastAsia="仿宋_GB2312" w:cs="仿宋_GB2312"/>
          <w:kern w:val="2"/>
          <w:sz w:val="32"/>
          <w:szCs w:val="32"/>
          <w:lang w:val="en-US" w:eastAsia="zh-CN" w:bidi="ar-SA"/>
        </w:rPr>
        <w:t xml:space="preserve">%；公务用车购置及运行维护费全年预算 </w:t>
      </w:r>
      <w:r>
        <w:rPr>
          <w:rFonts w:hint="default" w:ascii="Times New Roman" w:hAnsi="Times New Roman" w:eastAsia="仿宋_GB2312" w:cs="Times New Roman"/>
          <w:kern w:val="2"/>
          <w:sz w:val="32"/>
          <w:szCs w:val="32"/>
          <w:lang w:val="en-US" w:eastAsia="zh-CN" w:bidi="ar-SA"/>
        </w:rPr>
        <w:t>0</w:t>
      </w:r>
      <w:r>
        <w:rPr>
          <w:rFonts w:hint="eastAsia" w:ascii="仿宋_GB2312" w:hAnsi="仿宋_GB2312" w:eastAsia="仿宋_GB2312" w:cs="仿宋_GB2312"/>
          <w:kern w:val="2"/>
          <w:sz w:val="32"/>
          <w:szCs w:val="32"/>
          <w:lang w:val="en-US" w:eastAsia="zh-CN" w:bidi="ar-SA"/>
        </w:rPr>
        <w:t xml:space="preserve">万元，支出决算 </w:t>
      </w:r>
      <w:r>
        <w:rPr>
          <w:rFonts w:hint="default" w:ascii="Times New Roman" w:hAnsi="Times New Roman" w:eastAsia="仿宋_GB2312" w:cs="Times New Roman"/>
          <w:kern w:val="2"/>
          <w:sz w:val="32"/>
          <w:szCs w:val="32"/>
          <w:lang w:val="en-US" w:eastAsia="zh-CN" w:bidi="ar-SA"/>
        </w:rPr>
        <w:t>0</w:t>
      </w:r>
      <w:r>
        <w:rPr>
          <w:rFonts w:hint="eastAsia" w:ascii="仿宋_GB2312" w:hAnsi="仿宋_GB2312" w:eastAsia="仿宋_GB2312" w:cs="仿宋_GB2312"/>
          <w:kern w:val="2"/>
          <w:sz w:val="32"/>
          <w:szCs w:val="32"/>
          <w:lang w:val="en-US" w:eastAsia="zh-CN" w:bidi="ar-SA"/>
        </w:rPr>
        <w:t xml:space="preserve">万元，完成预算的 </w:t>
      </w:r>
      <w:r>
        <w:rPr>
          <w:rFonts w:hint="default" w:ascii="Times New Roman" w:hAnsi="Times New Roman" w:eastAsia="仿宋_GB2312" w:cs="Times New Roman"/>
          <w:kern w:val="2"/>
          <w:sz w:val="32"/>
          <w:szCs w:val="32"/>
          <w:lang w:val="en-US" w:eastAsia="zh-CN" w:bidi="ar-SA"/>
        </w:rPr>
        <w:t>0</w:t>
      </w:r>
      <w:r>
        <w:rPr>
          <w:rFonts w:hint="eastAsia" w:ascii="仿宋_GB2312" w:hAnsi="仿宋_GB2312" w:eastAsia="仿宋_GB2312" w:cs="仿宋_GB2312"/>
          <w:kern w:val="2"/>
          <w:sz w:val="32"/>
          <w:szCs w:val="32"/>
          <w:lang w:val="en-US" w:eastAsia="zh-CN" w:bidi="ar-SA"/>
        </w:rPr>
        <w:t xml:space="preserve">%；公务接待费全年预算 </w:t>
      </w:r>
      <w:r>
        <w:rPr>
          <w:rFonts w:hint="default" w:ascii="Times New Roman" w:hAnsi="Times New Roman" w:eastAsia="仿宋_GB2312" w:cs="Times New Roman"/>
          <w:kern w:val="2"/>
          <w:sz w:val="32"/>
          <w:szCs w:val="32"/>
          <w:lang w:val="en-US" w:eastAsia="zh-CN" w:bidi="ar-SA"/>
        </w:rPr>
        <w:t>0.30</w:t>
      </w:r>
      <w:r>
        <w:rPr>
          <w:rFonts w:hint="eastAsia" w:ascii="仿宋_GB2312" w:hAnsi="仿宋_GB2312" w:eastAsia="仿宋_GB2312" w:cs="仿宋_GB2312"/>
          <w:kern w:val="2"/>
          <w:sz w:val="32"/>
          <w:szCs w:val="32"/>
          <w:lang w:val="en-US" w:eastAsia="zh-CN" w:bidi="ar-SA"/>
        </w:rPr>
        <w:t xml:space="preserve">万元，支出决算 </w:t>
      </w:r>
      <w:r>
        <w:rPr>
          <w:rFonts w:hint="default" w:ascii="Times New Roman" w:hAnsi="Times New Roman" w:eastAsia="仿宋_GB2312" w:cs="Times New Roman"/>
          <w:kern w:val="2"/>
          <w:sz w:val="32"/>
          <w:szCs w:val="32"/>
          <w:lang w:val="en-US" w:eastAsia="zh-CN" w:bidi="ar-SA"/>
        </w:rPr>
        <w:t>0.18</w:t>
      </w:r>
      <w:r>
        <w:rPr>
          <w:rFonts w:hint="eastAsia" w:ascii="仿宋_GB2312" w:hAnsi="仿宋_GB2312" w:eastAsia="仿宋_GB2312" w:cs="仿宋_GB2312"/>
          <w:kern w:val="2"/>
          <w:sz w:val="32"/>
          <w:szCs w:val="32"/>
          <w:lang w:val="en-US" w:eastAsia="zh-CN" w:bidi="ar-SA"/>
        </w:rPr>
        <w:t xml:space="preserve">万元，完成预算的 </w:t>
      </w:r>
      <w:r>
        <w:rPr>
          <w:rFonts w:hint="default" w:ascii="Times New Roman" w:hAnsi="Times New Roman" w:eastAsia="仿宋_GB2312" w:cs="Times New Roman"/>
          <w:kern w:val="2"/>
          <w:sz w:val="32"/>
          <w:szCs w:val="32"/>
          <w:lang w:val="en-US" w:eastAsia="zh-CN" w:bidi="ar-SA"/>
        </w:rPr>
        <w:t>60.73</w:t>
      </w:r>
      <w:r>
        <w:rPr>
          <w:rFonts w:hint="eastAsia" w:ascii="仿宋_GB2312" w:hAnsi="仿宋_GB2312" w:eastAsia="仿宋_GB2312" w:cs="仿宋_GB2312"/>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2024</w:t>
      </w:r>
      <w:r>
        <w:rPr>
          <w:rFonts w:hint="eastAsia" w:ascii="仿宋_GB2312" w:hAnsi="仿宋_GB2312" w:eastAsia="仿宋_GB2312" w:cs="仿宋_GB2312"/>
          <w:kern w:val="2"/>
          <w:sz w:val="32"/>
          <w:szCs w:val="32"/>
          <w:lang w:val="en-US" w:eastAsia="zh-CN" w:bidi="ar-SA"/>
        </w:rPr>
        <w:t>年度一般公共预算财政拨款“三公”经费全年预算</w:t>
      </w:r>
      <w:r>
        <w:rPr>
          <w:rFonts w:hint="default" w:ascii="Times New Roman" w:hAnsi="Times New Roman" w:eastAsia="仿宋_GB2312" w:cs="Times New Roman"/>
          <w:kern w:val="2"/>
          <w:sz w:val="32"/>
          <w:szCs w:val="32"/>
          <w:lang w:val="en-US" w:eastAsia="zh-CN" w:bidi="ar-SA"/>
        </w:rPr>
        <w:t xml:space="preserve"> 0.30</w:t>
      </w:r>
      <w:r>
        <w:rPr>
          <w:rFonts w:hint="eastAsia" w:ascii="仿宋_GB2312" w:hAnsi="仿宋_GB2312" w:eastAsia="仿宋_GB2312" w:cs="仿宋_GB2312"/>
          <w:kern w:val="2"/>
          <w:sz w:val="32"/>
          <w:szCs w:val="32"/>
          <w:lang w:val="en-US" w:eastAsia="zh-CN" w:bidi="ar-SA"/>
        </w:rPr>
        <w:t xml:space="preserve">万元，支出决算 </w:t>
      </w:r>
      <w:r>
        <w:rPr>
          <w:rFonts w:hint="default" w:ascii="Times New Roman" w:hAnsi="Times New Roman" w:eastAsia="仿宋_GB2312" w:cs="Times New Roman"/>
          <w:kern w:val="2"/>
          <w:sz w:val="32"/>
          <w:szCs w:val="32"/>
          <w:lang w:val="en-US" w:eastAsia="zh-CN" w:bidi="ar-SA"/>
        </w:rPr>
        <w:t>0.18</w:t>
      </w:r>
      <w:r>
        <w:rPr>
          <w:rFonts w:hint="eastAsia" w:ascii="仿宋_GB2312" w:hAnsi="仿宋_GB2312" w:eastAsia="仿宋_GB2312" w:cs="仿宋_GB2312"/>
          <w:kern w:val="2"/>
          <w:sz w:val="32"/>
          <w:szCs w:val="32"/>
          <w:lang w:val="en-US" w:eastAsia="zh-CN" w:bidi="ar-SA"/>
        </w:rPr>
        <w:t>万元，与预算差异原因：根据</w:t>
      </w:r>
      <w:r>
        <w:rPr>
          <w:rFonts w:hint="default" w:ascii="Times New Roman" w:hAnsi="Times New Roman" w:eastAsia="仿宋_GB2312" w:cs="Times New Roman"/>
          <w:kern w:val="2"/>
          <w:sz w:val="32"/>
          <w:szCs w:val="32"/>
          <w:lang w:val="en-US" w:eastAsia="zh-CN" w:bidi="ar-SA"/>
        </w:rPr>
        <w:t>2024</w:t>
      </w:r>
      <w:r>
        <w:rPr>
          <w:rFonts w:hint="eastAsia" w:ascii="仿宋_GB2312" w:hAnsi="仿宋_GB2312" w:eastAsia="仿宋_GB2312" w:cs="仿宋_GB2312"/>
          <w:kern w:val="2"/>
          <w:sz w:val="32"/>
          <w:szCs w:val="32"/>
          <w:lang w:val="en-US" w:eastAsia="zh-CN" w:bidi="ar-SA"/>
        </w:rPr>
        <w:t>年本单位工作计划安排，三公接待费支出</w:t>
      </w:r>
      <w:r>
        <w:rPr>
          <w:rFonts w:hint="default" w:ascii="Times New Roman" w:hAnsi="Times New Roman" w:eastAsia="仿宋_GB2312" w:cs="Times New Roman"/>
          <w:kern w:val="2"/>
          <w:sz w:val="32"/>
          <w:szCs w:val="32"/>
          <w:lang w:val="en-US" w:eastAsia="zh-CN" w:bidi="ar-SA"/>
        </w:rPr>
        <w:t>0.18</w:t>
      </w:r>
      <w:r>
        <w:rPr>
          <w:rFonts w:hint="eastAsia" w:ascii="仿宋_GB2312" w:hAnsi="仿宋_GB2312" w:eastAsia="仿宋_GB2312" w:cs="仿宋_GB2312"/>
          <w:kern w:val="2"/>
          <w:sz w:val="32"/>
          <w:szCs w:val="32"/>
          <w:lang w:val="en-US" w:eastAsia="zh-CN" w:bidi="ar-SA"/>
        </w:rPr>
        <w:t>万元。</w:t>
      </w:r>
    </w:p>
    <w:p w14:paraId="48CB0858">
      <w:pPr>
        <w:keepNext w:val="0"/>
        <w:keepLines w:val="0"/>
        <w:pageBreakBefore w:val="0"/>
        <w:widowControl/>
        <w:kinsoku/>
        <w:wordWrap/>
        <w:overflowPunct/>
        <w:topLinePunct w:val="0"/>
        <w:autoSpaceDE/>
        <w:autoSpaceDN/>
        <w:bidi w:val="0"/>
        <w:adjustRightInd/>
        <w:snapToGrid/>
        <w:spacing w:before="240" w:after="240" w:line="578" w:lineRule="exact"/>
        <w:ind w:firstLine="640" w:firstLineChars="200"/>
        <w:jc w:val="left"/>
        <w:textAlignment w:val="auto"/>
        <w:rPr>
          <w:rFonts w:hint="eastAsia" w:ascii="kai_ti_gb2312" w:hAnsi="kai_ti_gb2312" w:eastAsia="kai_ti_gb2312" w:cs="kai_ti_gb2312"/>
          <w:b w:val="0"/>
          <w:bCs w:val="0"/>
          <w:kern w:val="0"/>
          <w:sz w:val="32"/>
          <w:szCs w:val="32"/>
          <w:lang w:val="en-US" w:eastAsia="zh-CN"/>
        </w:rPr>
      </w:pPr>
      <w:r>
        <w:rPr>
          <w:rFonts w:hint="eastAsia" w:ascii="kai_ti_gb2312" w:hAnsi="kai_ti_gb2312" w:eastAsia="kai_ti_gb2312" w:cs="kai_ti_gb2312"/>
          <w:b w:val="0"/>
          <w:bCs w:val="0"/>
          <w:kern w:val="0"/>
          <w:sz w:val="32"/>
          <w:szCs w:val="32"/>
          <w:lang w:val="en-US" w:eastAsia="zh-CN"/>
        </w:rPr>
        <w:t>（二）财政拨款“三公”经费支出具体情况说明。</w:t>
      </w:r>
    </w:p>
    <w:p w14:paraId="475A13BC">
      <w:pPr>
        <w:keepNext w:val="0"/>
        <w:keepLines w:val="0"/>
        <w:pageBreakBefore w:val="0"/>
        <w:widowControl/>
        <w:kinsoku/>
        <w:wordWrap/>
        <w:overflowPunct/>
        <w:topLinePunct w:val="0"/>
        <w:autoSpaceDE/>
        <w:autoSpaceDN/>
        <w:bidi w:val="0"/>
        <w:adjustRightInd/>
        <w:snapToGrid/>
        <w:spacing w:before="240" w:after="240" w:line="578"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赤峰市营商环境促进中心</w:t>
      </w:r>
      <w:r>
        <w:rPr>
          <w:rFonts w:hint="default" w:ascii="Times New Roman" w:hAnsi="Times New Roman" w:eastAsia="仿宋_GB2312" w:cs="Times New Roman"/>
          <w:kern w:val="2"/>
          <w:sz w:val="32"/>
          <w:szCs w:val="32"/>
          <w:lang w:val="en-US" w:eastAsia="zh-CN" w:bidi="ar-SA"/>
        </w:rPr>
        <w:t> 2024</w:t>
      </w:r>
      <w:r>
        <w:rPr>
          <w:rFonts w:hint="eastAsia" w:ascii="仿宋_GB2312" w:hAnsi="仿宋_GB2312" w:eastAsia="仿宋_GB2312" w:cs="仿宋_GB2312"/>
          <w:kern w:val="2"/>
          <w:sz w:val="32"/>
          <w:szCs w:val="32"/>
          <w:lang w:val="en-US" w:eastAsia="zh-CN" w:bidi="ar-SA"/>
        </w:rPr>
        <w:t xml:space="preserve">年度财政拨款“三公”经费支出 </w:t>
      </w:r>
      <w:r>
        <w:rPr>
          <w:rFonts w:hint="default" w:ascii="Times New Roman" w:hAnsi="Times New Roman" w:eastAsia="仿宋_GB2312" w:cs="Times New Roman"/>
          <w:kern w:val="2"/>
          <w:sz w:val="32"/>
          <w:szCs w:val="32"/>
          <w:lang w:val="en-US" w:eastAsia="zh-CN" w:bidi="ar-SA"/>
        </w:rPr>
        <w:t>0.18</w:t>
      </w:r>
      <w:r>
        <w:rPr>
          <w:rFonts w:hint="eastAsia" w:ascii="仿宋_GB2312" w:hAnsi="仿宋_GB2312" w:eastAsia="仿宋_GB2312" w:cs="仿宋_GB2312"/>
          <w:kern w:val="2"/>
          <w:sz w:val="32"/>
          <w:szCs w:val="32"/>
          <w:lang w:val="en-US" w:eastAsia="zh-CN" w:bidi="ar-SA"/>
        </w:rPr>
        <w:t>万元。因公出国（境）费支出</w:t>
      </w:r>
      <w:r>
        <w:rPr>
          <w:rFonts w:hint="default" w:ascii="Times New Roman" w:hAnsi="Times New Roman" w:eastAsia="仿宋_GB2312" w:cs="Times New Roman"/>
          <w:kern w:val="2"/>
          <w:sz w:val="32"/>
          <w:szCs w:val="32"/>
          <w:lang w:val="en-US" w:eastAsia="zh-CN" w:bidi="ar-SA"/>
        </w:rPr>
        <w:t xml:space="preserve"> 0</w:t>
      </w:r>
      <w:r>
        <w:rPr>
          <w:rFonts w:hint="eastAsia" w:ascii="仿宋_GB2312" w:hAnsi="仿宋_GB2312" w:eastAsia="仿宋_GB2312" w:cs="仿宋_GB2312"/>
          <w:kern w:val="2"/>
          <w:sz w:val="32"/>
          <w:szCs w:val="32"/>
          <w:lang w:val="en-US" w:eastAsia="zh-CN" w:bidi="ar-SA"/>
        </w:rPr>
        <w:t xml:space="preserve">万元，占 </w:t>
      </w:r>
      <w:r>
        <w:rPr>
          <w:rFonts w:hint="default" w:ascii="Times New Roman" w:hAnsi="Times New Roman" w:eastAsia="仿宋_GB2312" w:cs="Times New Roman"/>
          <w:kern w:val="2"/>
          <w:sz w:val="32"/>
          <w:szCs w:val="32"/>
          <w:lang w:val="en-US" w:eastAsia="zh-CN" w:bidi="ar-SA"/>
        </w:rPr>
        <w:t>0</w:t>
      </w:r>
      <w:r>
        <w:rPr>
          <w:rFonts w:hint="eastAsia" w:ascii="仿宋_GB2312" w:hAnsi="仿宋_GB2312" w:eastAsia="仿宋_GB2312" w:cs="仿宋_GB2312"/>
          <w:kern w:val="2"/>
          <w:sz w:val="32"/>
          <w:szCs w:val="32"/>
          <w:lang w:val="en-US" w:eastAsia="zh-CN" w:bidi="ar-SA"/>
        </w:rPr>
        <w:t xml:space="preserve">%；公务用车购置及运行维护费支出 </w:t>
      </w:r>
      <w:r>
        <w:rPr>
          <w:rFonts w:hint="default" w:ascii="Times New Roman" w:hAnsi="Times New Roman" w:eastAsia="仿宋_GB2312" w:cs="Times New Roman"/>
          <w:kern w:val="2"/>
          <w:sz w:val="32"/>
          <w:szCs w:val="32"/>
          <w:lang w:val="en-US" w:eastAsia="zh-CN" w:bidi="ar-SA"/>
        </w:rPr>
        <w:t>0</w:t>
      </w:r>
      <w:r>
        <w:rPr>
          <w:rFonts w:hint="eastAsia" w:ascii="仿宋_GB2312" w:hAnsi="仿宋_GB2312" w:eastAsia="仿宋_GB2312" w:cs="仿宋_GB2312"/>
          <w:kern w:val="2"/>
          <w:sz w:val="32"/>
          <w:szCs w:val="32"/>
          <w:lang w:val="en-US" w:eastAsia="zh-CN" w:bidi="ar-SA"/>
        </w:rPr>
        <w:t xml:space="preserve">万元，占 </w:t>
      </w:r>
      <w:r>
        <w:rPr>
          <w:rFonts w:hint="default" w:ascii="Times New Roman" w:hAnsi="Times New Roman" w:eastAsia="仿宋_GB2312" w:cs="Times New Roman"/>
          <w:kern w:val="2"/>
          <w:sz w:val="32"/>
          <w:szCs w:val="32"/>
          <w:lang w:val="en-US" w:eastAsia="zh-CN" w:bidi="ar-SA"/>
        </w:rPr>
        <w:t>0</w:t>
      </w:r>
      <w:r>
        <w:rPr>
          <w:rFonts w:hint="eastAsia" w:ascii="仿宋_GB2312" w:hAnsi="仿宋_GB2312" w:eastAsia="仿宋_GB2312" w:cs="仿宋_GB2312"/>
          <w:kern w:val="2"/>
          <w:sz w:val="32"/>
          <w:szCs w:val="32"/>
          <w:lang w:val="en-US" w:eastAsia="zh-CN" w:bidi="ar-SA"/>
        </w:rPr>
        <w:t>%；公务接待费支出</w:t>
      </w:r>
      <w:r>
        <w:rPr>
          <w:rFonts w:hint="default" w:ascii="Times New Roman" w:hAnsi="Times New Roman" w:eastAsia="仿宋_GB2312" w:cs="Times New Roman"/>
          <w:kern w:val="2"/>
          <w:sz w:val="32"/>
          <w:szCs w:val="32"/>
          <w:lang w:val="en-US" w:eastAsia="zh-CN" w:bidi="ar-SA"/>
        </w:rPr>
        <w:t xml:space="preserve"> 0.18</w:t>
      </w:r>
      <w:r>
        <w:rPr>
          <w:rFonts w:hint="eastAsia" w:ascii="仿宋_GB2312" w:hAnsi="仿宋_GB2312" w:eastAsia="仿宋_GB2312" w:cs="仿宋_GB2312"/>
          <w:kern w:val="2"/>
          <w:sz w:val="32"/>
          <w:szCs w:val="32"/>
          <w:lang w:val="en-US" w:eastAsia="zh-CN" w:bidi="ar-SA"/>
        </w:rPr>
        <w:t xml:space="preserve">万元，占 </w:t>
      </w:r>
      <w:r>
        <w:rPr>
          <w:rFonts w:hint="default" w:ascii="Times New Roman" w:hAnsi="Times New Roman" w:eastAsia="仿宋_GB2312" w:cs="Times New Roman"/>
          <w:kern w:val="2"/>
          <w:sz w:val="32"/>
          <w:szCs w:val="32"/>
          <w:lang w:val="en-US" w:eastAsia="zh-CN" w:bidi="ar-SA"/>
        </w:rPr>
        <w:t>100.00</w:t>
      </w:r>
      <w:r>
        <w:rPr>
          <w:rFonts w:hint="eastAsia" w:ascii="仿宋_GB2312" w:hAnsi="仿宋_GB2312" w:eastAsia="仿宋_GB2312" w:cs="仿宋_GB2312"/>
          <w:kern w:val="2"/>
          <w:sz w:val="32"/>
          <w:szCs w:val="32"/>
          <w:lang w:val="en-US" w:eastAsia="zh-CN" w:bidi="ar-SA"/>
        </w:rPr>
        <w:t>%。其中：</w:t>
      </w:r>
    </w:p>
    <w:p w14:paraId="23AF4EB8">
      <w:pPr>
        <w:keepNext w:val="0"/>
        <w:keepLines w:val="0"/>
        <w:pageBreakBefore w:val="0"/>
        <w:widowControl/>
        <w:kinsoku/>
        <w:wordWrap/>
        <w:overflowPunct/>
        <w:topLinePunct w:val="0"/>
        <w:autoSpaceDE/>
        <w:autoSpaceDN/>
        <w:bidi w:val="0"/>
        <w:adjustRightInd/>
        <w:snapToGrid/>
        <w:spacing w:before="240" w:after="240" w:line="578"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1.因公出国（境）费支出 </w:t>
      </w:r>
      <w:r>
        <w:rPr>
          <w:rFonts w:hint="default" w:ascii="Times New Roman" w:hAnsi="Times New Roman" w:eastAsia="仿宋_GB2312" w:cs="Times New Roman"/>
          <w:kern w:val="2"/>
          <w:sz w:val="32"/>
          <w:szCs w:val="32"/>
          <w:lang w:val="en-US" w:eastAsia="zh-CN" w:bidi="ar-SA"/>
        </w:rPr>
        <w:t>0</w:t>
      </w:r>
      <w:r>
        <w:rPr>
          <w:rFonts w:hint="eastAsia" w:ascii="仿宋_GB2312" w:hAnsi="仿宋_GB2312" w:eastAsia="仿宋_GB2312" w:cs="仿宋_GB2312"/>
          <w:kern w:val="2"/>
          <w:sz w:val="32"/>
          <w:szCs w:val="32"/>
          <w:lang w:val="en-US" w:eastAsia="zh-CN" w:bidi="ar-SA"/>
        </w:rPr>
        <w:t>万元，全年出国（境）团组</w:t>
      </w:r>
      <w:r>
        <w:rPr>
          <w:rFonts w:hint="default" w:ascii="Times New Roman" w:hAnsi="Times New Roman" w:eastAsia="仿宋_GB2312" w:cs="Times New Roman"/>
          <w:kern w:val="2"/>
          <w:sz w:val="32"/>
          <w:szCs w:val="32"/>
          <w:lang w:val="en-US" w:eastAsia="zh-CN" w:bidi="ar-SA"/>
        </w:rPr>
        <w:t>0</w:t>
      </w:r>
      <w:r>
        <w:rPr>
          <w:rFonts w:hint="eastAsia" w:ascii="仿宋_GB2312" w:hAnsi="仿宋_GB2312" w:eastAsia="仿宋_GB2312" w:cs="仿宋_GB2312"/>
          <w:kern w:val="2"/>
          <w:sz w:val="32"/>
          <w:szCs w:val="32"/>
          <w:lang w:val="en-US" w:eastAsia="zh-CN" w:bidi="ar-SA"/>
        </w:rPr>
        <w:t xml:space="preserve"> 个，累计</w:t>
      </w:r>
      <w:r>
        <w:rPr>
          <w:rFonts w:hint="default" w:ascii="Times New Roman" w:hAnsi="Times New Roman" w:eastAsia="仿宋_GB2312" w:cs="Times New Roman"/>
          <w:kern w:val="2"/>
          <w:sz w:val="32"/>
          <w:szCs w:val="32"/>
          <w:lang w:val="en-US" w:eastAsia="zh-CN" w:bidi="ar-SA"/>
        </w:rPr>
        <w:t>0</w:t>
      </w:r>
      <w:r>
        <w:rPr>
          <w:rFonts w:hint="eastAsia" w:ascii="仿宋_GB2312" w:hAnsi="仿宋_GB2312" w:eastAsia="仿宋_GB2312" w:cs="仿宋_GB2312"/>
          <w:kern w:val="2"/>
          <w:sz w:val="32"/>
          <w:szCs w:val="32"/>
          <w:lang w:val="en-US" w:eastAsia="zh-CN" w:bidi="ar-SA"/>
        </w:rPr>
        <w:t xml:space="preserve"> 人次。与上年决算相比，增加 </w:t>
      </w:r>
      <w:r>
        <w:rPr>
          <w:rFonts w:hint="default" w:ascii="Times New Roman" w:hAnsi="Times New Roman" w:eastAsia="仿宋_GB2312" w:cs="Times New Roman"/>
          <w:kern w:val="2"/>
          <w:sz w:val="32"/>
          <w:szCs w:val="32"/>
          <w:lang w:val="en-US" w:eastAsia="zh-CN" w:bidi="ar-SA"/>
        </w:rPr>
        <w:t>0</w:t>
      </w:r>
      <w:r>
        <w:rPr>
          <w:rFonts w:hint="eastAsia" w:ascii="仿宋_GB2312" w:hAnsi="仿宋_GB2312" w:eastAsia="仿宋_GB2312" w:cs="仿宋_GB2312"/>
          <w:kern w:val="2"/>
          <w:sz w:val="32"/>
          <w:szCs w:val="32"/>
          <w:lang w:val="en-US" w:eastAsia="zh-CN" w:bidi="ar-SA"/>
        </w:rPr>
        <w:t xml:space="preserve">万元，增长 </w:t>
      </w:r>
      <w:r>
        <w:rPr>
          <w:rFonts w:hint="default" w:ascii="Times New Roman" w:hAnsi="Times New Roman" w:eastAsia="仿宋_GB2312" w:cs="Times New Roman"/>
          <w:kern w:val="2"/>
          <w:sz w:val="32"/>
          <w:szCs w:val="32"/>
          <w:lang w:val="en-US" w:eastAsia="zh-CN" w:bidi="ar-SA"/>
        </w:rPr>
        <w:t>0</w:t>
      </w:r>
      <w:r>
        <w:rPr>
          <w:rFonts w:hint="eastAsia" w:ascii="仿宋_GB2312" w:hAnsi="仿宋_GB2312" w:eastAsia="仿宋_GB2312" w:cs="仿宋_GB2312"/>
          <w:kern w:val="2"/>
          <w:sz w:val="32"/>
          <w:szCs w:val="32"/>
          <w:lang w:val="en-US" w:eastAsia="zh-CN" w:bidi="ar-SA"/>
        </w:rPr>
        <w:t>%，变动原因：不存在此项内容。</w:t>
      </w:r>
    </w:p>
    <w:p w14:paraId="264F544D">
      <w:pPr>
        <w:keepNext w:val="0"/>
        <w:keepLines w:val="0"/>
        <w:pageBreakBefore w:val="0"/>
        <w:widowControl/>
        <w:kinsoku/>
        <w:wordWrap/>
        <w:overflowPunct/>
        <w:topLinePunct w:val="0"/>
        <w:autoSpaceDE/>
        <w:autoSpaceDN/>
        <w:bidi w:val="0"/>
        <w:adjustRightInd/>
        <w:snapToGrid/>
        <w:spacing w:before="240" w:after="240" w:line="578"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2.公务用车购置及运行维护费支出 </w:t>
      </w:r>
      <w:r>
        <w:rPr>
          <w:rFonts w:hint="default" w:ascii="Times New Roman" w:hAnsi="Times New Roman" w:eastAsia="仿宋_GB2312" w:cs="Times New Roman"/>
          <w:kern w:val="2"/>
          <w:sz w:val="32"/>
          <w:szCs w:val="32"/>
          <w:lang w:val="en-US" w:eastAsia="zh-CN" w:bidi="ar-SA"/>
        </w:rPr>
        <w:t>0</w:t>
      </w:r>
      <w:r>
        <w:rPr>
          <w:rFonts w:hint="eastAsia" w:ascii="仿宋_GB2312" w:hAnsi="仿宋_GB2312" w:eastAsia="仿宋_GB2312" w:cs="仿宋_GB2312"/>
          <w:kern w:val="2"/>
          <w:sz w:val="32"/>
          <w:szCs w:val="32"/>
          <w:lang w:val="en-US" w:eastAsia="zh-CN" w:bidi="ar-SA"/>
        </w:rPr>
        <w:t>万元。其中：</w:t>
      </w:r>
    </w:p>
    <w:p w14:paraId="6C05ED24">
      <w:pPr>
        <w:keepNext w:val="0"/>
        <w:keepLines w:val="0"/>
        <w:pageBreakBefore w:val="0"/>
        <w:widowControl/>
        <w:kinsoku/>
        <w:wordWrap/>
        <w:overflowPunct/>
        <w:topLinePunct w:val="0"/>
        <w:autoSpaceDE/>
        <w:autoSpaceDN/>
        <w:bidi w:val="0"/>
        <w:adjustRightInd/>
        <w:snapToGrid/>
        <w:spacing w:before="240" w:after="240" w:line="578"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（1）公务用车购置支出 </w:t>
      </w:r>
      <w:r>
        <w:rPr>
          <w:rFonts w:hint="default" w:ascii="Times New Roman" w:hAnsi="Times New Roman" w:eastAsia="仿宋_GB2312" w:cs="Times New Roman"/>
          <w:kern w:val="2"/>
          <w:sz w:val="32"/>
          <w:szCs w:val="32"/>
          <w:lang w:val="en-US" w:eastAsia="zh-CN" w:bidi="ar-SA"/>
        </w:rPr>
        <w:t>0</w:t>
      </w:r>
      <w:r>
        <w:rPr>
          <w:rFonts w:hint="eastAsia" w:ascii="仿宋_GB2312" w:hAnsi="仿宋_GB2312" w:eastAsia="仿宋_GB2312" w:cs="仿宋_GB2312"/>
          <w:kern w:val="2"/>
          <w:sz w:val="32"/>
          <w:szCs w:val="32"/>
          <w:lang w:val="en-US" w:eastAsia="zh-CN" w:bidi="ar-SA"/>
        </w:rPr>
        <w:t>万元。本年度使用财政拨款购置公务用车</w:t>
      </w:r>
      <w:r>
        <w:rPr>
          <w:rFonts w:hint="default" w:ascii="Times New Roman" w:hAnsi="Times New Roman" w:eastAsia="仿宋_GB2312" w:cs="Times New Roman"/>
          <w:kern w:val="2"/>
          <w:sz w:val="32"/>
          <w:szCs w:val="32"/>
          <w:lang w:val="en-US" w:eastAsia="zh-CN" w:bidi="ar-SA"/>
        </w:rPr>
        <w:t>0</w:t>
      </w:r>
      <w:r>
        <w:rPr>
          <w:rFonts w:hint="eastAsia" w:ascii="仿宋_GB2312" w:hAnsi="仿宋_GB2312" w:eastAsia="仿宋_GB2312" w:cs="仿宋_GB2312"/>
          <w:kern w:val="2"/>
          <w:sz w:val="32"/>
          <w:szCs w:val="32"/>
          <w:lang w:val="en-US" w:eastAsia="zh-CN" w:bidi="ar-SA"/>
        </w:rPr>
        <w:t xml:space="preserve"> 辆，开支内容：不存在此项内容。与上年决算相比，增加 </w:t>
      </w:r>
      <w:r>
        <w:rPr>
          <w:rFonts w:hint="default" w:ascii="Times New Roman" w:hAnsi="Times New Roman" w:eastAsia="仿宋_GB2312" w:cs="Times New Roman"/>
          <w:kern w:val="2"/>
          <w:sz w:val="32"/>
          <w:szCs w:val="32"/>
          <w:lang w:val="en-US" w:eastAsia="zh-CN" w:bidi="ar-SA"/>
        </w:rPr>
        <w:t>0</w:t>
      </w:r>
      <w:r>
        <w:rPr>
          <w:rFonts w:hint="eastAsia" w:ascii="仿宋_GB2312" w:hAnsi="仿宋_GB2312" w:eastAsia="仿宋_GB2312" w:cs="仿宋_GB2312"/>
          <w:kern w:val="2"/>
          <w:sz w:val="32"/>
          <w:szCs w:val="32"/>
          <w:lang w:val="en-US" w:eastAsia="zh-CN" w:bidi="ar-SA"/>
        </w:rPr>
        <w:t xml:space="preserve">万元，增长 </w:t>
      </w:r>
      <w:r>
        <w:rPr>
          <w:rFonts w:hint="default" w:ascii="Times New Roman" w:hAnsi="Times New Roman" w:eastAsia="仿宋_GB2312" w:cs="Times New Roman"/>
          <w:kern w:val="2"/>
          <w:sz w:val="32"/>
          <w:szCs w:val="32"/>
          <w:lang w:val="en-US" w:eastAsia="zh-CN" w:bidi="ar-SA"/>
        </w:rPr>
        <w:t>0</w:t>
      </w:r>
      <w:r>
        <w:rPr>
          <w:rFonts w:hint="eastAsia" w:ascii="仿宋_GB2312" w:hAnsi="仿宋_GB2312" w:eastAsia="仿宋_GB2312" w:cs="仿宋_GB2312"/>
          <w:kern w:val="2"/>
          <w:sz w:val="32"/>
          <w:szCs w:val="32"/>
          <w:lang w:val="en-US" w:eastAsia="zh-CN" w:bidi="ar-SA"/>
        </w:rPr>
        <w:t>%，变动原因：不存在此项内容。</w:t>
      </w:r>
    </w:p>
    <w:p w14:paraId="69ED5A19">
      <w:pPr>
        <w:keepNext w:val="0"/>
        <w:keepLines w:val="0"/>
        <w:pageBreakBefore w:val="0"/>
        <w:widowControl/>
        <w:kinsoku/>
        <w:wordWrap/>
        <w:overflowPunct/>
        <w:topLinePunct w:val="0"/>
        <w:autoSpaceDE/>
        <w:autoSpaceDN/>
        <w:bidi w:val="0"/>
        <w:adjustRightInd/>
        <w:snapToGrid/>
        <w:spacing w:before="240" w:after="240" w:line="578"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（2）公务用车运行维护费支出 </w:t>
      </w:r>
      <w:r>
        <w:rPr>
          <w:rFonts w:hint="default" w:ascii="Times New Roman" w:hAnsi="Times New Roman" w:eastAsia="仿宋_GB2312" w:cs="Times New Roman"/>
          <w:kern w:val="2"/>
          <w:sz w:val="32"/>
          <w:szCs w:val="32"/>
          <w:lang w:val="en-US" w:eastAsia="zh-CN" w:bidi="ar-SA"/>
        </w:rPr>
        <w:t>0</w:t>
      </w:r>
      <w:r>
        <w:rPr>
          <w:rFonts w:hint="eastAsia" w:ascii="仿宋_GB2312" w:hAnsi="仿宋_GB2312" w:eastAsia="仿宋_GB2312" w:cs="仿宋_GB2312"/>
          <w:kern w:val="2"/>
          <w:sz w:val="32"/>
          <w:szCs w:val="32"/>
          <w:lang w:val="en-US" w:eastAsia="zh-CN" w:bidi="ar-SA"/>
        </w:rPr>
        <w:t>万元。公务用车运行维护费主要用于按规定保留的公务用车的燃料费、维修费、过桥过路费、保险费、安全奖励费用等支出。截至</w:t>
      </w:r>
      <w:r>
        <w:rPr>
          <w:rFonts w:hint="default" w:ascii="Times New Roman" w:hAnsi="Times New Roman" w:eastAsia="仿宋_GB2312" w:cs="Times New Roman"/>
          <w:kern w:val="2"/>
          <w:sz w:val="32"/>
          <w:szCs w:val="32"/>
          <w:lang w:val="en-US" w:eastAsia="zh-CN" w:bidi="ar-SA"/>
        </w:rPr>
        <w:t>2024</w:t>
      </w:r>
      <w:r>
        <w:rPr>
          <w:rFonts w:hint="eastAsia" w:ascii="仿宋_GB2312" w:hAnsi="仿宋_GB2312" w:eastAsia="仿宋_GB2312" w:cs="仿宋_GB2312"/>
          <w:kern w:val="2"/>
          <w:sz w:val="32"/>
          <w:szCs w:val="32"/>
          <w:lang w:val="en-US" w:eastAsia="zh-CN" w:bidi="ar-SA"/>
        </w:rPr>
        <w:t>年</w:t>
      </w:r>
      <w:r>
        <w:rPr>
          <w:rFonts w:hint="default" w:ascii="Times New Roman" w:hAnsi="Times New Roman" w:eastAsia="仿宋_GB2312" w:cs="Times New Roman"/>
          <w:kern w:val="2"/>
          <w:sz w:val="32"/>
          <w:szCs w:val="32"/>
          <w:lang w:val="en-US" w:eastAsia="zh-CN" w:bidi="ar-SA"/>
        </w:rPr>
        <w:t>12</w:t>
      </w:r>
      <w:r>
        <w:rPr>
          <w:rFonts w:hint="eastAsia" w:ascii="仿宋_GB2312" w:hAnsi="仿宋_GB2312" w:eastAsia="仿宋_GB2312" w:cs="仿宋_GB2312"/>
          <w:kern w:val="2"/>
          <w:sz w:val="32"/>
          <w:szCs w:val="32"/>
          <w:lang w:val="en-US" w:eastAsia="zh-CN" w:bidi="ar-SA"/>
        </w:rPr>
        <w:t>月</w:t>
      </w:r>
      <w:r>
        <w:rPr>
          <w:rFonts w:hint="default" w:ascii="Times New Roman" w:hAnsi="Times New Roman" w:eastAsia="仿宋_GB2312" w:cs="Times New Roman"/>
          <w:kern w:val="2"/>
          <w:sz w:val="32"/>
          <w:szCs w:val="32"/>
          <w:lang w:val="en-US" w:eastAsia="zh-CN" w:bidi="ar-SA"/>
        </w:rPr>
        <w:t>31</w:t>
      </w:r>
      <w:r>
        <w:rPr>
          <w:rFonts w:hint="eastAsia" w:ascii="仿宋_GB2312" w:hAnsi="仿宋_GB2312" w:eastAsia="仿宋_GB2312" w:cs="仿宋_GB2312"/>
          <w:kern w:val="2"/>
          <w:sz w:val="32"/>
          <w:szCs w:val="32"/>
          <w:lang w:val="en-US" w:eastAsia="zh-CN" w:bidi="ar-SA"/>
        </w:rPr>
        <w:t>日，使用财政拨款开支的公务用车保有量为</w:t>
      </w:r>
      <w:r>
        <w:rPr>
          <w:rFonts w:hint="default" w:ascii="Times New Roman" w:hAnsi="Times New Roman" w:eastAsia="仿宋_GB2312" w:cs="Times New Roman"/>
          <w:kern w:val="2"/>
          <w:sz w:val="32"/>
          <w:szCs w:val="32"/>
          <w:lang w:val="en-US" w:eastAsia="zh-CN" w:bidi="ar-SA"/>
        </w:rPr>
        <w:t xml:space="preserve">0 </w:t>
      </w:r>
      <w:r>
        <w:rPr>
          <w:rFonts w:hint="eastAsia" w:ascii="仿宋_GB2312" w:hAnsi="仿宋_GB2312" w:eastAsia="仿宋_GB2312" w:cs="仿宋_GB2312"/>
          <w:kern w:val="2"/>
          <w:sz w:val="32"/>
          <w:szCs w:val="32"/>
          <w:lang w:val="en-US" w:eastAsia="zh-CN" w:bidi="ar-SA"/>
        </w:rPr>
        <w:t xml:space="preserve">辆。与上年决算相比，增加 </w:t>
      </w:r>
      <w:r>
        <w:rPr>
          <w:rFonts w:hint="default" w:ascii="Times New Roman" w:hAnsi="Times New Roman" w:eastAsia="仿宋_GB2312" w:cs="Times New Roman"/>
          <w:kern w:val="2"/>
          <w:sz w:val="32"/>
          <w:szCs w:val="32"/>
          <w:lang w:val="en-US" w:eastAsia="zh-CN" w:bidi="ar-SA"/>
        </w:rPr>
        <w:t>0</w:t>
      </w:r>
      <w:r>
        <w:rPr>
          <w:rFonts w:hint="eastAsia" w:ascii="仿宋_GB2312" w:hAnsi="仿宋_GB2312" w:eastAsia="仿宋_GB2312" w:cs="仿宋_GB2312"/>
          <w:kern w:val="2"/>
          <w:sz w:val="32"/>
          <w:szCs w:val="32"/>
          <w:lang w:val="en-US" w:eastAsia="zh-CN" w:bidi="ar-SA"/>
        </w:rPr>
        <w:t xml:space="preserve">万元，增长 </w:t>
      </w:r>
      <w:r>
        <w:rPr>
          <w:rFonts w:hint="default" w:ascii="Times New Roman" w:hAnsi="Times New Roman" w:eastAsia="仿宋_GB2312" w:cs="Times New Roman"/>
          <w:kern w:val="2"/>
          <w:sz w:val="32"/>
          <w:szCs w:val="32"/>
          <w:lang w:val="en-US" w:eastAsia="zh-CN" w:bidi="ar-SA"/>
        </w:rPr>
        <w:t>0</w:t>
      </w:r>
      <w:r>
        <w:rPr>
          <w:rFonts w:hint="eastAsia" w:ascii="仿宋_GB2312" w:hAnsi="仿宋_GB2312" w:eastAsia="仿宋_GB2312" w:cs="仿宋_GB2312"/>
          <w:kern w:val="2"/>
          <w:sz w:val="32"/>
          <w:szCs w:val="32"/>
          <w:lang w:val="en-US" w:eastAsia="zh-CN" w:bidi="ar-SA"/>
        </w:rPr>
        <w:t>%，变动原因：不存在此项内容。</w:t>
      </w:r>
    </w:p>
    <w:p w14:paraId="10680573">
      <w:pPr>
        <w:keepNext w:val="0"/>
        <w:keepLines w:val="0"/>
        <w:pageBreakBefore w:val="0"/>
        <w:widowControl/>
        <w:kinsoku/>
        <w:wordWrap/>
        <w:overflowPunct/>
        <w:topLinePunct w:val="0"/>
        <w:autoSpaceDE/>
        <w:autoSpaceDN/>
        <w:bidi w:val="0"/>
        <w:adjustRightInd/>
        <w:snapToGrid/>
        <w:spacing w:before="240" w:after="240" w:line="578" w:lineRule="exact"/>
        <w:ind w:firstLine="640" w:firstLineChars="200"/>
        <w:textAlignment w:val="auto"/>
        <w:rPr>
          <w:rFonts w:hint="eastAsia" w:ascii="仿宋" w:hAnsi="仿宋" w:eastAsia="仿宋" w:cs="仿宋"/>
          <w:b w:val="0"/>
          <w:bCs w:val="0"/>
          <w:color w:val="auto"/>
          <w:kern w:val="0"/>
          <w:sz w:val="32"/>
          <w:szCs w:val="32"/>
          <w:lang w:eastAsia="zh-CN"/>
        </w:rPr>
      </w:pPr>
      <w:r>
        <w:rPr>
          <w:rFonts w:hint="eastAsia" w:ascii="仿宋_GB2312" w:hAnsi="仿宋_GB2312" w:eastAsia="仿宋_GB2312" w:cs="仿宋_GB2312"/>
          <w:kern w:val="2"/>
          <w:sz w:val="32"/>
          <w:szCs w:val="32"/>
          <w:lang w:val="en-US" w:eastAsia="zh-CN" w:bidi="ar-SA"/>
        </w:rPr>
        <w:t xml:space="preserve">3.公务接待费支出 </w:t>
      </w:r>
      <w:r>
        <w:rPr>
          <w:rFonts w:hint="default" w:ascii="Times New Roman" w:hAnsi="Times New Roman" w:eastAsia="仿宋_GB2312" w:cs="Times New Roman"/>
          <w:kern w:val="2"/>
          <w:sz w:val="32"/>
          <w:szCs w:val="32"/>
          <w:lang w:val="en-US" w:eastAsia="zh-CN" w:bidi="ar-SA"/>
        </w:rPr>
        <w:t>0.18</w:t>
      </w:r>
      <w:r>
        <w:rPr>
          <w:rFonts w:hint="eastAsia" w:ascii="仿宋_GB2312" w:hAnsi="仿宋_GB2312" w:eastAsia="仿宋_GB2312" w:cs="仿宋_GB2312"/>
          <w:kern w:val="2"/>
          <w:sz w:val="32"/>
          <w:szCs w:val="32"/>
          <w:lang w:val="en-US" w:eastAsia="zh-CN" w:bidi="ar-SA"/>
        </w:rPr>
        <w:t>万元。其中：国内公务接待支出</w:t>
      </w:r>
      <w:r>
        <w:rPr>
          <w:rFonts w:hint="default" w:ascii="Times New Roman" w:hAnsi="Times New Roman" w:eastAsia="仿宋_GB2312" w:cs="Times New Roman"/>
          <w:kern w:val="2"/>
          <w:sz w:val="32"/>
          <w:szCs w:val="32"/>
          <w:lang w:val="en-US" w:eastAsia="zh-CN" w:bidi="ar-SA"/>
        </w:rPr>
        <w:t xml:space="preserve"> 0.18</w:t>
      </w:r>
      <w:r>
        <w:rPr>
          <w:rFonts w:hint="eastAsia" w:ascii="仿宋_GB2312" w:hAnsi="仿宋_GB2312" w:eastAsia="仿宋_GB2312" w:cs="仿宋_GB2312"/>
          <w:kern w:val="2"/>
          <w:sz w:val="32"/>
          <w:szCs w:val="32"/>
          <w:lang w:val="en-US" w:eastAsia="zh-CN" w:bidi="ar-SA"/>
        </w:rPr>
        <w:t>万元，接待</w:t>
      </w:r>
      <w:r>
        <w:rPr>
          <w:rFonts w:hint="default" w:ascii="Times New Roman" w:hAnsi="Times New Roman" w:eastAsia="仿宋_GB2312" w:cs="Times New Roman"/>
          <w:kern w:val="2"/>
          <w:sz w:val="32"/>
          <w:szCs w:val="32"/>
          <w:lang w:val="en-US" w:eastAsia="zh-CN" w:bidi="ar-SA"/>
        </w:rPr>
        <w:t>3</w:t>
      </w:r>
      <w:r>
        <w:rPr>
          <w:rFonts w:hint="eastAsia" w:ascii="仿宋_GB2312" w:hAnsi="仿宋_GB2312" w:eastAsia="仿宋_GB2312" w:cs="仿宋_GB2312"/>
          <w:kern w:val="2"/>
          <w:sz w:val="32"/>
          <w:szCs w:val="32"/>
          <w:lang w:val="en-US" w:eastAsia="zh-CN" w:bidi="ar-SA"/>
        </w:rPr>
        <w:t xml:space="preserve"> 批次，</w:t>
      </w:r>
      <w:r>
        <w:rPr>
          <w:rFonts w:hint="default" w:ascii="Times New Roman" w:hAnsi="Times New Roman" w:eastAsia="仿宋_GB2312" w:cs="Times New Roman"/>
          <w:kern w:val="2"/>
          <w:sz w:val="32"/>
          <w:szCs w:val="32"/>
          <w:lang w:val="en-US" w:eastAsia="zh-CN" w:bidi="ar-SA"/>
        </w:rPr>
        <w:t xml:space="preserve">19 </w:t>
      </w:r>
      <w:r>
        <w:rPr>
          <w:rFonts w:hint="eastAsia" w:ascii="仿宋_GB2312" w:hAnsi="仿宋_GB2312" w:eastAsia="仿宋_GB2312" w:cs="仿宋_GB2312"/>
          <w:kern w:val="2"/>
          <w:sz w:val="32"/>
          <w:szCs w:val="32"/>
          <w:lang w:val="en-US" w:eastAsia="zh-CN" w:bidi="ar-SA"/>
        </w:rPr>
        <w:t>人次，开支内容：一是</w:t>
      </w:r>
      <w:r>
        <w:rPr>
          <w:rFonts w:hint="default" w:ascii="Times New Roman" w:hAnsi="Times New Roman" w:eastAsia="仿宋_GB2312" w:cs="Times New Roman"/>
          <w:kern w:val="2"/>
          <w:sz w:val="32"/>
          <w:szCs w:val="32"/>
          <w:lang w:val="en-US" w:eastAsia="zh-CN" w:bidi="ar-SA"/>
        </w:rPr>
        <w:t>2024</w:t>
      </w:r>
      <w:r>
        <w:rPr>
          <w:rFonts w:hint="eastAsia" w:ascii="仿宋_GB2312" w:hAnsi="仿宋_GB2312" w:eastAsia="仿宋_GB2312" w:cs="仿宋_GB2312"/>
          <w:kern w:val="2"/>
          <w:sz w:val="32"/>
          <w:szCs w:val="32"/>
          <w:lang w:val="en-US" w:eastAsia="zh-CN" w:bidi="ar-SA"/>
        </w:rPr>
        <w:t>年</w:t>
      </w:r>
      <w:r>
        <w:rPr>
          <w:rFonts w:hint="default" w:ascii="Times New Roman" w:hAnsi="Times New Roman" w:eastAsia="仿宋_GB2312" w:cs="Times New Roman"/>
          <w:kern w:val="2"/>
          <w:sz w:val="32"/>
          <w:szCs w:val="32"/>
          <w:lang w:val="en-US" w:eastAsia="zh-CN" w:bidi="ar-SA"/>
        </w:rPr>
        <w:t>1</w:t>
      </w:r>
      <w:r>
        <w:rPr>
          <w:rFonts w:hint="eastAsia" w:ascii="仿宋_GB2312" w:hAnsi="仿宋_GB2312" w:eastAsia="仿宋_GB2312" w:cs="仿宋_GB2312"/>
          <w:kern w:val="2"/>
          <w:sz w:val="32"/>
          <w:szCs w:val="32"/>
          <w:lang w:val="en-US" w:eastAsia="zh-CN" w:bidi="ar-SA"/>
        </w:rPr>
        <w:t>月</w:t>
      </w:r>
      <w:r>
        <w:rPr>
          <w:rFonts w:hint="default" w:ascii="Times New Roman" w:hAnsi="Times New Roman" w:eastAsia="仿宋_GB2312" w:cs="Times New Roman"/>
          <w:kern w:val="2"/>
          <w:sz w:val="32"/>
          <w:szCs w:val="32"/>
          <w:lang w:val="en-US" w:eastAsia="zh-CN" w:bidi="ar-SA"/>
        </w:rPr>
        <w:t>4</w:t>
      </w:r>
      <w:r>
        <w:rPr>
          <w:rFonts w:hint="eastAsia" w:ascii="仿宋_GB2312" w:hAnsi="仿宋_GB2312" w:eastAsia="仿宋_GB2312" w:cs="仿宋_GB2312"/>
          <w:kern w:val="2"/>
          <w:sz w:val="32"/>
          <w:szCs w:val="32"/>
          <w:lang w:val="en-US" w:eastAsia="zh-CN" w:bidi="ar-SA"/>
        </w:rPr>
        <w:t>日，乌兰浩特市委组织部、市党群服务中心考察；二是</w:t>
      </w:r>
      <w:r>
        <w:rPr>
          <w:rFonts w:hint="default" w:ascii="Times New Roman" w:hAnsi="Times New Roman" w:eastAsia="仿宋_GB2312" w:cs="Times New Roman"/>
          <w:kern w:val="2"/>
          <w:sz w:val="32"/>
          <w:szCs w:val="32"/>
          <w:lang w:val="en-US" w:eastAsia="zh-CN" w:bidi="ar-SA"/>
        </w:rPr>
        <w:t>2024</w:t>
      </w:r>
      <w:r>
        <w:rPr>
          <w:rFonts w:hint="eastAsia" w:ascii="仿宋_GB2312" w:hAnsi="仿宋_GB2312" w:eastAsia="仿宋_GB2312" w:cs="仿宋_GB2312"/>
          <w:kern w:val="2"/>
          <w:sz w:val="32"/>
          <w:szCs w:val="32"/>
          <w:lang w:val="en-US" w:eastAsia="zh-CN" w:bidi="ar-SA"/>
        </w:rPr>
        <w:t>年</w:t>
      </w:r>
      <w:r>
        <w:rPr>
          <w:rFonts w:hint="default" w:ascii="Times New Roman" w:hAnsi="Times New Roman" w:eastAsia="仿宋_GB2312" w:cs="Times New Roman"/>
          <w:kern w:val="2"/>
          <w:sz w:val="32"/>
          <w:szCs w:val="32"/>
          <w:lang w:val="en-US" w:eastAsia="zh-CN" w:bidi="ar-SA"/>
        </w:rPr>
        <w:t>11</w:t>
      </w:r>
      <w:r>
        <w:rPr>
          <w:rFonts w:hint="eastAsia" w:ascii="仿宋_GB2312" w:hAnsi="仿宋_GB2312" w:eastAsia="仿宋_GB2312" w:cs="仿宋_GB2312"/>
          <w:kern w:val="2"/>
          <w:sz w:val="32"/>
          <w:szCs w:val="32"/>
          <w:lang w:val="en-US" w:eastAsia="zh-CN" w:bidi="ar-SA"/>
        </w:rPr>
        <w:t>月</w:t>
      </w:r>
      <w:r>
        <w:rPr>
          <w:rFonts w:hint="default" w:ascii="Times New Roman" w:hAnsi="Times New Roman" w:eastAsia="仿宋_GB2312" w:cs="Times New Roman"/>
          <w:kern w:val="2"/>
          <w:sz w:val="32"/>
          <w:szCs w:val="32"/>
          <w:lang w:val="en-US" w:eastAsia="zh-CN" w:bidi="ar-SA"/>
        </w:rPr>
        <w:t>28</w:t>
      </w:r>
      <w:r>
        <w:rPr>
          <w:rFonts w:hint="eastAsia" w:ascii="仿宋_GB2312" w:hAnsi="仿宋_GB2312" w:eastAsia="仿宋_GB2312" w:cs="仿宋_GB2312"/>
          <w:kern w:val="2"/>
          <w:sz w:val="32"/>
          <w:szCs w:val="32"/>
          <w:lang w:val="en-US" w:eastAsia="zh-CN" w:bidi="ar-SA"/>
        </w:rPr>
        <w:t>日，自治区大数据中心来赤峰市营商环境促进中心调研盟市</w:t>
      </w:r>
      <w:r>
        <w:rPr>
          <w:rFonts w:hint="default" w:ascii="Times New Roman" w:hAnsi="Times New Roman" w:eastAsia="仿宋_GB2312" w:cs="Times New Roman"/>
          <w:kern w:val="2"/>
          <w:sz w:val="32"/>
          <w:szCs w:val="32"/>
          <w:lang w:val="en-US" w:eastAsia="zh-CN" w:bidi="ar-SA"/>
        </w:rPr>
        <w:t>12345</w:t>
      </w:r>
      <w:r>
        <w:rPr>
          <w:rFonts w:hint="eastAsia" w:ascii="仿宋_GB2312" w:hAnsi="仿宋_GB2312" w:eastAsia="仿宋_GB2312" w:cs="仿宋_GB2312"/>
          <w:kern w:val="2"/>
          <w:sz w:val="32"/>
          <w:szCs w:val="32"/>
          <w:lang w:val="en-US" w:eastAsia="zh-CN" w:bidi="ar-SA"/>
        </w:rPr>
        <w:t>政务服务便民热线工作开展情况；三是</w:t>
      </w:r>
      <w:r>
        <w:rPr>
          <w:rFonts w:hint="default" w:ascii="Times New Roman" w:hAnsi="Times New Roman" w:eastAsia="仿宋_GB2312" w:cs="Times New Roman"/>
          <w:kern w:val="2"/>
          <w:sz w:val="32"/>
          <w:szCs w:val="32"/>
          <w:lang w:val="en-US" w:eastAsia="zh-CN" w:bidi="ar-SA"/>
        </w:rPr>
        <w:t>2024</w:t>
      </w:r>
      <w:r>
        <w:rPr>
          <w:rFonts w:hint="eastAsia" w:ascii="仿宋_GB2312" w:hAnsi="仿宋_GB2312" w:eastAsia="仿宋_GB2312" w:cs="仿宋_GB2312"/>
          <w:kern w:val="2"/>
          <w:sz w:val="32"/>
          <w:szCs w:val="32"/>
          <w:lang w:val="en-US" w:eastAsia="zh-CN" w:bidi="ar-SA"/>
        </w:rPr>
        <w:t>年</w:t>
      </w:r>
      <w:r>
        <w:rPr>
          <w:rFonts w:hint="default" w:ascii="Times New Roman" w:hAnsi="Times New Roman" w:eastAsia="仿宋_GB2312" w:cs="Times New Roman"/>
          <w:kern w:val="2"/>
          <w:sz w:val="32"/>
          <w:szCs w:val="32"/>
          <w:lang w:val="en-US" w:eastAsia="zh-CN" w:bidi="ar-SA"/>
        </w:rPr>
        <w:t>12</w:t>
      </w:r>
      <w:r>
        <w:rPr>
          <w:rFonts w:hint="eastAsia" w:ascii="仿宋_GB2312" w:hAnsi="仿宋_GB2312" w:eastAsia="仿宋_GB2312" w:cs="仿宋_GB2312"/>
          <w:kern w:val="2"/>
          <w:sz w:val="32"/>
          <w:szCs w:val="32"/>
          <w:lang w:val="en-US" w:eastAsia="zh-CN" w:bidi="ar-SA"/>
        </w:rPr>
        <w:t>月</w:t>
      </w:r>
      <w:r>
        <w:rPr>
          <w:rFonts w:hint="default" w:ascii="Times New Roman" w:hAnsi="Times New Roman" w:eastAsia="仿宋_GB2312" w:cs="Times New Roman"/>
          <w:kern w:val="2"/>
          <w:sz w:val="32"/>
          <w:szCs w:val="32"/>
          <w:lang w:val="en-US" w:eastAsia="zh-CN" w:bidi="ar-SA"/>
        </w:rPr>
        <w:t>30</w:t>
      </w:r>
      <w:r>
        <w:rPr>
          <w:rFonts w:hint="eastAsia" w:ascii="仿宋_GB2312" w:hAnsi="仿宋_GB2312" w:eastAsia="仿宋_GB2312" w:cs="仿宋_GB2312"/>
          <w:kern w:val="2"/>
          <w:sz w:val="32"/>
          <w:szCs w:val="32"/>
          <w:lang w:val="en-US" w:eastAsia="zh-CN" w:bidi="ar-SA"/>
        </w:rPr>
        <w:t xml:space="preserve">日，自治区政务服务与数据管理局到赤峰市开展营商环境满意度现场调研工作。国（境）外公务接待支出 </w:t>
      </w:r>
      <w:r>
        <w:rPr>
          <w:rFonts w:hint="default" w:ascii="Times New Roman" w:hAnsi="Times New Roman" w:eastAsia="仿宋_GB2312" w:cs="Times New Roman"/>
          <w:kern w:val="2"/>
          <w:sz w:val="32"/>
          <w:szCs w:val="32"/>
          <w:lang w:val="en-US" w:eastAsia="zh-CN" w:bidi="ar-SA"/>
        </w:rPr>
        <w:t>0</w:t>
      </w:r>
      <w:r>
        <w:rPr>
          <w:rFonts w:hint="eastAsia" w:ascii="仿宋_GB2312" w:hAnsi="仿宋_GB2312" w:eastAsia="仿宋_GB2312" w:cs="仿宋_GB2312"/>
          <w:kern w:val="2"/>
          <w:sz w:val="32"/>
          <w:szCs w:val="32"/>
          <w:lang w:val="en-US" w:eastAsia="zh-CN" w:bidi="ar-SA"/>
        </w:rPr>
        <w:t>万元，接待</w:t>
      </w:r>
      <w:r>
        <w:rPr>
          <w:rFonts w:hint="default" w:ascii="Times New Roman" w:hAnsi="Times New Roman" w:eastAsia="仿宋_GB2312" w:cs="Times New Roman"/>
          <w:kern w:val="2"/>
          <w:sz w:val="32"/>
          <w:szCs w:val="32"/>
          <w:lang w:val="en-US" w:eastAsia="zh-CN" w:bidi="ar-SA"/>
        </w:rPr>
        <w:t>0</w:t>
      </w:r>
      <w:r>
        <w:rPr>
          <w:rFonts w:hint="eastAsia" w:ascii="仿宋_GB2312" w:hAnsi="仿宋_GB2312" w:eastAsia="仿宋_GB2312" w:cs="仿宋_GB2312"/>
          <w:kern w:val="2"/>
          <w:sz w:val="32"/>
          <w:szCs w:val="32"/>
          <w:lang w:val="en-US" w:eastAsia="zh-CN" w:bidi="ar-SA"/>
        </w:rPr>
        <w:t xml:space="preserve"> 批次，</w:t>
      </w:r>
      <w:r>
        <w:rPr>
          <w:rFonts w:hint="default" w:ascii="Times New Roman" w:hAnsi="Times New Roman" w:eastAsia="仿宋_GB2312" w:cs="Times New Roman"/>
          <w:kern w:val="2"/>
          <w:sz w:val="32"/>
          <w:szCs w:val="32"/>
          <w:lang w:val="en-US" w:eastAsia="zh-CN" w:bidi="ar-SA"/>
        </w:rPr>
        <w:t>0</w:t>
      </w:r>
      <w:r>
        <w:rPr>
          <w:rFonts w:hint="eastAsia" w:ascii="仿宋_GB2312" w:hAnsi="仿宋_GB2312" w:eastAsia="仿宋_GB2312" w:cs="仿宋_GB2312"/>
          <w:kern w:val="2"/>
          <w:sz w:val="32"/>
          <w:szCs w:val="32"/>
          <w:lang w:val="en-US" w:eastAsia="zh-CN" w:bidi="ar-SA"/>
        </w:rPr>
        <w:t xml:space="preserve"> 人次，开支内容：不存在此项内容。与上年决算相比，增加 </w:t>
      </w:r>
      <w:r>
        <w:rPr>
          <w:rFonts w:hint="default" w:ascii="Times New Roman" w:hAnsi="Times New Roman" w:eastAsia="仿宋_GB2312" w:cs="Times New Roman"/>
          <w:kern w:val="2"/>
          <w:sz w:val="32"/>
          <w:szCs w:val="32"/>
          <w:lang w:val="en-US" w:eastAsia="zh-CN" w:bidi="ar-SA"/>
        </w:rPr>
        <w:t>0.18</w:t>
      </w:r>
      <w:r>
        <w:rPr>
          <w:rFonts w:hint="eastAsia" w:ascii="仿宋_GB2312" w:hAnsi="仿宋_GB2312" w:eastAsia="仿宋_GB2312" w:cs="仿宋_GB2312"/>
          <w:kern w:val="2"/>
          <w:sz w:val="32"/>
          <w:szCs w:val="32"/>
          <w:lang w:val="en-US" w:eastAsia="zh-CN" w:bidi="ar-SA"/>
        </w:rPr>
        <w:t>万元，增长</w:t>
      </w:r>
      <w:r>
        <w:rPr>
          <w:rFonts w:hint="default" w:ascii="Times New Roman" w:hAnsi="Times New Roman" w:eastAsia="仿宋_GB2312" w:cs="Times New Roman"/>
          <w:kern w:val="2"/>
          <w:sz w:val="32"/>
          <w:szCs w:val="32"/>
          <w:lang w:val="en-US" w:eastAsia="zh-CN" w:bidi="ar-SA"/>
        </w:rPr>
        <w:t>0</w:t>
      </w:r>
      <w:r>
        <w:rPr>
          <w:rFonts w:hint="eastAsia" w:ascii="仿宋_GB2312" w:hAnsi="仿宋_GB2312" w:eastAsia="仿宋_GB2312" w:cs="仿宋_GB2312"/>
          <w:kern w:val="2"/>
          <w:sz w:val="32"/>
          <w:szCs w:val="32"/>
          <w:lang w:val="en-US" w:eastAsia="zh-CN" w:bidi="ar-SA"/>
        </w:rPr>
        <w:t>%，变动原因：根据</w:t>
      </w:r>
      <w:r>
        <w:rPr>
          <w:rFonts w:hint="default" w:ascii="Times New Roman" w:hAnsi="Times New Roman" w:eastAsia="仿宋_GB2312" w:cs="Times New Roman"/>
          <w:kern w:val="2"/>
          <w:sz w:val="32"/>
          <w:szCs w:val="32"/>
          <w:lang w:val="en-US" w:eastAsia="zh-CN" w:bidi="ar-SA"/>
        </w:rPr>
        <w:t>2024</w:t>
      </w:r>
      <w:r>
        <w:rPr>
          <w:rFonts w:hint="eastAsia" w:ascii="仿宋_GB2312" w:hAnsi="仿宋_GB2312" w:eastAsia="仿宋_GB2312" w:cs="仿宋_GB2312"/>
          <w:kern w:val="2"/>
          <w:sz w:val="32"/>
          <w:szCs w:val="32"/>
          <w:lang w:val="en-US" w:eastAsia="zh-CN" w:bidi="ar-SA"/>
        </w:rPr>
        <w:t>年本单位工作计划安排，增加</w:t>
      </w:r>
      <w:r>
        <w:rPr>
          <w:rFonts w:hint="default" w:ascii="Times New Roman" w:hAnsi="Times New Roman" w:eastAsia="仿宋_GB2312" w:cs="Times New Roman"/>
          <w:kern w:val="2"/>
          <w:sz w:val="32"/>
          <w:szCs w:val="32"/>
          <w:lang w:val="en-US" w:eastAsia="zh-CN" w:bidi="ar-SA"/>
        </w:rPr>
        <w:t>2024</w:t>
      </w:r>
      <w:r>
        <w:rPr>
          <w:rFonts w:hint="eastAsia" w:ascii="仿宋_GB2312" w:hAnsi="仿宋_GB2312" w:eastAsia="仿宋_GB2312" w:cs="仿宋_GB2312"/>
          <w:kern w:val="2"/>
          <w:sz w:val="32"/>
          <w:szCs w:val="32"/>
          <w:lang w:val="en-US" w:eastAsia="zh-CN" w:bidi="ar-SA"/>
        </w:rPr>
        <w:t>年三公接待费预算支出。</w:t>
      </w:r>
    </w:p>
    <w:p w14:paraId="240E94BE">
      <w:pPr>
        <w:keepNext w:val="0"/>
        <w:keepLines w:val="0"/>
        <w:pageBreakBefore w:val="0"/>
        <w:widowControl/>
        <w:kinsoku/>
        <w:wordWrap/>
        <w:overflowPunct/>
        <w:topLinePunct w:val="0"/>
        <w:autoSpaceDE/>
        <w:autoSpaceDN/>
        <w:bidi w:val="0"/>
        <w:adjustRightInd/>
        <w:snapToGrid/>
        <w:spacing w:before="240" w:after="240" w:line="578" w:lineRule="exact"/>
        <w:ind w:firstLine="640" w:firstLineChars="200"/>
        <w:jc w:val="left"/>
        <w:textAlignment w:val="auto"/>
        <w:rPr>
          <w:rFonts w:ascii="Times New Roman" w:hAnsi="Times New Roman" w:eastAsia="Times New Roman" w:cs="Times New Roman"/>
          <w:b w:val="0"/>
          <w:bCs w:val="0"/>
          <w:kern w:val="0"/>
          <w:sz w:val="32"/>
          <w:szCs w:val="32"/>
        </w:rPr>
      </w:pPr>
      <w:r>
        <w:rPr>
          <w:rFonts w:ascii="黑体" w:hAnsi="黑体" w:eastAsia="黑体" w:cs="黑体"/>
          <w:b w:val="0"/>
          <w:bCs w:val="0"/>
          <w:kern w:val="0"/>
          <w:sz w:val="32"/>
          <w:szCs w:val="32"/>
        </w:rPr>
        <w:t>九、政府性基金预算财政拨款支出决算情况说明</w:t>
      </w:r>
    </w:p>
    <w:p w14:paraId="2C16E675">
      <w:pPr>
        <w:keepNext w:val="0"/>
        <w:keepLines w:val="0"/>
        <w:pageBreakBefore w:val="0"/>
        <w:widowControl/>
        <w:kinsoku/>
        <w:wordWrap/>
        <w:overflowPunct/>
        <w:topLinePunct w:val="0"/>
        <w:autoSpaceDE/>
        <w:autoSpaceDN/>
        <w:bidi w:val="0"/>
        <w:adjustRightInd/>
        <w:snapToGrid/>
        <w:spacing w:before="240" w:after="240" w:line="578"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赤峰市营商环境促进中心</w:t>
      </w:r>
      <w:r>
        <w:rPr>
          <w:rFonts w:hint="default" w:ascii="Times New Roman" w:hAnsi="Times New Roman" w:eastAsia="仿宋_GB2312" w:cs="Times New Roman"/>
          <w:kern w:val="2"/>
          <w:sz w:val="32"/>
          <w:szCs w:val="32"/>
          <w:lang w:val="en-US" w:eastAsia="zh-CN" w:bidi="ar-SA"/>
        </w:rPr>
        <w:t> 2024</w:t>
      </w:r>
      <w:r>
        <w:rPr>
          <w:rFonts w:hint="eastAsia" w:ascii="仿宋_GB2312" w:hAnsi="仿宋_GB2312" w:eastAsia="仿宋_GB2312" w:cs="仿宋_GB2312"/>
          <w:kern w:val="2"/>
          <w:sz w:val="32"/>
          <w:szCs w:val="32"/>
          <w:lang w:val="en-US" w:eastAsia="zh-CN" w:bidi="ar-SA"/>
        </w:rPr>
        <w:t>年度政府性基金预算财政拨款支出决算 </w:t>
      </w:r>
      <w:r>
        <w:rPr>
          <w:rFonts w:hint="default" w:ascii="Times New Roman" w:hAnsi="Times New Roman" w:eastAsia="仿宋_GB2312" w:cs="Times New Roman"/>
          <w:kern w:val="2"/>
          <w:sz w:val="32"/>
          <w:szCs w:val="32"/>
          <w:lang w:val="en-US" w:eastAsia="zh-CN" w:bidi="ar-SA"/>
        </w:rPr>
        <w:t>0</w:t>
      </w:r>
      <w:r>
        <w:rPr>
          <w:rFonts w:hint="eastAsia" w:ascii="仿宋_GB2312" w:hAnsi="仿宋_GB2312" w:eastAsia="仿宋_GB2312" w:cs="仿宋_GB2312"/>
          <w:kern w:val="2"/>
          <w:sz w:val="32"/>
          <w:szCs w:val="32"/>
          <w:lang w:val="en-US" w:eastAsia="zh-CN" w:bidi="ar-SA"/>
        </w:rPr>
        <w:t xml:space="preserve">万元。与上年决算相比，增加 </w:t>
      </w:r>
      <w:r>
        <w:rPr>
          <w:rFonts w:hint="default" w:ascii="Times New Roman" w:hAnsi="Times New Roman" w:eastAsia="仿宋_GB2312" w:cs="Times New Roman"/>
          <w:kern w:val="2"/>
          <w:sz w:val="32"/>
          <w:szCs w:val="32"/>
          <w:lang w:val="en-US" w:eastAsia="zh-CN" w:bidi="ar-SA"/>
        </w:rPr>
        <w:t>0</w:t>
      </w:r>
      <w:r>
        <w:rPr>
          <w:rFonts w:hint="eastAsia" w:ascii="仿宋_GB2312" w:hAnsi="仿宋_GB2312" w:eastAsia="仿宋_GB2312" w:cs="仿宋_GB2312"/>
          <w:kern w:val="2"/>
          <w:sz w:val="32"/>
          <w:szCs w:val="32"/>
          <w:lang w:val="en-US" w:eastAsia="zh-CN" w:bidi="ar-SA"/>
        </w:rPr>
        <w:t xml:space="preserve">万元，增长 </w:t>
      </w:r>
      <w:r>
        <w:rPr>
          <w:rFonts w:hint="default" w:ascii="Times New Roman" w:hAnsi="Times New Roman" w:eastAsia="仿宋_GB2312" w:cs="Times New Roman"/>
          <w:kern w:val="2"/>
          <w:sz w:val="32"/>
          <w:szCs w:val="32"/>
          <w:lang w:val="en-US" w:eastAsia="zh-CN" w:bidi="ar-SA"/>
        </w:rPr>
        <w:t>0</w:t>
      </w:r>
      <w:r>
        <w:rPr>
          <w:rFonts w:hint="eastAsia" w:ascii="仿宋_GB2312" w:hAnsi="仿宋_GB2312" w:eastAsia="仿宋_GB2312" w:cs="仿宋_GB2312"/>
          <w:kern w:val="2"/>
          <w:sz w:val="32"/>
          <w:szCs w:val="32"/>
          <w:lang w:val="en-US" w:eastAsia="zh-CN" w:bidi="ar-SA"/>
        </w:rPr>
        <w:t>%，变动原因：本年无政府性基金预算财政拨款收、支、余。</w:t>
      </w:r>
    </w:p>
    <w:p w14:paraId="17FB8F7B">
      <w:pPr>
        <w:keepNext w:val="0"/>
        <w:keepLines w:val="0"/>
        <w:pageBreakBefore w:val="0"/>
        <w:widowControl/>
        <w:kinsoku/>
        <w:wordWrap/>
        <w:overflowPunct/>
        <w:topLinePunct w:val="0"/>
        <w:autoSpaceDE/>
        <w:autoSpaceDN/>
        <w:bidi w:val="0"/>
        <w:adjustRightInd/>
        <w:snapToGrid/>
        <w:spacing w:before="240" w:after="240" w:line="578" w:lineRule="exact"/>
        <w:ind w:firstLine="640" w:firstLineChars="200"/>
        <w:jc w:val="left"/>
        <w:textAlignment w:val="auto"/>
        <w:rPr>
          <w:rFonts w:ascii="Calibri" w:hAnsi="Calibri" w:eastAsia="Calibri" w:cs="Calibri"/>
          <w:b/>
          <w:bCs/>
          <w:kern w:val="0"/>
          <w:sz w:val="32"/>
          <w:szCs w:val="32"/>
        </w:rPr>
      </w:pPr>
      <w:r>
        <w:rPr>
          <w:rFonts w:ascii="Calibri" w:hAnsi="Calibri" w:eastAsia="Calibri" w:cs="Calibri"/>
          <w:b/>
          <w:bCs/>
          <w:kern w:val="0"/>
          <w:sz w:val="32"/>
          <w:szCs w:val="32"/>
        </w:rPr>
        <w:t>十、国有资本经营预算财政拨款支出决算情况说明</w:t>
      </w:r>
    </w:p>
    <w:p w14:paraId="2D208B03">
      <w:pPr>
        <w:keepNext w:val="0"/>
        <w:keepLines w:val="0"/>
        <w:pageBreakBefore w:val="0"/>
        <w:widowControl/>
        <w:kinsoku/>
        <w:wordWrap/>
        <w:overflowPunct/>
        <w:topLinePunct w:val="0"/>
        <w:autoSpaceDE/>
        <w:autoSpaceDN/>
        <w:bidi w:val="0"/>
        <w:adjustRightInd/>
        <w:snapToGrid/>
        <w:spacing w:before="240" w:after="240" w:line="578" w:lineRule="exact"/>
        <w:ind w:firstLine="64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32"/>
          <w:szCs w:val="32"/>
          <w:lang w:val="en-US" w:eastAsia="zh-CN" w:bidi="ar-SA"/>
        </w:rPr>
        <w:t>赤峰市营商环境促进中心</w:t>
      </w:r>
      <w:r>
        <w:rPr>
          <w:rFonts w:hint="default" w:ascii="Times New Roman" w:hAnsi="Times New Roman" w:eastAsia="仿宋_GB2312" w:cs="Times New Roman"/>
          <w:kern w:val="2"/>
          <w:sz w:val="32"/>
          <w:szCs w:val="32"/>
          <w:lang w:val="en-US" w:eastAsia="zh-CN" w:bidi="ar-SA"/>
        </w:rPr>
        <w:t> 2024</w:t>
      </w:r>
      <w:r>
        <w:rPr>
          <w:rFonts w:hint="eastAsia" w:ascii="仿宋_GB2312" w:hAnsi="仿宋_GB2312" w:eastAsia="仿宋_GB2312" w:cs="仿宋_GB2312"/>
          <w:kern w:val="2"/>
          <w:sz w:val="32"/>
          <w:szCs w:val="32"/>
          <w:lang w:val="en-US" w:eastAsia="zh-CN" w:bidi="ar-SA"/>
        </w:rPr>
        <w:t>年度国有资本经营预算财政拨款支出决算 </w:t>
      </w:r>
      <w:r>
        <w:rPr>
          <w:rFonts w:hint="default" w:ascii="Times New Roman" w:hAnsi="Times New Roman" w:eastAsia="仿宋_GB2312" w:cs="Times New Roman"/>
          <w:kern w:val="2"/>
          <w:sz w:val="32"/>
          <w:szCs w:val="32"/>
          <w:lang w:val="en-US" w:eastAsia="zh-CN" w:bidi="ar-SA"/>
        </w:rPr>
        <w:t>0</w:t>
      </w:r>
      <w:r>
        <w:rPr>
          <w:rFonts w:hint="eastAsia" w:ascii="仿宋_GB2312" w:hAnsi="仿宋_GB2312" w:eastAsia="仿宋_GB2312" w:cs="仿宋_GB2312"/>
          <w:kern w:val="2"/>
          <w:sz w:val="32"/>
          <w:szCs w:val="32"/>
          <w:lang w:val="en-US" w:eastAsia="zh-CN" w:bidi="ar-SA"/>
        </w:rPr>
        <w:t xml:space="preserve">万元。与上年决算相比，增加 </w:t>
      </w:r>
      <w:r>
        <w:rPr>
          <w:rFonts w:hint="default" w:ascii="Times New Roman" w:hAnsi="Times New Roman" w:eastAsia="仿宋_GB2312" w:cs="Times New Roman"/>
          <w:kern w:val="2"/>
          <w:sz w:val="32"/>
          <w:szCs w:val="32"/>
          <w:lang w:val="en-US" w:eastAsia="zh-CN" w:bidi="ar-SA"/>
        </w:rPr>
        <w:t>0</w:t>
      </w:r>
      <w:r>
        <w:rPr>
          <w:rFonts w:hint="eastAsia" w:ascii="仿宋_GB2312" w:hAnsi="仿宋_GB2312" w:eastAsia="仿宋_GB2312" w:cs="仿宋_GB2312"/>
          <w:kern w:val="2"/>
          <w:sz w:val="32"/>
          <w:szCs w:val="32"/>
          <w:lang w:val="en-US" w:eastAsia="zh-CN" w:bidi="ar-SA"/>
        </w:rPr>
        <w:t xml:space="preserve">万元，增长 </w:t>
      </w:r>
      <w:r>
        <w:rPr>
          <w:rFonts w:hint="default" w:ascii="Times New Roman" w:hAnsi="Times New Roman" w:eastAsia="仿宋_GB2312" w:cs="Times New Roman"/>
          <w:kern w:val="2"/>
          <w:sz w:val="32"/>
          <w:szCs w:val="32"/>
          <w:lang w:val="en-US" w:eastAsia="zh-CN" w:bidi="ar-SA"/>
        </w:rPr>
        <w:t>0</w:t>
      </w:r>
      <w:r>
        <w:rPr>
          <w:rFonts w:hint="eastAsia" w:ascii="仿宋_GB2312" w:hAnsi="仿宋_GB2312" w:eastAsia="仿宋_GB2312" w:cs="仿宋_GB2312"/>
          <w:kern w:val="2"/>
          <w:sz w:val="32"/>
          <w:szCs w:val="32"/>
          <w:lang w:val="en-US" w:eastAsia="zh-CN" w:bidi="ar-SA"/>
        </w:rPr>
        <w:t>%，变动原因：本年无国有资本经营预算财政拨款收、支、余。</w:t>
      </w:r>
    </w:p>
    <w:p w14:paraId="68C8B321">
      <w:pPr>
        <w:keepNext w:val="0"/>
        <w:keepLines w:val="0"/>
        <w:pageBreakBefore w:val="0"/>
        <w:widowControl/>
        <w:kinsoku/>
        <w:wordWrap/>
        <w:overflowPunct/>
        <w:topLinePunct w:val="0"/>
        <w:autoSpaceDE/>
        <w:autoSpaceDN/>
        <w:bidi w:val="0"/>
        <w:adjustRightInd/>
        <w:snapToGrid/>
        <w:spacing w:before="240" w:after="240" w:line="578" w:lineRule="exact"/>
        <w:ind w:firstLine="640" w:firstLineChars="200"/>
        <w:jc w:val="left"/>
        <w:textAlignment w:val="auto"/>
        <w:rPr>
          <w:rFonts w:ascii="Calibri" w:hAnsi="Calibri" w:eastAsia="Calibri" w:cs="Calibri"/>
          <w:b/>
          <w:bCs/>
          <w:kern w:val="0"/>
          <w:sz w:val="32"/>
          <w:szCs w:val="32"/>
        </w:rPr>
      </w:pPr>
      <w:r>
        <w:rPr>
          <w:rFonts w:ascii="Calibri" w:hAnsi="Calibri" w:eastAsia="Calibri" w:cs="Calibri"/>
          <w:b/>
          <w:bCs/>
          <w:kern w:val="0"/>
          <w:sz w:val="32"/>
          <w:szCs w:val="32"/>
        </w:rPr>
        <w:t>十一、机关运行经费（公用经费）支出决算情况说明</w:t>
      </w:r>
    </w:p>
    <w:p w14:paraId="367F5B2E">
      <w:pPr>
        <w:keepNext w:val="0"/>
        <w:keepLines w:val="0"/>
        <w:pageBreakBefore w:val="0"/>
        <w:widowControl/>
        <w:kinsoku/>
        <w:wordWrap/>
        <w:overflowPunct/>
        <w:topLinePunct w:val="0"/>
        <w:autoSpaceDE/>
        <w:autoSpaceDN/>
        <w:bidi w:val="0"/>
        <w:adjustRightInd/>
        <w:snapToGrid/>
        <w:spacing w:before="240" w:after="240" w:line="578" w:lineRule="exact"/>
        <w:ind w:firstLine="640" w:firstLineChars="200"/>
        <w:textAlignment w:val="auto"/>
        <w:rPr>
          <w:rFonts w:ascii="Times New Roman" w:hAnsi="Times New Roman" w:eastAsia="Times New Roman" w:cs="Times New Roman"/>
          <w:kern w:val="0"/>
          <w:sz w:val="32"/>
          <w:szCs w:val="32"/>
        </w:rPr>
      </w:pPr>
      <w:r>
        <w:rPr>
          <w:rFonts w:hint="eastAsia" w:ascii="仿宋_GB2312" w:hAnsi="仿宋_GB2312" w:eastAsia="仿宋_GB2312" w:cs="仿宋_GB2312"/>
          <w:kern w:val="2"/>
          <w:sz w:val="32"/>
          <w:szCs w:val="32"/>
          <w:lang w:val="en-US" w:eastAsia="zh-CN" w:bidi="ar-SA"/>
        </w:rPr>
        <w:t xml:space="preserve">赤峰市营商环境促进中心 </w:t>
      </w:r>
      <w:r>
        <w:rPr>
          <w:rFonts w:hint="default" w:ascii="Times New Roman" w:hAnsi="Times New Roman" w:eastAsia="仿宋_GB2312" w:cs="Times New Roman"/>
          <w:kern w:val="2"/>
          <w:sz w:val="32"/>
          <w:szCs w:val="32"/>
          <w:lang w:val="en-US" w:eastAsia="zh-CN" w:bidi="ar-SA"/>
        </w:rPr>
        <w:t>2024</w:t>
      </w:r>
      <w:r>
        <w:rPr>
          <w:rFonts w:hint="eastAsia" w:ascii="仿宋_GB2312" w:hAnsi="仿宋_GB2312" w:eastAsia="仿宋_GB2312" w:cs="仿宋_GB2312"/>
          <w:kern w:val="2"/>
          <w:sz w:val="32"/>
          <w:szCs w:val="32"/>
          <w:lang w:val="en-US" w:eastAsia="zh-CN" w:bidi="ar-SA"/>
        </w:rPr>
        <w:t xml:space="preserve">年度公用经费支出决算 </w:t>
      </w:r>
      <w:r>
        <w:rPr>
          <w:rFonts w:hint="default" w:ascii="Times New Roman" w:hAnsi="Times New Roman" w:eastAsia="仿宋_GB2312" w:cs="Times New Roman"/>
          <w:kern w:val="2"/>
          <w:sz w:val="32"/>
          <w:szCs w:val="32"/>
          <w:lang w:val="en-US" w:eastAsia="zh-CN" w:bidi="ar-SA"/>
        </w:rPr>
        <w:t>589.66</w:t>
      </w:r>
      <w:r>
        <w:rPr>
          <w:rFonts w:hint="eastAsia" w:ascii="仿宋_GB2312" w:hAnsi="仿宋_GB2312" w:eastAsia="仿宋_GB2312" w:cs="仿宋_GB2312"/>
          <w:kern w:val="2"/>
          <w:sz w:val="32"/>
          <w:szCs w:val="32"/>
          <w:lang w:val="en-US" w:eastAsia="zh-CN" w:bidi="ar-SA"/>
        </w:rPr>
        <w:t>万元，与上年决算相比，增加</w:t>
      </w:r>
      <w:r>
        <w:rPr>
          <w:rFonts w:hint="default" w:ascii="Times New Roman" w:hAnsi="Times New Roman" w:eastAsia="仿宋_GB2312" w:cs="Times New Roman"/>
          <w:kern w:val="2"/>
          <w:sz w:val="32"/>
          <w:szCs w:val="32"/>
          <w:lang w:val="en-US" w:eastAsia="zh-CN" w:bidi="ar-SA"/>
        </w:rPr>
        <w:t xml:space="preserve"> 223.84</w:t>
      </w:r>
      <w:r>
        <w:rPr>
          <w:rFonts w:hint="eastAsia" w:ascii="仿宋_GB2312" w:hAnsi="仿宋_GB2312" w:eastAsia="仿宋_GB2312" w:cs="仿宋_GB2312"/>
          <w:kern w:val="2"/>
          <w:sz w:val="32"/>
          <w:szCs w:val="32"/>
          <w:lang w:val="en-US" w:eastAsia="zh-CN" w:bidi="ar-SA"/>
        </w:rPr>
        <w:t>万元，增长</w:t>
      </w:r>
      <w:r>
        <w:rPr>
          <w:rFonts w:hint="default" w:ascii="Times New Roman" w:hAnsi="Times New Roman" w:eastAsia="仿宋_GB2312" w:cs="Times New Roman"/>
          <w:kern w:val="2"/>
          <w:sz w:val="32"/>
          <w:szCs w:val="32"/>
          <w:lang w:val="en-US" w:eastAsia="zh-CN" w:bidi="ar-SA"/>
        </w:rPr>
        <w:t>61.19</w:t>
      </w:r>
      <w:r>
        <w:rPr>
          <w:rFonts w:hint="eastAsia" w:ascii="仿宋_GB2312" w:hAnsi="仿宋_GB2312" w:eastAsia="仿宋_GB2312" w:cs="仿宋_GB2312"/>
          <w:kern w:val="2"/>
          <w:sz w:val="32"/>
          <w:szCs w:val="32"/>
          <w:lang w:val="en-US" w:eastAsia="zh-CN" w:bidi="ar-SA"/>
        </w:rPr>
        <w:t>%，变动原因：</w:t>
      </w:r>
      <w:r>
        <w:rPr>
          <w:rFonts w:hint="default" w:ascii="Times New Roman" w:hAnsi="Times New Roman" w:eastAsia="仿宋_GB2312" w:cs="Times New Roman"/>
          <w:kern w:val="2"/>
          <w:sz w:val="32"/>
          <w:szCs w:val="32"/>
          <w:lang w:val="en-US" w:eastAsia="zh-CN" w:bidi="ar-SA"/>
        </w:rPr>
        <w:t>2023</w:t>
      </w:r>
      <w:r>
        <w:rPr>
          <w:rFonts w:hint="eastAsia" w:ascii="仿宋_GB2312" w:hAnsi="仿宋_GB2312" w:eastAsia="仿宋_GB2312" w:cs="仿宋_GB2312"/>
          <w:kern w:val="2"/>
          <w:sz w:val="32"/>
          <w:szCs w:val="32"/>
          <w:lang w:val="en-US" w:eastAsia="zh-CN" w:bidi="ar-SA"/>
        </w:rPr>
        <w:t>年租赁费结转至</w:t>
      </w:r>
      <w:r>
        <w:rPr>
          <w:rFonts w:hint="default" w:ascii="Times New Roman" w:hAnsi="Times New Roman" w:eastAsia="仿宋_GB2312" w:cs="Times New Roman"/>
          <w:kern w:val="2"/>
          <w:sz w:val="32"/>
          <w:szCs w:val="32"/>
          <w:lang w:val="en-US" w:eastAsia="zh-CN" w:bidi="ar-SA"/>
        </w:rPr>
        <w:t>2024</w:t>
      </w:r>
      <w:r>
        <w:rPr>
          <w:rFonts w:hint="eastAsia" w:ascii="仿宋_GB2312" w:hAnsi="仿宋_GB2312" w:eastAsia="仿宋_GB2312" w:cs="仿宋_GB2312"/>
          <w:kern w:val="2"/>
          <w:sz w:val="32"/>
          <w:szCs w:val="32"/>
          <w:lang w:val="en-US" w:eastAsia="zh-CN" w:bidi="ar-SA"/>
        </w:rPr>
        <w:t>年支出。</w:t>
      </w:r>
    </w:p>
    <w:p w14:paraId="5428D74B">
      <w:pPr>
        <w:keepNext w:val="0"/>
        <w:keepLines w:val="0"/>
        <w:pageBreakBefore w:val="0"/>
        <w:widowControl/>
        <w:kinsoku/>
        <w:wordWrap/>
        <w:overflowPunct/>
        <w:topLinePunct w:val="0"/>
        <w:autoSpaceDE/>
        <w:autoSpaceDN/>
        <w:bidi w:val="0"/>
        <w:adjustRightInd/>
        <w:snapToGrid/>
        <w:spacing w:before="240" w:after="240" w:line="578" w:lineRule="exact"/>
        <w:ind w:firstLine="640" w:firstLineChars="200"/>
        <w:jc w:val="left"/>
        <w:textAlignment w:val="auto"/>
        <w:rPr>
          <w:rFonts w:ascii="Calibri" w:hAnsi="Calibri" w:eastAsia="Calibri" w:cs="Calibri"/>
          <w:b/>
          <w:bCs/>
          <w:kern w:val="0"/>
          <w:sz w:val="32"/>
          <w:szCs w:val="32"/>
        </w:rPr>
      </w:pPr>
      <w:r>
        <w:rPr>
          <w:rFonts w:ascii="Calibri" w:hAnsi="Calibri" w:eastAsia="Calibri" w:cs="Calibri"/>
          <w:b/>
          <w:bCs/>
          <w:kern w:val="0"/>
          <w:sz w:val="32"/>
          <w:szCs w:val="32"/>
        </w:rPr>
        <w:t>十二、政府采购支出决算情况说明</w:t>
      </w:r>
    </w:p>
    <w:p w14:paraId="6B5D97BF">
      <w:pPr>
        <w:keepNext w:val="0"/>
        <w:keepLines w:val="0"/>
        <w:pageBreakBefore w:val="0"/>
        <w:widowControl/>
        <w:kinsoku/>
        <w:wordWrap/>
        <w:overflowPunct/>
        <w:topLinePunct w:val="0"/>
        <w:autoSpaceDE/>
        <w:autoSpaceDN/>
        <w:bidi w:val="0"/>
        <w:adjustRightInd/>
        <w:snapToGrid/>
        <w:spacing w:before="240" w:after="240" w:line="578"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赤峰市营商环境促进中心 </w:t>
      </w:r>
      <w:r>
        <w:rPr>
          <w:rFonts w:hint="default" w:ascii="Times New Roman" w:hAnsi="Times New Roman" w:eastAsia="仿宋_GB2312" w:cs="Times New Roman"/>
          <w:kern w:val="2"/>
          <w:sz w:val="32"/>
          <w:szCs w:val="32"/>
          <w:lang w:val="en-US" w:eastAsia="zh-CN" w:bidi="ar-SA"/>
        </w:rPr>
        <w:t>2024</w:t>
      </w:r>
      <w:r>
        <w:rPr>
          <w:rFonts w:hint="eastAsia" w:ascii="仿宋_GB2312" w:hAnsi="仿宋_GB2312" w:eastAsia="仿宋_GB2312" w:cs="仿宋_GB2312"/>
          <w:kern w:val="2"/>
          <w:sz w:val="32"/>
          <w:szCs w:val="32"/>
          <w:lang w:val="en-US" w:eastAsia="zh-CN" w:bidi="ar-SA"/>
        </w:rPr>
        <w:t>年度政府采购支出总额 </w:t>
      </w:r>
      <w:r>
        <w:rPr>
          <w:rFonts w:hint="default" w:ascii="Times New Roman" w:hAnsi="Times New Roman" w:eastAsia="仿宋_GB2312" w:cs="Times New Roman"/>
          <w:kern w:val="2"/>
          <w:sz w:val="32"/>
          <w:szCs w:val="32"/>
          <w:lang w:val="en-US" w:eastAsia="zh-CN" w:bidi="ar-SA"/>
        </w:rPr>
        <w:t>351.61</w:t>
      </w:r>
      <w:r>
        <w:rPr>
          <w:rFonts w:hint="eastAsia" w:ascii="仿宋_GB2312" w:hAnsi="仿宋_GB2312" w:eastAsia="仿宋_GB2312" w:cs="仿宋_GB2312"/>
          <w:kern w:val="2"/>
          <w:sz w:val="32"/>
          <w:szCs w:val="32"/>
          <w:lang w:val="en-US" w:eastAsia="zh-CN" w:bidi="ar-SA"/>
        </w:rPr>
        <w:t>万元，其中：政府采购货物支出 </w:t>
      </w:r>
      <w:r>
        <w:rPr>
          <w:rFonts w:hint="default" w:ascii="Times New Roman" w:hAnsi="Times New Roman" w:eastAsia="仿宋_GB2312" w:cs="Times New Roman"/>
          <w:kern w:val="2"/>
          <w:sz w:val="32"/>
          <w:szCs w:val="32"/>
          <w:lang w:val="en-US" w:eastAsia="zh-CN" w:bidi="ar-SA"/>
        </w:rPr>
        <w:t>12.36</w:t>
      </w:r>
      <w:r>
        <w:rPr>
          <w:rFonts w:hint="eastAsia" w:ascii="仿宋_GB2312" w:hAnsi="仿宋_GB2312" w:eastAsia="仿宋_GB2312" w:cs="仿宋_GB2312"/>
          <w:kern w:val="2"/>
          <w:sz w:val="32"/>
          <w:szCs w:val="32"/>
          <w:lang w:val="en-US" w:eastAsia="zh-CN" w:bidi="ar-SA"/>
        </w:rPr>
        <w:t>万元、政府采购工程支出 </w:t>
      </w:r>
      <w:r>
        <w:rPr>
          <w:rFonts w:hint="default" w:ascii="Times New Roman" w:hAnsi="Times New Roman" w:eastAsia="仿宋_GB2312" w:cs="Times New Roman"/>
          <w:kern w:val="2"/>
          <w:sz w:val="32"/>
          <w:szCs w:val="32"/>
          <w:lang w:val="en-US" w:eastAsia="zh-CN" w:bidi="ar-SA"/>
        </w:rPr>
        <w:t>0</w:t>
      </w:r>
      <w:r>
        <w:rPr>
          <w:rFonts w:hint="eastAsia" w:ascii="仿宋_GB2312" w:hAnsi="仿宋_GB2312" w:eastAsia="仿宋_GB2312" w:cs="仿宋_GB2312"/>
          <w:kern w:val="2"/>
          <w:sz w:val="32"/>
          <w:szCs w:val="32"/>
          <w:lang w:val="en-US" w:eastAsia="zh-CN" w:bidi="ar-SA"/>
        </w:rPr>
        <w:t>万元、政府采购服务支出 </w:t>
      </w:r>
      <w:r>
        <w:rPr>
          <w:rFonts w:hint="default" w:ascii="Times New Roman" w:hAnsi="Times New Roman" w:eastAsia="仿宋_GB2312" w:cs="Times New Roman"/>
          <w:kern w:val="2"/>
          <w:sz w:val="32"/>
          <w:szCs w:val="32"/>
          <w:lang w:val="en-US" w:eastAsia="zh-CN" w:bidi="ar-SA"/>
        </w:rPr>
        <w:t>339.25</w:t>
      </w:r>
      <w:r>
        <w:rPr>
          <w:rFonts w:hint="eastAsia" w:ascii="仿宋_GB2312" w:hAnsi="仿宋_GB2312" w:eastAsia="仿宋_GB2312" w:cs="仿宋_GB2312"/>
          <w:kern w:val="2"/>
          <w:sz w:val="32"/>
          <w:szCs w:val="32"/>
          <w:lang w:val="en-US" w:eastAsia="zh-CN" w:bidi="ar-SA"/>
        </w:rPr>
        <w:t>万元。政府采购授予中小企业合同金额</w:t>
      </w:r>
      <w:r>
        <w:rPr>
          <w:rFonts w:hint="default" w:ascii="Times New Roman" w:hAnsi="Times New Roman" w:eastAsia="仿宋_GB2312" w:cs="Times New Roman"/>
          <w:kern w:val="2"/>
          <w:sz w:val="32"/>
          <w:szCs w:val="32"/>
          <w:lang w:val="en-US" w:eastAsia="zh-CN" w:bidi="ar-SA"/>
        </w:rPr>
        <w:t> 339.24</w:t>
      </w:r>
      <w:r>
        <w:rPr>
          <w:rFonts w:hint="eastAsia" w:ascii="仿宋_GB2312" w:hAnsi="仿宋_GB2312" w:eastAsia="仿宋_GB2312" w:cs="仿宋_GB2312"/>
          <w:kern w:val="2"/>
          <w:sz w:val="32"/>
          <w:szCs w:val="32"/>
          <w:lang w:val="en-US" w:eastAsia="zh-CN" w:bidi="ar-SA"/>
        </w:rPr>
        <w:t>万元，占政府采购支出总额的</w:t>
      </w:r>
      <w:r>
        <w:rPr>
          <w:rFonts w:hint="default" w:ascii="Times New Roman" w:hAnsi="Times New Roman" w:eastAsia="仿宋_GB2312" w:cs="Times New Roman"/>
          <w:kern w:val="2"/>
          <w:sz w:val="32"/>
          <w:szCs w:val="32"/>
          <w:lang w:val="en-US" w:eastAsia="zh-CN" w:bidi="ar-SA"/>
        </w:rPr>
        <w:t>96.48</w:t>
      </w:r>
      <w:r>
        <w:rPr>
          <w:rFonts w:hint="eastAsia" w:ascii="仿宋_GB2312" w:hAnsi="仿宋_GB2312" w:eastAsia="仿宋_GB2312" w:cs="仿宋_GB2312"/>
          <w:kern w:val="2"/>
          <w:sz w:val="32"/>
          <w:szCs w:val="32"/>
          <w:lang w:val="en-US" w:eastAsia="zh-CN" w:bidi="ar-SA"/>
        </w:rPr>
        <w:t xml:space="preserve">%，其中：授予小微企业合同金额  </w:t>
      </w:r>
      <w:r>
        <w:rPr>
          <w:rFonts w:hint="default" w:ascii="Times New Roman" w:hAnsi="Times New Roman" w:eastAsia="仿宋_GB2312" w:cs="Times New Roman"/>
          <w:kern w:val="2"/>
          <w:sz w:val="32"/>
          <w:szCs w:val="32"/>
          <w:lang w:val="en-US" w:eastAsia="zh-CN" w:bidi="ar-SA"/>
        </w:rPr>
        <w:t>255.44</w:t>
      </w:r>
      <w:r>
        <w:rPr>
          <w:rFonts w:hint="eastAsia" w:ascii="仿宋_GB2312" w:hAnsi="仿宋_GB2312" w:eastAsia="仿宋_GB2312" w:cs="仿宋_GB2312"/>
          <w:kern w:val="2"/>
          <w:sz w:val="32"/>
          <w:szCs w:val="32"/>
          <w:lang w:val="en-US" w:eastAsia="zh-CN" w:bidi="ar-SA"/>
        </w:rPr>
        <w:t>万元，占政府采购支出总额的</w:t>
      </w:r>
      <w:r>
        <w:rPr>
          <w:rFonts w:hint="default" w:ascii="Times New Roman" w:hAnsi="Times New Roman" w:eastAsia="仿宋_GB2312" w:cs="Times New Roman"/>
          <w:kern w:val="2"/>
          <w:sz w:val="32"/>
          <w:szCs w:val="32"/>
          <w:lang w:val="en-US" w:eastAsia="zh-CN" w:bidi="ar-SA"/>
        </w:rPr>
        <w:t>72.64</w:t>
      </w:r>
      <w:r>
        <w:rPr>
          <w:rFonts w:hint="eastAsia" w:ascii="仿宋_GB2312" w:hAnsi="仿宋_GB2312" w:eastAsia="仿宋_GB2312" w:cs="仿宋_GB2312"/>
          <w:kern w:val="2"/>
          <w:sz w:val="32"/>
          <w:szCs w:val="32"/>
          <w:lang w:val="en-US" w:eastAsia="zh-CN" w:bidi="ar-SA"/>
        </w:rPr>
        <w:t>%；货物采购授予中小企业合同金额占货物支出金额的</w:t>
      </w:r>
      <w:r>
        <w:rPr>
          <w:rFonts w:hint="default" w:ascii="Times New Roman" w:hAnsi="Times New Roman" w:eastAsia="仿宋_GB2312" w:cs="Times New Roman"/>
          <w:kern w:val="2"/>
          <w:sz w:val="32"/>
          <w:szCs w:val="32"/>
          <w:lang w:val="en-US" w:eastAsia="zh-CN" w:bidi="ar-SA"/>
        </w:rPr>
        <w:t>100</w:t>
      </w:r>
      <w:r>
        <w:rPr>
          <w:rFonts w:hint="eastAsia" w:ascii="仿宋_GB2312" w:hAnsi="仿宋_GB2312" w:eastAsia="仿宋_GB2312" w:cs="仿宋_GB2312"/>
          <w:kern w:val="2"/>
          <w:sz w:val="32"/>
          <w:szCs w:val="32"/>
          <w:lang w:val="en-US" w:eastAsia="zh-CN" w:bidi="ar-SA"/>
        </w:rPr>
        <w:t>%，工程采购授予中小企业合同金额占工程支出金额的</w:t>
      </w:r>
      <w:r>
        <w:rPr>
          <w:rFonts w:hint="default" w:ascii="Times New Roman" w:hAnsi="Times New Roman" w:eastAsia="仿宋_GB2312" w:cs="Times New Roman"/>
          <w:kern w:val="2"/>
          <w:sz w:val="32"/>
          <w:szCs w:val="32"/>
          <w:lang w:val="en-US" w:eastAsia="zh-CN" w:bidi="ar-SA"/>
        </w:rPr>
        <w:t>0</w:t>
      </w:r>
      <w:r>
        <w:rPr>
          <w:rFonts w:hint="eastAsia" w:ascii="仿宋_GB2312" w:hAnsi="仿宋_GB2312" w:eastAsia="仿宋_GB2312" w:cs="仿宋_GB2312"/>
          <w:kern w:val="2"/>
          <w:sz w:val="32"/>
          <w:szCs w:val="32"/>
          <w:lang w:val="en-US" w:eastAsia="zh-CN" w:bidi="ar-SA"/>
        </w:rPr>
        <w:t>%，服务采购授予中小企业合同金额占服务支出金额的</w:t>
      </w:r>
      <w:r>
        <w:rPr>
          <w:rFonts w:hint="default" w:ascii="Times New Roman" w:hAnsi="Times New Roman" w:eastAsia="仿宋_GB2312" w:cs="Times New Roman"/>
          <w:kern w:val="2"/>
          <w:sz w:val="32"/>
          <w:szCs w:val="32"/>
          <w:lang w:val="en-US" w:eastAsia="zh-CN" w:bidi="ar-SA"/>
        </w:rPr>
        <w:t>100</w:t>
      </w:r>
      <w:r>
        <w:rPr>
          <w:rFonts w:hint="eastAsia" w:ascii="仿宋_GB2312" w:hAnsi="仿宋_GB2312" w:eastAsia="仿宋_GB2312" w:cs="仿宋_GB2312"/>
          <w:kern w:val="2"/>
          <w:sz w:val="32"/>
          <w:szCs w:val="32"/>
          <w:lang w:val="en-US" w:eastAsia="zh-CN" w:bidi="ar-SA"/>
        </w:rPr>
        <w:t>%。</w:t>
      </w:r>
    </w:p>
    <w:p w14:paraId="30786955">
      <w:pPr>
        <w:keepNext w:val="0"/>
        <w:keepLines w:val="0"/>
        <w:pageBreakBefore w:val="0"/>
        <w:widowControl/>
        <w:kinsoku/>
        <w:wordWrap/>
        <w:overflowPunct/>
        <w:topLinePunct w:val="0"/>
        <w:autoSpaceDE/>
        <w:autoSpaceDN/>
        <w:bidi w:val="0"/>
        <w:adjustRightInd/>
        <w:snapToGrid/>
        <w:spacing w:before="240" w:after="240" w:line="578" w:lineRule="exact"/>
        <w:ind w:firstLine="640" w:firstLineChars="200"/>
        <w:jc w:val="left"/>
        <w:textAlignment w:val="auto"/>
        <w:rPr>
          <w:rFonts w:ascii="Calibri" w:hAnsi="Calibri" w:eastAsia="Calibri" w:cs="Calibri"/>
          <w:b/>
          <w:bCs/>
          <w:kern w:val="0"/>
          <w:sz w:val="32"/>
          <w:szCs w:val="32"/>
        </w:rPr>
      </w:pPr>
      <w:r>
        <w:rPr>
          <w:rFonts w:ascii="Calibri" w:hAnsi="Calibri" w:eastAsia="Calibri" w:cs="Calibri"/>
          <w:b/>
          <w:bCs/>
          <w:kern w:val="0"/>
          <w:sz w:val="32"/>
          <w:szCs w:val="32"/>
        </w:rPr>
        <w:t>十三、国有资产占用情况说明</w:t>
      </w:r>
    </w:p>
    <w:p w14:paraId="06594BEE">
      <w:pPr>
        <w:keepNext w:val="0"/>
        <w:keepLines w:val="0"/>
        <w:pageBreakBefore w:val="0"/>
        <w:widowControl/>
        <w:kinsoku/>
        <w:wordWrap/>
        <w:overflowPunct/>
        <w:topLinePunct w:val="0"/>
        <w:autoSpaceDE/>
        <w:autoSpaceDN/>
        <w:bidi w:val="0"/>
        <w:adjustRightInd/>
        <w:snapToGrid/>
        <w:spacing w:before="240" w:after="240" w:line="578" w:lineRule="exact"/>
        <w:ind w:firstLine="640" w:firstLineChars="200"/>
        <w:textAlignment w:val="auto"/>
        <w:rPr>
          <w:rFonts w:hint="eastAsia" w:ascii="仿宋" w:hAnsi="仿宋" w:eastAsia="仿宋" w:cs="仿宋"/>
          <w:b w:val="0"/>
          <w:bCs w:val="0"/>
          <w:color w:val="auto"/>
          <w:kern w:val="0"/>
          <w:sz w:val="32"/>
          <w:szCs w:val="32"/>
          <w:lang w:val="en-US" w:eastAsia="zh-CN"/>
        </w:rPr>
      </w:pPr>
      <w:r>
        <w:rPr>
          <w:rFonts w:hint="eastAsia" w:ascii="仿宋_GB2312" w:hAnsi="仿宋_GB2312" w:eastAsia="仿宋_GB2312" w:cs="仿宋_GB2312"/>
          <w:kern w:val="2"/>
          <w:sz w:val="32"/>
          <w:szCs w:val="32"/>
          <w:lang w:val="en-US" w:eastAsia="zh-CN" w:bidi="ar-SA"/>
        </w:rPr>
        <w:t>赤峰市营商环境促进中心 截至</w:t>
      </w:r>
      <w:r>
        <w:rPr>
          <w:rFonts w:hint="default" w:ascii="Times New Roman" w:hAnsi="Times New Roman" w:eastAsia="仿宋_GB2312" w:cs="Times New Roman"/>
          <w:kern w:val="2"/>
          <w:sz w:val="32"/>
          <w:szCs w:val="32"/>
          <w:lang w:val="en-US" w:eastAsia="zh-CN" w:bidi="ar-SA"/>
        </w:rPr>
        <w:t>2024</w:t>
      </w:r>
      <w:r>
        <w:rPr>
          <w:rFonts w:hint="eastAsia" w:ascii="仿宋_GB2312" w:hAnsi="仿宋_GB2312" w:eastAsia="仿宋_GB2312" w:cs="仿宋_GB2312"/>
          <w:kern w:val="2"/>
          <w:sz w:val="32"/>
          <w:szCs w:val="32"/>
          <w:lang w:val="en-US" w:eastAsia="zh-CN" w:bidi="ar-SA"/>
        </w:rPr>
        <w:t>年</w:t>
      </w:r>
      <w:r>
        <w:rPr>
          <w:rFonts w:hint="default" w:ascii="Times New Roman" w:hAnsi="Times New Roman" w:eastAsia="仿宋_GB2312" w:cs="Times New Roman"/>
          <w:kern w:val="2"/>
          <w:sz w:val="32"/>
          <w:szCs w:val="32"/>
          <w:lang w:val="en-US" w:eastAsia="zh-CN" w:bidi="ar-SA"/>
        </w:rPr>
        <w:t>12</w:t>
      </w:r>
      <w:r>
        <w:rPr>
          <w:rFonts w:hint="eastAsia" w:ascii="仿宋_GB2312" w:hAnsi="仿宋_GB2312" w:eastAsia="仿宋_GB2312" w:cs="仿宋_GB2312"/>
          <w:kern w:val="2"/>
          <w:sz w:val="32"/>
          <w:szCs w:val="32"/>
          <w:lang w:val="en-US" w:eastAsia="zh-CN" w:bidi="ar-SA"/>
        </w:rPr>
        <w:t>月</w:t>
      </w:r>
      <w:r>
        <w:rPr>
          <w:rFonts w:hint="default" w:ascii="Times New Roman" w:hAnsi="Times New Roman" w:eastAsia="仿宋_GB2312" w:cs="Times New Roman"/>
          <w:kern w:val="2"/>
          <w:sz w:val="32"/>
          <w:szCs w:val="32"/>
          <w:lang w:val="en-US" w:eastAsia="zh-CN" w:bidi="ar-SA"/>
        </w:rPr>
        <w:t>31</w:t>
      </w:r>
      <w:r>
        <w:rPr>
          <w:rFonts w:hint="eastAsia" w:ascii="仿宋_GB2312" w:hAnsi="仿宋_GB2312" w:eastAsia="仿宋_GB2312" w:cs="仿宋_GB2312"/>
          <w:kern w:val="2"/>
          <w:sz w:val="32"/>
          <w:szCs w:val="32"/>
          <w:lang w:val="en-US" w:eastAsia="zh-CN" w:bidi="ar-SA"/>
        </w:rPr>
        <w:t>日，本部门（单位）共有车辆 </w:t>
      </w:r>
      <w:r>
        <w:rPr>
          <w:rFonts w:hint="default" w:ascii="Times New Roman" w:hAnsi="Times New Roman" w:eastAsia="仿宋_GB2312" w:cs="Times New Roman"/>
          <w:kern w:val="2"/>
          <w:sz w:val="32"/>
          <w:szCs w:val="32"/>
          <w:lang w:val="en-US" w:eastAsia="zh-CN" w:bidi="ar-SA"/>
        </w:rPr>
        <w:t>0</w:t>
      </w:r>
      <w:r>
        <w:rPr>
          <w:rFonts w:hint="eastAsia" w:ascii="仿宋_GB2312" w:hAnsi="仿宋_GB2312" w:eastAsia="仿宋_GB2312" w:cs="仿宋_GB2312"/>
          <w:kern w:val="2"/>
          <w:sz w:val="32"/>
          <w:szCs w:val="32"/>
          <w:lang w:val="en-US" w:eastAsia="zh-CN" w:bidi="ar-SA"/>
        </w:rPr>
        <w:t>辆，其中：副部（省）级及以上领导用车</w:t>
      </w:r>
      <w:r>
        <w:rPr>
          <w:rFonts w:hint="default" w:ascii="Times New Roman" w:hAnsi="Times New Roman" w:eastAsia="仿宋_GB2312" w:cs="Times New Roman"/>
          <w:kern w:val="2"/>
          <w:sz w:val="32"/>
          <w:szCs w:val="32"/>
          <w:lang w:val="en-US" w:eastAsia="zh-CN" w:bidi="ar-SA"/>
        </w:rPr>
        <w:t>0 </w:t>
      </w:r>
      <w:r>
        <w:rPr>
          <w:rFonts w:hint="eastAsia" w:ascii="仿宋_GB2312" w:hAnsi="仿宋_GB2312" w:eastAsia="仿宋_GB2312" w:cs="仿宋_GB2312"/>
          <w:kern w:val="2"/>
          <w:sz w:val="32"/>
          <w:szCs w:val="32"/>
          <w:lang w:val="en-US" w:eastAsia="zh-CN" w:bidi="ar-SA"/>
        </w:rPr>
        <w:t>辆、主要负责人用车</w:t>
      </w:r>
      <w:r>
        <w:rPr>
          <w:rFonts w:hint="default" w:ascii="Times New Roman" w:hAnsi="Times New Roman" w:eastAsia="仿宋_GB2312" w:cs="Times New Roman"/>
          <w:kern w:val="2"/>
          <w:sz w:val="32"/>
          <w:szCs w:val="32"/>
          <w:lang w:val="en-US" w:eastAsia="zh-CN" w:bidi="ar-SA"/>
        </w:rPr>
        <w:t> 0</w:t>
      </w:r>
      <w:r>
        <w:rPr>
          <w:rFonts w:hint="eastAsia" w:ascii="仿宋_GB2312" w:hAnsi="仿宋_GB2312" w:eastAsia="仿宋_GB2312" w:cs="仿宋_GB2312"/>
          <w:kern w:val="2"/>
          <w:sz w:val="32"/>
          <w:szCs w:val="32"/>
          <w:lang w:val="en-US" w:eastAsia="zh-CN" w:bidi="ar-SA"/>
        </w:rPr>
        <w:t>辆、机要通信用车</w:t>
      </w:r>
      <w:r>
        <w:rPr>
          <w:rFonts w:hint="default" w:ascii="Times New Roman" w:hAnsi="Times New Roman" w:eastAsia="仿宋_GB2312" w:cs="Times New Roman"/>
          <w:kern w:val="2"/>
          <w:sz w:val="32"/>
          <w:szCs w:val="32"/>
          <w:lang w:val="en-US" w:eastAsia="zh-CN" w:bidi="ar-SA"/>
        </w:rPr>
        <w:t> 0</w:t>
      </w:r>
      <w:r>
        <w:rPr>
          <w:rFonts w:hint="eastAsia" w:ascii="仿宋_GB2312" w:hAnsi="仿宋_GB2312" w:eastAsia="仿宋_GB2312" w:cs="仿宋_GB2312"/>
          <w:kern w:val="2"/>
          <w:sz w:val="32"/>
          <w:szCs w:val="32"/>
          <w:lang w:val="en-US" w:eastAsia="zh-CN" w:bidi="ar-SA"/>
        </w:rPr>
        <w:t>辆、应急保障用车 </w:t>
      </w:r>
      <w:r>
        <w:rPr>
          <w:rFonts w:hint="default" w:ascii="Times New Roman" w:hAnsi="Times New Roman" w:eastAsia="仿宋_GB2312" w:cs="Times New Roman"/>
          <w:kern w:val="2"/>
          <w:sz w:val="32"/>
          <w:szCs w:val="32"/>
          <w:lang w:val="en-US" w:eastAsia="zh-CN" w:bidi="ar-SA"/>
        </w:rPr>
        <w:t>0</w:t>
      </w:r>
      <w:r>
        <w:rPr>
          <w:rFonts w:hint="eastAsia" w:ascii="仿宋_GB2312" w:hAnsi="仿宋_GB2312" w:eastAsia="仿宋_GB2312" w:cs="仿宋_GB2312"/>
          <w:kern w:val="2"/>
          <w:sz w:val="32"/>
          <w:szCs w:val="32"/>
          <w:lang w:val="en-US" w:eastAsia="zh-CN" w:bidi="ar-SA"/>
        </w:rPr>
        <w:t>辆、执法执勤用车 </w:t>
      </w:r>
      <w:r>
        <w:rPr>
          <w:rFonts w:hint="default" w:ascii="Times New Roman" w:hAnsi="Times New Roman" w:eastAsia="仿宋_GB2312" w:cs="Times New Roman"/>
          <w:kern w:val="2"/>
          <w:sz w:val="32"/>
          <w:szCs w:val="32"/>
          <w:lang w:val="en-US" w:eastAsia="zh-CN" w:bidi="ar-SA"/>
        </w:rPr>
        <w:t>0</w:t>
      </w:r>
      <w:r>
        <w:rPr>
          <w:rFonts w:hint="eastAsia" w:ascii="仿宋_GB2312" w:hAnsi="仿宋_GB2312" w:eastAsia="仿宋_GB2312" w:cs="仿宋_GB2312"/>
          <w:kern w:val="2"/>
          <w:sz w:val="32"/>
          <w:szCs w:val="32"/>
          <w:lang w:val="en-US" w:eastAsia="zh-CN" w:bidi="ar-SA"/>
        </w:rPr>
        <w:t>辆、特种专业技术用车 </w:t>
      </w:r>
      <w:r>
        <w:rPr>
          <w:rFonts w:hint="default" w:ascii="Times New Roman" w:hAnsi="Times New Roman" w:eastAsia="仿宋_GB2312" w:cs="Times New Roman"/>
          <w:kern w:val="2"/>
          <w:sz w:val="32"/>
          <w:szCs w:val="32"/>
          <w:lang w:val="en-US" w:eastAsia="zh-CN" w:bidi="ar-SA"/>
        </w:rPr>
        <w:t>0</w:t>
      </w:r>
      <w:r>
        <w:rPr>
          <w:rFonts w:hint="eastAsia" w:ascii="仿宋_GB2312" w:hAnsi="仿宋_GB2312" w:eastAsia="仿宋_GB2312" w:cs="仿宋_GB2312"/>
          <w:kern w:val="2"/>
          <w:sz w:val="32"/>
          <w:szCs w:val="32"/>
          <w:lang w:val="en-US" w:eastAsia="zh-CN" w:bidi="ar-SA"/>
        </w:rPr>
        <w:t>辆、离退休干部服务用车 </w:t>
      </w:r>
      <w:r>
        <w:rPr>
          <w:rFonts w:hint="default" w:ascii="Times New Roman" w:hAnsi="Times New Roman" w:eastAsia="仿宋_GB2312" w:cs="Times New Roman"/>
          <w:kern w:val="2"/>
          <w:sz w:val="32"/>
          <w:szCs w:val="32"/>
          <w:lang w:val="en-US" w:eastAsia="zh-CN" w:bidi="ar-SA"/>
        </w:rPr>
        <w:t>0</w:t>
      </w:r>
      <w:r>
        <w:rPr>
          <w:rFonts w:hint="eastAsia" w:ascii="仿宋_GB2312" w:hAnsi="仿宋_GB2312" w:eastAsia="仿宋_GB2312" w:cs="仿宋_GB2312"/>
          <w:kern w:val="2"/>
          <w:sz w:val="32"/>
          <w:szCs w:val="32"/>
          <w:lang w:val="en-US" w:eastAsia="zh-CN" w:bidi="ar-SA"/>
        </w:rPr>
        <w:t>辆，其他用车</w:t>
      </w:r>
      <w:r>
        <w:rPr>
          <w:rFonts w:hint="default" w:ascii="Times New Roman" w:hAnsi="Times New Roman" w:eastAsia="仿宋_GB2312" w:cs="Times New Roman"/>
          <w:kern w:val="2"/>
          <w:sz w:val="32"/>
          <w:szCs w:val="32"/>
          <w:lang w:val="en-US" w:eastAsia="zh-CN" w:bidi="ar-SA"/>
        </w:rPr>
        <w:t> 0</w:t>
      </w:r>
      <w:r>
        <w:rPr>
          <w:rFonts w:hint="eastAsia" w:ascii="仿宋_GB2312" w:hAnsi="仿宋_GB2312" w:eastAsia="仿宋_GB2312" w:cs="仿宋_GB2312"/>
          <w:kern w:val="2"/>
          <w:sz w:val="32"/>
          <w:szCs w:val="32"/>
          <w:lang w:val="en-US" w:eastAsia="zh-CN" w:bidi="ar-SA"/>
        </w:rPr>
        <w:t>辆；单价</w:t>
      </w:r>
      <w:r>
        <w:rPr>
          <w:rFonts w:hint="default" w:ascii="Times New Roman" w:hAnsi="Times New Roman" w:eastAsia="仿宋_GB2312" w:cs="Times New Roman"/>
          <w:kern w:val="2"/>
          <w:sz w:val="32"/>
          <w:szCs w:val="32"/>
          <w:lang w:val="en-US" w:eastAsia="zh-CN" w:bidi="ar-SA"/>
        </w:rPr>
        <w:t>100</w:t>
      </w:r>
      <w:r>
        <w:rPr>
          <w:rFonts w:hint="eastAsia" w:ascii="仿宋_GB2312" w:hAnsi="仿宋_GB2312" w:eastAsia="仿宋_GB2312" w:cs="仿宋_GB2312"/>
          <w:kern w:val="2"/>
          <w:sz w:val="32"/>
          <w:szCs w:val="32"/>
          <w:lang w:val="en-US" w:eastAsia="zh-CN" w:bidi="ar-SA"/>
        </w:rPr>
        <w:t>万元（含）以上的设备（不含车辆） </w:t>
      </w:r>
      <w:r>
        <w:rPr>
          <w:rFonts w:hint="default" w:ascii="Times New Roman" w:hAnsi="Times New Roman" w:eastAsia="仿宋_GB2312" w:cs="Times New Roman"/>
          <w:kern w:val="2"/>
          <w:sz w:val="32"/>
          <w:szCs w:val="32"/>
          <w:lang w:val="en-US" w:eastAsia="zh-CN" w:bidi="ar-SA"/>
        </w:rPr>
        <w:t>0</w:t>
      </w:r>
      <w:r>
        <w:rPr>
          <w:rFonts w:hint="eastAsia" w:ascii="仿宋_GB2312" w:hAnsi="仿宋_GB2312" w:eastAsia="仿宋_GB2312" w:cs="仿宋_GB2312"/>
          <w:kern w:val="2"/>
          <w:sz w:val="32"/>
          <w:szCs w:val="32"/>
          <w:lang w:val="en-US" w:eastAsia="zh-CN" w:bidi="ar-SA"/>
        </w:rPr>
        <w:t>台（套）。</w:t>
      </w:r>
    </w:p>
    <w:p w14:paraId="7BBD6736">
      <w:pPr>
        <w:keepNext w:val="0"/>
        <w:keepLines w:val="0"/>
        <w:pageBreakBefore w:val="0"/>
        <w:widowControl/>
        <w:tabs>
          <w:tab w:val="left" w:pos="5810"/>
        </w:tabs>
        <w:kinsoku/>
        <w:wordWrap/>
        <w:overflowPunct/>
        <w:topLinePunct w:val="0"/>
        <w:autoSpaceDE/>
        <w:autoSpaceDN/>
        <w:bidi w:val="0"/>
        <w:adjustRightInd/>
        <w:snapToGrid/>
        <w:spacing w:before="240" w:after="240" w:line="578" w:lineRule="exact"/>
        <w:ind w:firstLine="640" w:firstLineChars="200"/>
        <w:jc w:val="left"/>
        <w:textAlignment w:val="auto"/>
        <w:rPr>
          <w:rFonts w:hint="eastAsia" w:ascii="Times New Roman" w:hAnsi="Times New Roman" w:eastAsia="黑体" w:cs="Times New Roman"/>
          <w:kern w:val="0"/>
          <w:sz w:val="24"/>
          <w:lang w:eastAsia="zh-CN"/>
        </w:rPr>
      </w:pPr>
      <w:r>
        <w:rPr>
          <w:rFonts w:ascii="Calibri" w:hAnsi="Calibri" w:eastAsia="Calibri" w:cs="Calibri"/>
          <w:b/>
          <w:bCs/>
          <w:kern w:val="0"/>
          <w:sz w:val="32"/>
          <w:szCs w:val="32"/>
        </w:rPr>
        <w:t>十四、预算绩效情况说明</w:t>
      </w:r>
      <w:r>
        <w:rPr>
          <w:rFonts w:hint="eastAsia" w:ascii="黑体" w:hAnsi="黑体" w:eastAsia="黑体" w:cs="黑体"/>
          <w:b/>
          <w:bCs/>
          <w:kern w:val="0"/>
          <w:sz w:val="27"/>
          <w:szCs w:val="27"/>
          <w:lang w:eastAsia="zh-CN"/>
        </w:rPr>
        <w:tab/>
      </w:r>
    </w:p>
    <w:p w14:paraId="233868E0">
      <w:pPr>
        <w:keepNext w:val="0"/>
        <w:keepLines w:val="0"/>
        <w:pageBreakBefore w:val="0"/>
        <w:widowControl/>
        <w:kinsoku/>
        <w:wordWrap/>
        <w:overflowPunct/>
        <w:topLinePunct w:val="0"/>
        <w:autoSpaceDE/>
        <w:autoSpaceDN/>
        <w:bidi w:val="0"/>
        <w:adjustRightInd/>
        <w:snapToGrid/>
        <w:spacing w:before="240" w:after="240" w:line="578" w:lineRule="exact"/>
        <w:ind w:firstLine="640" w:firstLineChars="200"/>
        <w:jc w:val="left"/>
        <w:textAlignment w:val="auto"/>
        <w:rPr>
          <w:rFonts w:hint="eastAsia" w:ascii="kai_ti_gb2312" w:hAnsi="kai_ti_gb2312" w:eastAsia="kai_ti_gb2312" w:cs="kai_ti_gb2312"/>
          <w:b w:val="0"/>
          <w:bCs w:val="0"/>
          <w:kern w:val="0"/>
          <w:sz w:val="32"/>
          <w:szCs w:val="32"/>
          <w:lang w:val="en-US" w:eastAsia="zh-CN"/>
        </w:rPr>
      </w:pPr>
      <w:r>
        <w:rPr>
          <w:rFonts w:hint="eastAsia" w:ascii="kai_ti_gb2312" w:hAnsi="kai_ti_gb2312" w:eastAsia="kai_ti_gb2312" w:cs="kai_ti_gb2312"/>
          <w:b w:val="0"/>
          <w:bCs w:val="0"/>
          <w:kern w:val="0"/>
          <w:sz w:val="32"/>
          <w:szCs w:val="32"/>
          <w:lang w:val="en-US" w:eastAsia="zh-CN"/>
        </w:rPr>
        <w:t>（一）预算绩效管理工作开展情况。</w:t>
      </w:r>
    </w:p>
    <w:p w14:paraId="17D0D2C6">
      <w:pPr>
        <w:keepNext w:val="0"/>
        <w:keepLines w:val="0"/>
        <w:pageBreakBefore w:val="0"/>
        <w:widowControl/>
        <w:kinsoku/>
        <w:wordWrap/>
        <w:overflowPunct/>
        <w:topLinePunct w:val="0"/>
        <w:autoSpaceDE/>
        <w:autoSpaceDN/>
        <w:bidi w:val="0"/>
        <w:adjustRightInd/>
        <w:snapToGrid/>
        <w:spacing w:before="240" w:after="240" w:line="578" w:lineRule="exact"/>
        <w:ind w:firstLine="640" w:firstLineChars="200"/>
        <w:textAlignment w:val="auto"/>
        <w:rPr>
          <w:rFonts w:hint="eastAsia" w:ascii="仿宋" w:hAnsi="仿宋" w:eastAsia="仿宋" w:cs="仿宋"/>
          <w:b w:val="0"/>
          <w:bCs w:val="0"/>
          <w:color w:val="auto"/>
          <w:kern w:val="0"/>
          <w:sz w:val="32"/>
          <w:szCs w:val="32"/>
          <w:lang w:val="en-US" w:eastAsia="zh-CN"/>
        </w:rPr>
      </w:pPr>
      <w:r>
        <w:rPr>
          <w:rFonts w:hint="eastAsia" w:ascii="仿宋_GB2312" w:hAnsi="仿宋_GB2312" w:eastAsia="仿宋_GB2312" w:cs="仿宋_GB2312"/>
          <w:kern w:val="2"/>
          <w:sz w:val="32"/>
          <w:szCs w:val="32"/>
          <w:lang w:val="en-US" w:eastAsia="zh-CN" w:bidi="ar-SA"/>
        </w:rPr>
        <w:t>赤峰市营商环境促进中心 根据预算绩效管理要求组织对</w:t>
      </w:r>
      <w:r>
        <w:rPr>
          <w:rFonts w:hint="default" w:ascii="Times New Roman" w:hAnsi="Times New Roman" w:eastAsia="仿宋_GB2312" w:cs="Times New Roman"/>
          <w:kern w:val="2"/>
          <w:sz w:val="32"/>
          <w:szCs w:val="32"/>
          <w:lang w:val="en-US" w:eastAsia="zh-CN" w:bidi="ar-SA"/>
        </w:rPr>
        <w:t>2024</w:t>
      </w:r>
      <w:r>
        <w:rPr>
          <w:rFonts w:hint="eastAsia" w:ascii="仿宋_GB2312" w:hAnsi="仿宋_GB2312" w:eastAsia="仿宋_GB2312" w:cs="仿宋_GB2312"/>
          <w:kern w:val="2"/>
          <w:sz w:val="32"/>
          <w:szCs w:val="32"/>
          <w:lang w:val="en-US" w:eastAsia="zh-CN" w:bidi="ar-SA"/>
        </w:rPr>
        <w:t>年一般公共预算项目支出全面开展绩效自评，其中一级项目</w:t>
      </w:r>
      <w:r>
        <w:rPr>
          <w:rFonts w:hint="default" w:ascii="Times New Roman" w:hAnsi="Times New Roman" w:eastAsia="仿宋_GB2312" w:cs="Times New Roman"/>
          <w:kern w:val="2"/>
          <w:sz w:val="32"/>
          <w:szCs w:val="32"/>
          <w:lang w:val="en-US" w:eastAsia="zh-CN" w:bidi="ar-SA"/>
        </w:rPr>
        <w:t>0</w:t>
      </w:r>
      <w:r>
        <w:rPr>
          <w:rFonts w:hint="eastAsia" w:ascii="仿宋_GB2312" w:hAnsi="仿宋_GB2312" w:eastAsia="仿宋_GB2312" w:cs="仿宋_GB2312"/>
          <w:kern w:val="2"/>
          <w:sz w:val="32"/>
          <w:szCs w:val="32"/>
          <w:lang w:val="en-US" w:eastAsia="zh-CN" w:bidi="ar-SA"/>
        </w:rPr>
        <w:t>个，二级项目</w:t>
      </w:r>
      <w:r>
        <w:rPr>
          <w:rFonts w:hint="eastAsia" w:eastAsia="仿宋_GB2312" w:cs="Times New Roman"/>
          <w:kern w:val="2"/>
          <w:sz w:val="32"/>
          <w:szCs w:val="32"/>
          <w:lang w:val="en-US" w:eastAsia="zh-CN" w:bidi="ar-SA"/>
        </w:rPr>
        <w:t>18</w:t>
      </w:r>
      <w:r>
        <w:rPr>
          <w:rFonts w:hint="eastAsia" w:ascii="仿宋_GB2312" w:hAnsi="仿宋_GB2312" w:eastAsia="仿宋_GB2312" w:cs="仿宋_GB2312"/>
          <w:kern w:val="2"/>
          <w:sz w:val="32"/>
          <w:szCs w:val="32"/>
          <w:lang w:val="en-US" w:eastAsia="zh-CN" w:bidi="ar-SA"/>
        </w:rPr>
        <w:t>个，共涉及资金</w:t>
      </w:r>
      <w:r>
        <w:rPr>
          <w:rFonts w:hint="eastAsia" w:eastAsia="仿宋_GB2312" w:cs="Times New Roman"/>
          <w:kern w:val="2"/>
          <w:sz w:val="32"/>
          <w:szCs w:val="32"/>
          <w:lang w:val="en-US" w:eastAsia="zh-CN" w:bidi="ar-SA"/>
        </w:rPr>
        <w:t>543.71</w:t>
      </w:r>
      <w:r>
        <w:rPr>
          <w:rFonts w:hint="eastAsia" w:ascii="仿宋_GB2312" w:hAnsi="仿宋_GB2312" w:eastAsia="仿宋_GB2312" w:cs="仿宋_GB2312"/>
          <w:kern w:val="2"/>
          <w:sz w:val="32"/>
          <w:szCs w:val="32"/>
          <w:lang w:val="en-US" w:eastAsia="zh-CN" w:bidi="ar-SA"/>
        </w:rPr>
        <w:t>万元，占一般公共预算项目支出总额的</w:t>
      </w:r>
      <w:r>
        <w:rPr>
          <w:rFonts w:hint="default" w:ascii="Times New Roman" w:hAnsi="Times New Roman" w:eastAsia="仿宋_GB2312" w:cs="Times New Roman"/>
          <w:kern w:val="2"/>
          <w:sz w:val="32"/>
          <w:szCs w:val="32"/>
          <w:lang w:val="en-US" w:eastAsia="zh-CN" w:bidi="ar-SA"/>
        </w:rPr>
        <w:t>100</w:t>
      </w:r>
      <w:r>
        <w:rPr>
          <w:rFonts w:hint="eastAsia" w:ascii="仿宋_GB2312" w:hAnsi="仿宋_GB2312" w:eastAsia="仿宋_GB2312" w:cs="仿宋_GB2312"/>
          <w:kern w:val="2"/>
          <w:sz w:val="32"/>
          <w:szCs w:val="32"/>
          <w:lang w:val="en-US" w:eastAsia="zh-CN" w:bidi="ar-SA"/>
        </w:rPr>
        <w:t>%；政府性基金预算项目</w:t>
      </w:r>
      <w:r>
        <w:rPr>
          <w:rFonts w:hint="eastAsia" w:eastAsia="仿宋_GB2312" w:cs="Times New Roman"/>
          <w:kern w:val="2"/>
          <w:sz w:val="32"/>
          <w:szCs w:val="32"/>
          <w:lang w:val="en-US" w:eastAsia="zh-CN" w:bidi="ar-SA"/>
        </w:rPr>
        <w:t>18</w:t>
      </w:r>
      <w:r>
        <w:rPr>
          <w:rFonts w:hint="eastAsia" w:ascii="仿宋_GB2312" w:hAnsi="仿宋_GB2312" w:eastAsia="仿宋_GB2312" w:cs="仿宋_GB2312"/>
          <w:kern w:val="2"/>
          <w:sz w:val="32"/>
          <w:szCs w:val="32"/>
          <w:lang w:val="en-US" w:eastAsia="zh-CN" w:bidi="ar-SA"/>
        </w:rPr>
        <w:t>个，其中，一级项目 </w:t>
      </w:r>
      <w:r>
        <w:rPr>
          <w:rFonts w:hint="default" w:ascii="Times New Roman" w:hAnsi="Times New Roman" w:eastAsia="仿宋_GB2312" w:cs="Times New Roman"/>
          <w:kern w:val="2"/>
          <w:sz w:val="32"/>
          <w:szCs w:val="32"/>
          <w:lang w:val="en-US" w:eastAsia="zh-CN" w:bidi="ar-SA"/>
        </w:rPr>
        <w:t>0</w:t>
      </w:r>
      <w:r>
        <w:rPr>
          <w:rFonts w:hint="eastAsia" w:ascii="仿宋_GB2312" w:hAnsi="仿宋_GB2312" w:eastAsia="仿宋_GB2312" w:cs="仿宋_GB2312"/>
          <w:kern w:val="2"/>
          <w:sz w:val="32"/>
          <w:szCs w:val="32"/>
          <w:lang w:val="en-US" w:eastAsia="zh-CN" w:bidi="ar-SA"/>
        </w:rPr>
        <w:t>个，二级项目</w:t>
      </w:r>
      <w:r>
        <w:rPr>
          <w:rFonts w:hint="eastAsia" w:eastAsia="仿宋_GB2312" w:cs="Times New Roman"/>
          <w:kern w:val="2"/>
          <w:sz w:val="32"/>
          <w:szCs w:val="32"/>
          <w:lang w:val="en-US" w:eastAsia="zh-CN" w:bidi="ar-SA"/>
        </w:rPr>
        <w:t>18</w:t>
      </w:r>
      <w:r>
        <w:rPr>
          <w:rFonts w:hint="eastAsia" w:ascii="仿宋_GB2312" w:hAnsi="仿宋_GB2312" w:eastAsia="仿宋_GB2312" w:cs="仿宋_GB2312"/>
          <w:kern w:val="2"/>
          <w:sz w:val="32"/>
          <w:szCs w:val="32"/>
          <w:lang w:val="en-US" w:eastAsia="zh-CN" w:bidi="ar-SA"/>
        </w:rPr>
        <w:t>个，共涉及资金</w:t>
      </w:r>
      <w:r>
        <w:rPr>
          <w:rFonts w:hint="eastAsia" w:eastAsia="仿宋_GB2312" w:cs="Times New Roman"/>
          <w:kern w:val="2"/>
          <w:sz w:val="32"/>
          <w:szCs w:val="32"/>
          <w:lang w:val="en-US" w:eastAsia="zh-CN" w:bidi="ar-SA"/>
        </w:rPr>
        <w:t>543.71</w:t>
      </w:r>
      <w:r>
        <w:rPr>
          <w:rFonts w:hint="eastAsia" w:ascii="仿宋_GB2312" w:hAnsi="仿宋_GB2312" w:eastAsia="仿宋_GB2312" w:cs="仿宋_GB2312"/>
          <w:kern w:val="2"/>
          <w:sz w:val="32"/>
          <w:szCs w:val="32"/>
          <w:lang w:val="en-US" w:eastAsia="zh-CN" w:bidi="ar-SA"/>
        </w:rPr>
        <w:t>万元，占应纳入绩效自评的政府性基金预算项目支出总额的</w:t>
      </w:r>
      <w:r>
        <w:rPr>
          <w:rFonts w:hint="default" w:ascii="Times New Roman" w:hAnsi="Times New Roman" w:eastAsia="仿宋_GB2312" w:cs="Times New Roman"/>
          <w:kern w:val="2"/>
          <w:sz w:val="32"/>
          <w:szCs w:val="32"/>
          <w:lang w:val="en-US" w:eastAsia="zh-CN" w:bidi="ar-SA"/>
        </w:rPr>
        <w:t>100</w:t>
      </w:r>
      <w:r>
        <w:rPr>
          <w:rFonts w:hint="eastAsia" w:ascii="仿宋_GB2312" w:hAnsi="仿宋_GB2312" w:eastAsia="仿宋_GB2312" w:cs="仿宋_GB2312"/>
          <w:kern w:val="2"/>
          <w:sz w:val="32"/>
          <w:szCs w:val="32"/>
          <w:lang w:val="en-US" w:eastAsia="zh-CN" w:bidi="ar-SA"/>
        </w:rPr>
        <w:t>%；</w:t>
      </w:r>
    </w:p>
    <w:p w14:paraId="3D76441B">
      <w:pPr>
        <w:keepNext w:val="0"/>
        <w:keepLines w:val="0"/>
        <w:pageBreakBefore w:val="0"/>
        <w:widowControl/>
        <w:kinsoku/>
        <w:wordWrap/>
        <w:overflowPunct/>
        <w:topLinePunct w:val="0"/>
        <w:autoSpaceDE/>
        <w:autoSpaceDN/>
        <w:bidi w:val="0"/>
        <w:adjustRightInd/>
        <w:snapToGrid/>
        <w:spacing w:before="240" w:after="240" w:line="578" w:lineRule="exact"/>
        <w:ind w:firstLine="640" w:firstLineChars="200"/>
        <w:jc w:val="left"/>
        <w:textAlignment w:val="auto"/>
        <w:rPr>
          <w:rFonts w:hint="eastAsia" w:ascii="kai_ti_gb2312" w:hAnsi="kai_ti_gb2312" w:eastAsia="kai_ti_gb2312" w:cs="kai_ti_gb2312"/>
          <w:b w:val="0"/>
          <w:bCs w:val="0"/>
          <w:kern w:val="0"/>
          <w:sz w:val="32"/>
          <w:szCs w:val="32"/>
          <w:lang w:val="en-US" w:eastAsia="zh-CN"/>
        </w:rPr>
      </w:pPr>
      <w:r>
        <w:rPr>
          <w:rFonts w:hint="eastAsia" w:ascii="kai_ti_gb2312" w:hAnsi="kai_ti_gb2312" w:eastAsia="kai_ti_gb2312" w:cs="kai_ti_gb2312"/>
          <w:b w:val="0"/>
          <w:bCs w:val="0"/>
          <w:kern w:val="0"/>
          <w:sz w:val="32"/>
          <w:szCs w:val="32"/>
          <w:lang w:val="en-US" w:eastAsia="zh-CN"/>
        </w:rPr>
        <w:t>（二）部门（单位）决算中项目绩效自评结果。</w:t>
      </w:r>
    </w:p>
    <w:p w14:paraId="7C58540C">
      <w:pPr>
        <w:keepNext w:val="0"/>
        <w:keepLines w:val="0"/>
        <w:pageBreakBefore w:val="0"/>
        <w:widowControl/>
        <w:kinsoku/>
        <w:wordWrap/>
        <w:overflowPunct/>
        <w:topLinePunct w:val="0"/>
        <w:autoSpaceDE/>
        <w:autoSpaceDN/>
        <w:bidi w:val="0"/>
        <w:adjustRightInd/>
        <w:snapToGrid/>
        <w:spacing w:before="240" w:after="240" w:line="578"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赤峰市营商环境促进中心 </w:t>
      </w:r>
      <w:r>
        <w:rPr>
          <w:rFonts w:hint="default" w:ascii="Times New Roman" w:hAnsi="Times New Roman" w:eastAsia="仿宋_GB2312" w:cs="Times New Roman"/>
          <w:kern w:val="2"/>
          <w:sz w:val="32"/>
          <w:szCs w:val="32"/>
          <w:lang w:val="en-US" w:eastAsia="zh-CN" w:bidi="ar-SA"/>
        </w:rPr>
        <w:t>2024</w:t>
      </w:r>
      <w:r>
        <w:rPr>
          <w:rFonts w:hint="eastAsia" w:ascii="仿宋_GB2312" w:hAnsi="仿宋_GB2312" w:eastAsia="仿宋_GB2312" w:cs="仿宋_GB2312"/>
          <w:kern w:val="2"/>
          <w:sz w:val="32"/>
          <w:szCs w:val="32"/>
          <w:lang w:val="en-US" w:eastAsia="zh-CN" w:bidi="ar-SA"/>
        </w:rPr>
        <w:t>年度在决算中反映</w:t>
      </w:r>
      <w:r>
        <w:rPr>
          <w:rFonts w:hint="default" w:ascii="Times New Roman" w:hAnsi="Times New Roman" w:eastAsia="仿宋_GB2312" w:cs="Times New Roman"/>
          <w:kern w:val="2"/>
          <w:sz w:val="32"/>
          <w:szCs w:val="32"/>
          <w:lang w:val="en-US" w:eastAsia="zh-CN" w:bidi="ar-SA"/>
        </w:rPr>
        <w:t>0</w:t>
      </w:r>
      <w:r>
        <w:rPr>
          <w:rFonts w:hint="eastAsia" w:ascii="仿宋_GB2312" w:hAnsi="仿宋_GB2312" w:eastAsia="仿宋_GB2312" w:cs="仿宋_GB2312"/>
          <w:kern w:val="2"/>
          <w:sz w:val="32"/>
          <w:szCs w:val="32"/>
          <w:lang w:val="en-US" w:eastAsia="zh-CN" w:bidi="ar-SA"/>
        </w:rPr>
        <w:t>个一般公共预算项目，以及</w:t>
      </w:r>
      <w:r>
        <w:rPr>
          <w:rFonts w:hint="eastAsia" w:eastAsia="仿宋_GB2312" w:cs="Times New Roman"/>
          <w:kern w:val="2"/>
          <w:sz w:val="32"/>
          <w:szCs w:val="32"/>
          <w:lang w:val="en-US" w:eastAsia="zh-CN" w:bidi="ar-SA"/>
        </w:rPr>
        <w:t>18</w:t>
      </w:r>
      <w:r>
        <w:rPr>
          <w:rFonts w:hint="eastAsia" w:ascii="仿宋_GB2312" w:hAnsi="仿宋_GB2312" w:eastAsia="仿宋_GB2312" w:cs="仿宋_GB2312"/>
          <w:kern w:val="2"/>
          <w:sz w:val="32"/>
          <w:szCs w:val="32"/>
          <w:lang w:val="en-US" w:eastAsia="zh-CN" w:bidi="ar-SA"/>
        </w:rPr>
        <w:t>个政府性基金项目，共</w:t>
      </w:r>
      <w:r>
        <w:rPr>
          <w:rFonts w:hint="eastAsia" w:eastAsia="仿宋_GB2312" w:cs="Times New Roman"/>
          <w:kern w:val="2"/>
          <w:sz w:val="32"/>
          <w:szCs w:val="32"/>
          <w:lang w:val="en-US" w:eastAsia="zh-CN" w:bidi="ar-SA"/>
        </w:rPr>
        <w:t>18</w:t>
      </w:r>
      <w:r>
        <w:rPr>
          <w:rFonts w:hint="eastAsia" w:ascii="仿宋_GB2312" w:hAnsi="仿宋_GB2312" w:eastAsia="仿宋_GB2312" w:cs="仿宋_GB2312"/>
          <w:kern w:val="2"/>
          <w:sz w:val="32"/>
          <w:szCs w:val="32"/>
          <w:lang w:val="en-US" w:eastAsia="zh-CN" w:bidi="ar-SA"/>
        </w:rPr>
        <w:t>个项目的绩效自评结果。</w:t>
      </w:r>
    </w:p>
    <w:p w14:paraId="39EF2C4F">
      <w:pPr>
        <w:keepNext w:val="0"/>
        <w:keepLines w:val="0"/>
        <w:pageBreakBefore w:val="0"/>
        <w:widowControl/>
        <w:kinsoku/>
        <w:wordWrap/>
        <w:overflowPunct/>
        <w:topLinePunct w:val="0"/>
        <w:autoSpaceDE/>
        <w:autoSpaceDN/>
        <w:bidi w:val="0"/>
        <w:adjustRightInd/>
        <w:snapToGrid/>
        <w:spacing w:before="240" w:after="240" w:line="578" w:lineRule="exact"/>
        <w:ind w:firstLine="640" w:firstLineChars="200"/>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1.市电子政务外专网等系统三级等保测评项目自评综述：根据年初设定的绩效目标，项目自评得分</w:t>
      </w:r>
      <w:r>
        <w:rPr>
          <w:rFonts w:hint="default" w:ascii="Times New Roman" w:hAnsi="Times New Roman" w:eastAsia="仿宋_GB2312" w:cs="Times New Roman"/>
          <w:kern w:val="2"/>
          <w:sz w:val="32"/>
          <w:szCs w:val="32"/>
          <w:highlight w:val="none"/>
          <w:lang w:val="en-US" w:eastAsia="zh-CN" w:bidi="ar-SA"/>
        </w:rPr>
        <w:t>99.97</w:t>
      </w:r>
      <w:r>
        <w:rPr>
          <w:rFonts w:hint="eastAsia" w:ascii="仿宋_GB2312" w:hAnsi="仿宋_GB2312" w:eastAsia="仿宋_GB2312" w:cs="仿宋_GB2312"/>
          <w:kern w:val="2"/>
          <w:sz w:val="32"/>
          <w:szCs w:val="32"/>
          <w:highlight w:val="none"/>
          <w:lang w:val="en-US" w:eastAsia="zh-CN" w:bidi="ar-SA"/>
        </w:rPr>
        <w:t>分。全年预算数为</w:t>
      </w:r>
      <w:r>
        <w:rPr>
          <w:rFonts w:hint="default" w:ascii="Times New Roman" w:hAnsi="Times New Roman" w:eastAsia="仿宋_GB2312" w:cs="Times New Roman"/>
          <w:kern w:val="2"/>
          <w:sz w:val="32"/>
          <w:szCs w:val="32"/>
          <w:highlight w:val="none"/>
          <w:lang w:val="en-US" w:eastAsia="zh-CN" w:bidi="ar-SA"/>
        </w:rPr>
        <w:t>84</w:t>
      </w:r>
      <w:r>
        <w:rPr>
          <w:rFonts w:hint="eastAsia" w:ascii="仿宋_GB2312" w:hAnsi="仿宋_GB2312" w:eastAsia="仿宋_GB2312" w:cs="仿宋_GB2312"/>
          <w:kern w:val="2"/>
          <w:sz w:val="32"/>
          <w:szCs w:val="32"/>
          <w:highlight w:val="none"/>
          <w:lang w:val="en-US" w:eastAsia="zh-CN" w:bidi="ar-SA"/>
        </w:rPr>
        <w:t>万元，执行数为</w:t>
      </w:r>
      <w:r>
        <w:rPr>
          <w:rFonts w:hint="default" w:ascii="Times New Roman" w:hAnsi="Times New Roman" w:eastAsia="仿宋_GB2312" w:cs="Times New Roman"/>
          <w:kern w:val="2"/>
          <w:sz w:val="32"/>
          <w:szCs w:val="32"/>
          <w:highlight w:val="none"/>
          <w:lang w:val="en-US" w:eastAsia="zh-CN" w:bidi="ar-SA"/>
        </w:rPr>
        <w:t>83.8</w:t>
      </w:r>
      <w:r>
        <w:rPr>
          <w:rFonts w:hint="eastAsia" w:ascii="仿宋_GB2312" w:hAnsi="仿宋_GB2312" w:eastAsia="仿宋_GB2312" w:cs="仿宋_GB2312"/>
          <w:kern w:val="2"/>
          <w:sz w:val="32"/>
          <w:szCs w:val="32"/>
          <w:highlight w:val="none"/>
          <w:lang w:val="en-US" w:eastAsia="zh-CN" w:bidi="ar-SA"/>
        </w:rPr>
        <w:t>万元，完成预算的</w:t>
      </w:r>
      <w:r>
        <w:rPr>
          <w:rFonts w:hint="default" w:ascii="Times New Roman" w:hAnsi="Times New Roman" w:eastAsia="仿宋_GB2312" w:cs="Times New Roman"/>
          <w:kern w:val="2"/>
          <w:sz w:val="32"/>
          <w:szCs w:val="32"/>
          <w:highlight w:val="none"/>
          <w:lang w:val="en-US" w:eastAsia="zh-CN" w:bidi="ar-SA"/>
        </w:rPr>
        <w:t>99.76</w:t>
      </w:r>
      <w:r>
        <w:rPr>
          <w:rFonts w:hint="eastAsia" w:ascii="仿宋_GB2312" w:hAnsi="仿宋_GB2312" w:eastAsia="仿宋_GB2312" w:cs="仿宋_GB2312"/>
          <w:kern w:val="2"/>
          <w:sz w:val="32"/>
          <w:szCs w:val="32"/>
          <w:highlight w:val="none"/>
          <w:lang w:val="en-US" w:eastAsia="zh-CN" w:bidi="ar-SA"/>
        </w:rPr>
        <w:t>%。项目绩效目标完成情况：本项目为</w:t>
      </w:r>
      <w:r>
        <w:rPr>
          <w:rFonts w:hint="default" w:ascii="Times New Roman" w:hAnsi="Times New Roman" w:eastAsia="仿宋_GB2312" w:cs="Times New Roman"/>
          <w:kern w:val="2"/>
          <w:sz w:val="32"/>
          <w:szCs w:val="32"/>
          <w:highlight w:val="none"/>
          <w:lang w:val="en-US" w:eastAsia="zh-CN" w:bidi="ar-SA"/>
        </w:rPr>
        <w:t>2023</w:t>
      </w:r>
      <w:r>
        <w:rPr>
          <w:rFonts w:hint="eastAsia" w:ascii="仿宋_GB2312" w:hAnsi="仿宋_GB2312" w:eastAsia="仿宋_GB2312" w:cs="仿宋_GB2312"/>
          <w:kern w:val="2"/>
          <w:sz w:val="32"/>
          <w:szCs w:val="32"/>
          <w:highlight w:val="none"/>
          <w:lang w:val="en-US" w:eastAsia="zh-CN" w:bidi="ar-SA"/>
        </w:rPr>
        <w:t>年项目，财政指标</w:t>
      </w:r>
      <w:r>
        <w:rPr>
          <w:rFonts w:hint="default" w:ascii="Times New Roman" w:hAnsi="Times New Roman" w:eastAsia="仿宋_GB2312" w:cs="Times New Roman"/>
          <w:kern w:val="2"/>
          <w:sz w:val="32"/>
          <w:szCs w:val="32"/>
          <w:highlight w:val="none"/>
          <w:lang w:val="en-US" w:eastAsia="zh-CN" w:bidi="ar-SA"/>
        </w:rPr>
        <w:t>84</w:t>
      </w:r>
      <w:r>
        <w:rPr>
          <w:rFonts w:hint="eastAsia" w:ascii="仿宋_GB2312" w:hAnsi="仿宋_GB2312" w:eastAsia="仿宋_GB2312" w:cs="仿宋_GB2312"/>
          <w:kern w:val="2"/>
          <w:sz w:val="32"/>
          <w:szCs w:val="32"/>
          <w:highlight w:val="none"/>
          <w:lang w:val="en-US" w:eastAsia="zh-CN" w:bidi="ar-SA"/>
        </w:rPr>
        <w:t>万元，实际执行</w:t>
      </w:r>
      <w:r>
        <w:rPr>
          <w:rFonts w:hint="default" w:ascii="Times New Roman" w:hAnsi="Times New Roman" w:eastAsia="仿宋_GB2312" w:cs="Times New Roman"/>
          <w:kern w:val="2"/>
          <w:sz w:val="32"/>
          <w:szCs w:val="32"/>
          <w:highlight w:val="none"/>
          <w:lang w:val="en-US" w:eastAsia="zh-CN" w:bidi="ar-SA"/>
        </w:rPr>
        <w:t>83.8</w:t>
      </w:r>
      <w:r>
        <w:rPr>
          <w:rFonts w:hint="eastAsia" w:ascii="仿宋_GB2312" w:hAnsi="仿宋_GB2312" w:eastAsia="仿宋_GB2312" w:cs="仿宋_GB2312"/>
          <w:kern w:val="2"/>
          <w:sz w:val="32"/>
          <w:szCs w:val="32"/>
          <w:highlight w:val="none"/>
          <w:lang w:val="en-US" w:eastAsia="zh-CN" w:bidi="ar-SA"/>
        </w:rPr>
        <w:t>万元。依据招标文件和《政府采购合同》要求，成交服务商按等级保护三级（</w:t>
      </w:r>
      <w:r>
        <w:rPr>
          <w:rFonts w:hint="default" w:ascii="Times New Roman" w:hAnsi="Times New Roman" w:eastAsia="仿宋_GB2312" w:cs="Times New Roman"/>
          <w:kern w:val="2"/>
          <w:sz w:val="32"/>
          <w:szCs w:val="32"/>
          <w:highlight w:val="none"/>
          <w:lang w:val="en-US" w:eastAsia="zh-CN" w:bidi="ar-SA"/>
        </w:rPr>
        <w:t>2.0</w:t>
      </w:r>
      <w:r>
        <w:rPr>
          <w:rFonts w:hint="eastAsia" w:ascii="仿宋_GB2312" w:hAnsi="仿宋_GB2312" w:eastAsia="仿宋_GB2312" w:cs="仿宋_GB2312"/>
          <w:kern w:val="2"/>
          <w:sz w:val="32"/>
          <w:szCs w:val="32"/>
          <w:highlight w:val="none"/>
          <w:lang w:val="en-US" w:eastAsia="zh-CN" w:bidi="ar-SA"/>
        </w:rPr>
        <w:t>）标准完成了赤峰市电子政务外网、赤峰市电子政务专网及全市政府网站集约化平台（含市、旗县区政府及市直部门计</w:t>
      </w:r>
      <w:r>
        <w:rPr>
          <w:rFonts w:hint="default" w:ascii="Times New Roman" w:hAnsi="Times New Roman" w:eastAsia="仿宋_GB2312" w:cs="Times New Roman"/>
          <w:kern w:val="2"/>
          <w:sz w:val="32"/>
          <w:szCs w:val="32"/>
          <w:highlight w:val="none"/>
          <w:lang w:val="en-US" w:eastAsia="zh-CN" w:bidi="ar-SA"/>
        </w:rPr>
        <w:t>40</w:t>
      </w:r>
      <w:r>
        <w:rPr>
          <w:rFonts w:hint="eastAsia" w:ascii="仿宋_GB2312" w:hAnsi="仿宋_GB2312" w:eastAsia="仿宋_GB2312" w:cs="仿宋_GB2312"/>
          <w:kern w:val="2"/>
          <w:sz w:val="32"/>
          <w:szCs w:val="32"/>
          <w:highlight w:val="none"/>
          <w:lang w:val="en-US" w:eastAsia="zh-CN" w:bidi="ar-SA"/>
        </w:rPr>
        <w:t>余个政府网站）、全市政务信息资源共享平台、全市政务服务系统（包含赤峰市政务服务一体化平台、工程建设项目审批管理系统、工程建设项目网上办事大厅、中介服务超市等</w:t>
      </w:r>
      <w:r>
        <w:rPr>
          <w:rFonts w:hint="default" w:ascii="Times New Roman" w:hAnsi="Times New Roman" w:eastAsia="仿宋_GB2312" w:cs="Times New Roman"/>
          <w:kern w:val="2"/>
          <w:sz w:val="32"/>
          <w:szCs w:val="32"/>
          <w:highlight w:val="none"/>
          <w:lang w:val="en-US" w:eastAsia="zh-CN" w:bidi="ar-SA"/>
        </w:rPr>
        <w:t>4</w:t>
      </w:r>
      <w:r>
        <w:rPr>
          <w:rFonts w:hint="eastAsia" w:ascii="仿宋_GB2312" w:hAnsi="仿宋_GB2312" w:eastAsia="仿宋_GB2312" w:cs="仿宋_GB2312"/>
          <w:kern w:val="2"/>
          <w:sz w:val="32"/>
          <w:szCs w:val="32"/>
          <w:highlight w:val="none"/>
          <w:lang w:val="en-US" w:eastAsia="zh-CN" w:bidi="ar-SA"/>
        </w:rPr>
        <w:t>个业务系统）等系统的等保测评工作，保障了系统的整体安全防护能力，防止网络攻击等安全事件的发生。在开展等保测评过程中及完成测评后，制定和输出了实施方案、测评报告、测评证书等成果物文件。 依据招标文件和《政府采购合同》要求，成交服务商按等级保护三级（</w:t>
      </w:r>
      <w:r>
        <w:rPr>
          <w:rFonts w:hint="default" w:ascii="Times New Roman" w:hAnsi="Times New Roman" w:eastAsia="仿宋_GB2312" w:cs="Times New Roman"/>
          <w:kern w:val="2"/>
          <w:sz w:val="32"/>
          <w:szCs w:val="32"/>
          <w:highlight w:val="none"/>
          <w:lang w:val="en-US" w:eastAsia="zh-CN" w:bidi="ar-SA"/>
        </w:rPr>
        <w:t>2.0</w:t>
      </w:r>
      <w:r>
        <w:rPr>
          <w:rFonts w:hint="eastAsia" w:ascii="仿宋_GB2312" w:hAnsi="仿宋_GB2312" w:eastAsia="仿宋_GB2312" w:cs="仿宋_GB2312"/>
          <w:kern w:val="2"/>
          <w:sz w:val="32"/>
          <w:szCs w:val="32"/>
          <w:highlight w:val="none"/>
          <w:lang w:val="en-US" w:eastAsia="zh-CN" w:bidi="ar-SA"/>
        </w:rPr>
        <w:t>）标准完成了赤峰市电子政务外网、赤峰市电子政务专网及全市政府网站集约化平台（含市、旗县区政府及市直部门计</w:t>
      </w:r>
      <w:r>
        <w:rPr>
          <w:rFonts w:hint="default" w:ascii="Times New Roman" w:hAnsi="Times New Roman" w:eastAsia="仿宋_GB2312" w:cs="Times New Roman"/>
          <w:kern w:val="2"/>
          <w:sz w:val="32"/>
          <w:szCs w:val="32"/>
          <w:highlight w:val="none"/>
          <w:lang w:val="en-US" w:eastAsia="zh-CN" w:bidi="ar-SA"/>
        </w:rPr>
        <w:t>40</w:t>
      </w:r>
      <w:r>
        <w:rPr>
          <w:rFonts w:hint="eastAsia" w:ascii="仿宋_GB2312" w:hAnsi="仿宋_GB2312" w:eastAsia="仿宋_GB2312" w:cs="仿宋_GB2312"/>
          <w:kern w:val="2"/>
          <w:sz w:val="32"/>
          <w:szCs w:val="32"/>
          <w:highlight w:val="none"/>
          <w:lang w:val="en-US" w:eastAsia="zh-CN" w:bidi="ar-SA"/>
        </w:rPr>
        <w:t>余个政府网站）、全市政务信息资源共享平台、全市政务服务系统（包含赤峰市政务服务一体化平台、工程建设项目审批管理系统、工程建设项目网上办事大厅、中介服务超市等</w:t>
      </w:r>
      <w:r>
        <w:rPr>
          <w:rFonts w:hint="default" w:ascii="Times New Roman" w:hAnsi="Times New Roman" w:eastAsia="仿宋_GB2312" w:cs="Times New Roman"/>
          <w:kern w:val="2"/>
          <w:sz w:val="32"/>
          <w:szCs w:val="32"/>
          <w:highlight w:val="none"/>
          <w:lang w:val="en-US" w:eastAsia="zh-CN" w:bidi="ar-SA"/>
        </w:rPr>
        <w:t>4</w:t>
      </w:r>
      <w:r>
        <w:rPr>
          <w:rFonts w:hint="eastAsia" w:ascii="仿宋_GB2312" w:hAnsi="仿宋_GB2312" w:eastAsia="仿宋_GB2312" w:cs="仿宋_GB2312"/>
          <w:kern w:val="2"/>
          <w:sz w:val="32"/>
          <w:szCs w:val="32"/>
          <w:highlight w:val="none"/>
          <w:lang w:val="en-US" w:eastAsia="zh-CN" w:bidi="ar-SA"/>
        </w:rPr>
        <w:t xml:space="preserve">个业务系统）等系统的等保测评工作，保障了系统的整体安全防护能力，防止网络攻击等安全事件的发生。在开展等保测评过程中及完成测评后，制定和输出了实施方案、测评报告、测评证书等成果物文件。 </w:t>
      </w:r>
    </w:p>
    <w:p w14:paraId="191E65E0">
      <w:pPr>
        <w:keepNext w:val="0"/>
        <w:keepLines w:val="0"/>
        <w:pageBreakBefore w:val="0"/>
        <w:widowControl/>
        <w:kinsoku/>
        <w:wordWrap/>
        <w:overflowPunct/>
        <w:topLinePunct w:val="0"/>
        <w:autoSpaceDE/>
        <w:autoSpaceDN/>
        <w:bidi w:val="0"/>
        <w:adjustRightInd/>
        <w:snapToGrid/>
        <w:spacing w:before="240" w:after="240" w:line="578" w:lineRule="exact"/>
        <w:ind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2.</w:t>
      </w:r>
      <w:r>
        <w:rPr>
          <w:rFonts w:hint="default" w:ascii="Times New Roman" w:hAnsi="Times New Roman" w:eastAsia="仿宋_GB2312" w:cs="Times New Roman"/>
          <w:kern w:val="2"/>
          <w:sz w:val="32"/>
          <w:szCs w:val="32"/>
          <w:highlight w:val="none"/>
          <w:lang w:val="en-US" w:eastAsia="zh-CN" w:bidi="ar-SA"/>
        </w:rPr>
        <w:t>12345</w:t>
      </w:r>
      <w:r>
        <w:rPr>
          <w:rFonts w:hint="eastAsia" w:ascii="仿宋_GB2312" w:hAnsi="仿宋_GB2312" w:eastAsia="仿宋_GB2312" w:cs="仿宋_GB2312"/>
          <w:kern w:val="2"/>
          <w:sz w:val="32"/>
          <w:szCs w:val="32"/>
          <w:highlight w:val="none"/>
          <w:lang w:val="en-US" w:eastAsia="zh-CN" w:bidi="ar-SA"/>
        </w:rPr>
        <w:t>热线服务中心工作经费项目自评综述：根据年初设定的绩效目标，项目自评得分</w:t>
      </w:r>
      <w:r>
        <w:rPr>
          <w:rFonts w:hint="default" w:ascii="Times New Roman" w:hAnsi="Times New Roman" w:eastAsia="仿宋_GB2312" w:cs="Times New Roman"/>
          <w:kern w:val="2"/>
          <w:sz w:val="32"/>
          <w:szCs w:val="32"/>
          <w:highlight w:val="none"/>
          <w:lang w:val="en-US" w:eastAsia="zh-CN" w:bidi="ar-SA"/>
        </w:rPr>
        <w:t>95.37</w:t>
      </w:r>
      <w:r>
        <w:rPr>
          <w:rFonts w:hint="eastAsia" w:ascii="仿宋_GB2312" w:hAnsi="仿宋_GB2312" w:eastAsia="仿宋_GB2312" w:cs="仿宋_GB2312"/>
          <w:kern w:val="2"/>
          <w:sz w:val="32"/>
          <w:szCs w:val="32"/>
          <w:highlight w:val="none"/>
          <w:lang w:val="en-US" w:eastAsia="zh-CN" w:bidi="ar-SA"/>
        </w:rPr>
        <w:t>分。全年预算数为20万元，执行数为</w:t>
      </w:r>
      <w:r>
        <w:rPr>
          <w:rFonts w:hint="eastAsia" w:eastAsia="仿宋_GB2312" w:cs="Times New Roman"/>
          <w:kern w:val="2"/>
          <w:sz w:val="32"/>
          <w:szCs w:val="32"/>
          <w:highlight w:val="none"/>
          <w:lang w:val="en-US" w:eastAsia="zh-CN" w:bidi="ar-SA"/>
        </w:rPr>
        <w:t>20</w:t>
      </w:r>
      <w:r>
        <w:rPr>
          <w:rFonts w:hint="eastAsia" w:ascii="仿宋_GB2312" w:hAnsi="仿宋_GB2312" w:eastAsia="仿宋_GB2312" w:cs="仿宋_GB2312"/>
          <w:kern w:val="2"/>
          <w:sz w:val="32"/>
          <w:szCs w:val="32"/>
          <w:highlight w:val="none"/>
          <w:lang w:val="en-US" w:eastAsia="zh-CN" w:bidi="ar-SA"/>
        </w:rPr>
        <w:t>万元，完成预算的</w:t>
      </w:r>
      <w:r>
        <w:rPr>
          <w:rFonts w:hint="eastAsia" w:eastAsia="仿宋_GB2312" w:cs="Times New Roman"/>
          <w:kern w:val="2"/>
          <w:sz w:val="32"/>
          <w:szCs w:val="32"/>
          <w:highlight w:val="none"/>
          <w:lang w:val="en-US" w:eastAsia="zh-CN" w:bidi="ar-SA"/>
        </w:rPr>
        <w:t>100</w:t>
      </w:r>
      <w:r>
        <w:rPr>
          <w:rFonts w:hint="eastAsia" w:ascii="仿宋_GB2312" w:hAnsi="仿宋_GB2312" w:eastAsia="仿宋_GB2312" w:cs="仿宋_GB2312"/>
          <w:kern w:val="2"/>
          <w:sz w:val="32"/>
          <w:szCs w:val="32"/>
          <w:highlight w:val="none"/>
          <w:lang w:val="en-US" w:eastAsia="zh-CN" w:bidi="ar-SA"/>
        </w:rPr>
        <w:t>%。项目绩效目标完成情况： 该项目预算金额为</w:t>
      </w:r>
      <w:r>
        <w:rPr>
          <w:rFonts w:hint="default" w:ascii="Times New Roman" w:hAnsi="Times New Roman" w:eastAsia="仿宋_GB2312" w:cs="Times New Roman"/>
          <w:kern w:val="2"/>
          <w:sz w:val="32"/>
          <w:szCs w:val="32"/>
          <w:highlight w:val="none"/>
          <w:lang w:val="en-US" w:eastAsia="zh-CN" w:bidi="ar-SA"/>
        </w:rPr>
        <w:t>20</w:t>
      </w:r>
      <w:r>
        <w:rPr>
          <w:rFonts w:hint="eastAsia" w:ascii="仿宋_GB2312" w:hAnsi="仿宋_GB2312" w:eastAsia="仿宋_GB2312" w:cs="仿宋_GB2312"/>
          <w:kern w:val="2"/>
          <w:sz w:val="32"/>
          <w:szCs w:val="32"/>
          <w:highlight w:val="none"/>
          <w:lang w:val="en-US" w:eastAsia="zh-CN" w:bidi="ar-SA"/>
        </w:rPr>
        <w:t>万元，实际执行</w:t>
      </w:r>
      <w:r>
        <w:rPr>
          <w:rFonts w:hint="eastAsia" w:eastAsia="仿宋_GB2312" w:cs="Times New Roman"/>
          <w:kern w:val="2"/>
          <w:sz w:val="32"/>
          <w:szCs w:val="32"/>
          <w:highlight w:val="none"/>
          <w:lang w:val="en-US" w:eastAsia="zh-CN" w:bidi="ar-SA"/>
        </w:rPr>
        <w:t>20</w:t>
      </w:r>
      <w:r>
        <w:rPr>
          <w:rFonts w:hint="eastAsia" w:ascii="仿宋_GB2312" w:hAnsi="仿宋_GB2312" w:eastAsia="仿宋_GB2312" w:cs="仿宋_GB2312"/>
          <w:kern w:val="2"/>
          <w:sz w:val="32"/>
          <w:szCs w:val="32"/>
          <w:highlight w:val="none"/>
          <w:lang w:val="en-US" w:eastAsia="zh-CN" w:bidi="ar-SA"/>
        </w:rPr>
        <w:t>万元，用于</w:t>
      </w:r>
      <w:r>
        <w:rPr>
          <w:rFonts w:hint="default" w:ascii="Times New Roman" w:hAnsi="Times New Roman" w:eastAsia="仿宋_GB2312" w:cs="Times New Roman"/>
          <w:kern w:val="2"/>
          <w:sz w:val="32"/>
          <w:szCs w:val="32"/>
          <w:highlight w:val="none"/>
          <w:lang w:val="en-US" w:eastAsia="zh-CN" w:bidi="ar-SA"/>
        </w:rPr>
        <w:t>12345</w:t>
      </w:r>
      <w:r>
        <w:rPr>
          <w:rFonts w:hint="eastAsia" w:ascii="仿宋_GB2312" w:hAnsi="仿宋_GB2312" w:eastAsia="仿宋_GB2312" w:cs="仿宋_GB2312"/>
          <w:kern w:val="2"/>
          <w:sz w:val="32"/>
          <w:szCs w:val="32"/>
          <w:highlight w:val="none"/>
          <w:lang w:val="en-US" w:eastAsia="zh-CN" w:bidi="ar-SA"/>
        </w:rPr>
        <w:t>热线日常运行管理工作，进一步提升热线办理效率，提升服务水平。</w:t>
      </w:r>
    </w:p>
    <w:p w14:paraId="48F0CC54">
      <w:pPr>
        <w:keepNext w:val="0"/>
        <w:keepLines w:val="0"/>
        <w:pageBreakBefore w:val="0"/>
        <w:widowControl/>
        <w:kinsoku/>
        <w:wordWrap/>
        <w:overflowPunct/>
        <w:topLinePunct w:val="0"/>
        <w:autoSpaceDE/>
        <w:autoSpaceDN/>
        <w:bidi w:val="0"/>
        <w:adjustRightInd/>
        <w:snapToGrid/>
        <w:spacing w:before="240" w:after="240" w:line="578" w:lineRule="exact"/>
        <w:ind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3.市党政综合楼电子政务中心机房UPS系统供电电池更换费项目自评综述：根据年初设定的绩效目标，项目自评得分</w:t>
      </w:r>
      <w:r>
        <w:rPr>
          <w:rFonts w:hint="default" w:ascii="Times New Roman" w:hAnsi="Times New Roman" w:eastAsia="仿宋_GB2312" w:cs="Times New Roman"/>
          <w:kern w:val="2"/>
          <w:sz w:val="32"/>
          <w:szCs w:val="32"/>
          <w:highlight w:val="none"/>
          <w:lang w:val="en-US" w:eastAsia="zh-CN" w:bidi="ar-SA"/>
        </w:rPr>
        <w:t>99.97</w:t>
      </w:r>
      <w:r>
        <w:rPr>
          <w:rFonts w:hint="eastAsia" w:ascii="仿宋_GB2312" w:hAnsi="仿宋_GB2312" w:eastAsia="仿宋_GB2312" w:cs="仿宋_GB2312"/>
          <w:kern w:val="2"/>
          <w:sz w:val="32"/>
          <w:szCs w:val="32"/>
          <w:highlight w:val="none"/>
          <w:lang w:val="en-US" w:eastAsia="zh-CN" w:bidi="ar-SA"/>
        </w:rPr>
        <w:t>分。全年预算数为</w:t>
      </w:r>
      <w:r>
        <w:rPr>
          <w:rFonts w:hint="default" w:ascii="Times New Roman" w:hAnsi="Times New Roman" w:eastAsia="仿宋_GB2312" w:cs="Times New Roman"/>
          <w:kern w:val="2"/>
          <w:sz w:val="32"/>
          <w:szCs w:val="32"/>
          <w:highlight w:val="none"/>
          <w:lang w:val="en-US" w:eastAsia="zh-CN" w:bidi="ar-SA"/>
        </w:rPr>
        <w:t>15</w:t>
      </w:r>
      <w:r>
        <w:rPr>
          <w:rFonts w:hint="eastAsia" w:ascii="仿宋_GB2312" w:hAnsi="仿宋_GB2312" w:eastAsia="仿宋_GB2312" w:cs="仿宋_GB2312"/>
          <w:kern w:val="2"/>
          <w:sz w:val="32"/>
          <w:szCs w:val="32"/>
          <w:highlight w:val="none"/>
          <w:lang w:val="en-US" w:eastAsia="zh-CN" w:bidi="ar-SA"/>
        </w:rPr>
        <w:t>万元，执行数为</w:t>
      </w:r>
      <w:r>
        <w:rPr>
          <w:rFonts w:hint="default" w:ascii="Times New Roman" w:hAnsi="Times New Roman" w:eastAsia="仿宋_GB2312" w:cs="Times New Roman"/>
          <w:kern w:val="2"/>
          <w:sz w:val="32"/>
          <w:szCs w:val="32"/>
          <w:highlight w:val="none"/>
          <w:lang w:val="en-US" w:eastAsia="zh-CN" w:bidi="ar-SA"/>
        </w:rPr>
        <w:t>14.96</w:t>
      </w:r>
      <w:r>
        <w:rPr>
          <w:rFonts w:hint="eastAsia" w:ascii="仿宋_GB2312" w:hAnsi="仿宋_GB2312" w:eastAsia="仿宋_GB2312" w:cs="仿宋_GB2312"/>
          <w:kern w:val="2"/>
          <w:sz w:val="32"/>
          <w:szCs w:val="32"/>
          <w:highlight w:val="none"/>
          <w:lang w:val="en-US" w:eastAsia="zh-CN" w:bidi="ar-SA"/>
        </w:rPr>
        <w:t>万元，完成预算的</w:t>
      </w:r>
      <w:r>
        <w:rPr>
          <w:rFonts w:hint="default" w:ascii="Times New Roman" w:hAnsi="Times New Roman" w:eastAsia="仿宋_GB2312" w:cs="Times New Roman"/>
          <w:kern w:val="2"/>
          <w:sz w:val="32"/>
          <w:szCs w:val="32"/>
          <w:highlight w:val="none"/>
          <w:lang w:val="en-US" w:eastAsia="zh-CN" w:bidi="ar-SA"/>
        </w:rPr>
        <w:t>99.73</w:t>
      </w:r>
      <w:r>
        <w:rPr>
          <w:rFonts w:hint="eastAsia" w:ascii="仿宋_GB2312" w:hAnsi="仿宋_GB2312" w:eastAsia="仿宋_GB2312" w:cs="仿宋_GB2312"/>
          <w:kern w:val="2"/>
          <w:sz w:val="32"/>
          <w:szCs w:val="32"/>
          <w:highlight w:val="none"/>
          <w:lang w:val="en-US" w:eastAsia="zh-CN" w:bidi="ar-SA"/>
        </w:rPr>
        <w:t>%。项目绩效目标完成情况：  本项目预算资金为</w:t>
      </w:r>
      <w:r>
        <w:rPr>
          <w:rFonts w:hint="default" w:ascii="Times New Roman" w:hAnsi="Times New Roman" w:eastAsia="仿宋_GB2312" w:cs="Times New Roman"/>
          <w:kern w:val="2"/>
          <w:sz w:val="32"/>
          <w:szCs w:val="32"/>
          <w:highlight w:val="none"/>
          <w:lang w:val="en-US" w:eastAsia="zh-CN" w:bidi="ar-SA"/>
        </w:rPr>
        <w:t>15</w:t>
      </w:r>
      <w:r>
        <w:rPr>
          <w:rFonts w:hint="eastAsia" w:ascii="仿宋_GB2312" w:hAnsi="仿宋_GB2312" w:eastAsia="仿宋_GB2312" w:cs="仿宋_GB2312"/>
          <w:kern w:val="2"/>
          <w:sz w:val="32"/>
          <w:szCs w:val="32"/>
          <w:highlight w:val="none"/>
          <w:lang w:val="en-US" w:eastAsia="zh-CN" w:bidi="ar-SA"/>
        </w:rPr>
        <w:t>万元，实际支付</w:t>
      </w:r>
      <w:r>
        <w:rPr>
          <w:rFonts w:hint="default" w:ascii="Times New Roman" w:hAnsi="Times New Roman" w:eastAsia="仿宋_GB2312" w:cs="Times New Roman"/>
          <w:kern w:val="2"/>
          <w:sz w:val="32"/>
          <w:szCs w:val="32"/>
          <w:highlight w:val="none"/>
          <w:lang w:val="en-US" w:eastAsia="zh-CN" w:bidi="ar-SA"/>
        </w:rPr>
        <w:t>14.96</w:t>
      </w:r>
      <w:r>
        <w:rPr>
          <w:rFonts w:hint="eastAsia" w:ascii="仿宋_GB2312" w:hAnsi="仿宋_GB2312" w:eastAsia="仿宋_GB2312" w:cs="仿宋_GB2312"/>
          <w:kern w:val="2"/>
          <w:sz w:val="32"/>
          <w:szCs w:val="32"/>
          <w:highlight w:val="none"/>
          <w:lang w:val="en-US" w:eastAsia="zh-CN" w:bidi="ar-SA"/>
        </w:rPr>
        <w:t>万元。为了规范和加强财政支出管理，建立科学规范的财政支出绩效评价管理体系，提高财政资金使用效益，确保市党政综合楼电子政务网络和电子政务中心机房等系统设备正常运行，更换UPS电池，资金支出准确无误，有评审报告，有制作合同，不存在超范围超标准支出、挤占挪用等违法违规问题， 财务处理合法合规。</w:t>
      </w:r>
    </w:p>
    <w:p w14:paraId="000E31D4">
      <w:pPr>
        <w:keepNext w:val="0"/>
        <w:keepLines w:val="0"/>
        <w:pageBreakBefore w:val="0"/>
        <w:widowControl/>
        <w:kinsoku/>
        <w:wordWrap/>
        <w:overflowPunct/>
        <w:topLinePunct w:val="0"/>
        <w:autoSpaceDE/>
        <w:autoSpaceDN/>
        <w:bidi w:val="0"/>
        <w:adjustRightInd/>
        <w:snapToGrid/>
        <w:spacing w:before="240" w:after="240" w:line="578" w:lineRule="exact"/>
        <w:ind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4.市政务外专网及机房运维费项目自评综述：根据年初设定的绩效目标，项目自评得分</w:t>
      </w:r>
      <w:r>
        <w:rPr>
          <w:rFonts w:hint="default" w:ascii="Times New Roman" w:hAnsi="Times New Roman" w:eastAsia="仿宋_GB2312" w:cs="Times New Roman"/>
          <w:kern w:val="2"/>
          <w:sz w:val="32"/>
          <w:szCs w:val="32"/>
          <w:highlight w:val="none"/>
          <w:lang w:val="en-US" w:eastAsia="zh-CN" w:bidi="ar-SA"/>
        </w:rPr>
        <w:t>99</w:t>
      </w:r>
      <w:r>
        <w:rPr>
          <w:rFonts w:hint="eastAsia" w:ascii="仿宋_GB2312" w:hAnsi="仿宋_GB2312" w:eastAsia="仿宋_GB2312" w:cs="仿宋_GB2312"/>
          <w:kern w:val="2"/>
          <w:sz w:val="32"/>
          <w:szCs w:val="32"/>
          <w:highlight w:val="none"/>
          <w:lang w:val="en-US" w:eastAsia="zh-CN" w:bidi="ar-SA"/>
        </w:rPr>
        <w:t>分。全年预算数为</w:t>
      </w:r>
      <w:r>
        <w:rPr>
          <w:rFonts w:hint="default" w:ascii="Times New Roman" w:hAnsi="Times New Roman" w:eastAsia="仿宋_GB2312" w:cs="Times New Roman"/>
          <w:kern w:val="2"/>
          <w:sz w:val="32"/>
          <w:szCs w:val="32"/>
          <w:highlight w:val="none"/>
          <w:lang w:val="en-US" w:eastAsia="zh-CN" w:bidi="ar-SA"/>
        </w:rPr>
        <w:t>31.79</w:t>
      </w:r>
      <w:r>
        <w:rPr>
          <w:rFonts w:hint="eastAsia" w:ascii="仿宋_GB2312" w:hAnsi="仿宋_GB2312" w:eastAsia="仿宋_GB2312" w:cs="仿宋_GB2312"/>
          <w:kern w:val="2"/>
          <w:sz w:val="32"/>
          <w:szCs w:val="32"/>
          <w:highlight w:val="none"/>
          <w:lang w:val="en-US" w:eastAsia="zh-CN" w:bidi="ar-SA"/>
        </w:rPr>
        <w:t>万元，执行数为</w:t>
      </w:r>
      <w:r>
        <w:rPr>
          <w:rFonts w:hint="default" w:ascii="Times New Roman" w:hAnsi="Times New Roman" w:eastAsia="仿宋_GB2312" w:cs="Times New Roman"/>
          <w:kern w:val="2"/>
          <w:sz w:val="32"/>
          <w:szCs w:val="32"/>
          <w:highlight w:val="none"/>
          <w:lang w:val="en-US" w:eastAsia="zh-CN" w:bidi="ar-SA"/>
        </w:rPr>
        <w:t>31.79</w:t>
      </w:r>
      <w:r>
        <w:rPr>
          <w:rFonts w:hint="eastAsia" w:ascii="仿宋_GB2312" w:hAnsi="仿宋_GB2312" w:eastAsia="仿宋_GB2312" w:cs="仿宋_GB2312"/>
          <w:kern w:val="2"/>
          <w:sz w:val="32"/>
          <w:szCs w:val="32"/>
          <w:highlight w:val="none"/>
          <w:lang w:val="en-US" w:eastAsia="zh-CN" w:bidi="ar-SA"/>
        </w:rPr>
        <w:t>万元，完成预算的</w:t>
      </w:r>
      <w:r>
        <w:rPr>
          <w:rFonts w:hint="default" w:ascii="Times New Roman" w:hAnsi="Times New Roman" w:eastAsia="仿宋_GB2312" w:cs="Times New Roman"/>
          <w:kern w:val="2"/>
          <w:sz w:val="32"/>
          <w:szCs w:val="32"/>
          <w:highlight w:val="none"/>
          <w:lang w:val="en-US" w:eastAsia="zh-CN" w:bidi="ar-SA"/>
        </w:rPr>
        <w:t>100</w:t>
      </w:r>
      <w:r>
        <w:rPr>
          <w:rFonts w:hint="eastAsia" w:ascii="仿宋_GB2312" w:hAnsi="仿宋_GB2312" w:eastAsia="仿宋_GB2312" w:cs="仿宋_GB2312"/>
          <w:kern w:val="2"/>
          <w:sz w:val="32"/>
          <w:szCs w:val="32"/>
          <w:highlight w:val="none"/>
          <w:lang w:val="en-US" w:eastAsia="zh-CN" w:bidi="ar-SA"/>
        </w:rPr>
        <w:t>%。项目绩效目标完成情况： 本项目列入</w:t>
      </w:r>
      <w:r>
        <w:rPr>
          <w:rFonts w:hint="default" w:ascii="Times New Roman" w:hAnsi="Times New Roman" w:eastAsia="仿宋_GB2312" w:cs="Times New Roman"/>
          <w:kern w:val="2"/>
          <w:sz w:val="32"/>
          <w:szCs w:val="32"/>
          <w:highlight w:val="none"/>
          <w:lang w:val="en-US" w:eastAsia="zh-CN" w:bidi="ar-SA"/>
        </w:rPr>
        <w:t>2024</w:t>
      </w:r>
      <w:r>
        <w:rPr>
          <w:rFonts w:hint="eastAsia" w:ascii="仿宋_GB2312" w:hAnsi="仿宋_GB2312" w:eastAsia="仿宋_GB2312" w:cs="仿宋_GB2312"/>
          <w:kern w:val="2"/>
          <w:sz w:val="32"/>
          <w:szCs w:val="32"/>
          <w:highlight w:val="none"/>
          <w:lang w:val="en-US" w:eastAsia="zh-CN" w:bidi="ar-SA"/>
        </w:rPr>
        <w:t>年财政预算资金为</w:t>
      </w:r>
      <w:r>
        <w:rPr>
          <w:rFonts w:hint="default" w:ascii="Times New Roman" w:hAnsi="Times New Roman" w:eastAsia="仿宋_GB2312" w:cs="Times New Roman"/>
          <w:kern w:val="2"/>
          <w:sz w:val="32"/>
          <w:szCs w:val="32"/>
          <w:highlight w:val="none"/>
          <w:lang w:val="en-US" w:eastAsia="zh-CN" w:bidi="ar-SA"/>
        </w:rPr>
        <w:t>31.79</w:t>
      </w:r>
      <w:r>
        <w:rPr>
          <w:rFonts w:hint="eastAsia" w:ascii="仿宋_GB2312" w:hAnsi="仿宋_GB2312" w:eastAsia="仿宋_GB2312" w:cs="仿宋_GB2312"/>
          <w:kern w:val="2"/>
          <w:sz w:val="32"/>
          <w:szCs w:val="32"/>
          <w:highlight w:val="none"/>
          <w:lang w:val="en-US" w:eastAsia="zh-CN" w:bidi="ar-SA"/>
        </w:rPr>
        <w:t>万元，到位资金</w:t>
      </w:r>
      <w:r>
        <w:rPr>
          <w:rFonts w:hint="default" w:ascii="Times New Roman" w:hAnsi="Times New Roman" w:eastAsia="仿宋_GB2312" w:cs="Times New Roman"/>
          <w:kern w:val="2"/>
          <w:sz w:val="32"/>
          <w:szCs w:val="32"/>
          <w:highlight w:val="none"/>
          <w:lang w:val="en-US" w:eastAsia="zh-CN" w:bidi="ar-SA"/>
        </w:rPr>
        <w:t>31.79</w:t>
      </w:r>
      <w:r>
        <w:rPr>
          <w:rFonts w:hint="eastAsia" w:ascii="仿宋_GB2312" w:hAnsi="仿宋_GB2312" w:eastAsia="仿宋_GB2312" w:cs="仿宋_GB2312"/>
          <w:kern w:val="2"/>
          <w:sz w:val="32"/>
          <w:szCs w:val="32"/>
          <w:highlight w:val="none"/>
          <w:lang w:val="en-US" w:eastAsia="zh-CN" w:bidi="ar-SA"/>
        </w:rPr>
        <w:t>万元，由专业运维服务单位组织开展对赤峰市电子政务外专系统、赤峰市党政综合楼电子政务中心机房、市党政综合楼楼层</w:t>
      </w:r>
      <w:r>
        <w:rPr>
          <w:rFonts w:hint="default" w:ascii="Times New Roman" w:hAnsi="Times New Roman" w:eastAsia="仿宋_GB2312" w:cs="Times New Roman"/>
          <w:kern w:val="2"/>
          <w:sz w:val="32"/>
          <w:szCs w:val="32"/>
          <w:highlight w:val="none"/>
          <w:lang w:val="en-US" w:eastAsia="zh-CN" w:bidi="ar-SA"/>
        </w:rPr>
        <w:t>20</w:t>
      </w:r>
      <w:r>
        <w:rPr>
          <w:rFonts w:hint="eastAsia" w:ascii="仿宋_GB2312" w:hAnsi="仿宋_GB2312" w:eastAsia="仿宋_GB2312" w:cs="仿宋_GB2312"/>
          <w:kern w:val="2"/>
          <w:sz w:val="32"/>
          <w:szCs w:val="32"/>
          <w:highlight w:val="none"/>
          <w:lang w:val="en-US" w:eastAsia="zh-CN" w:bidi="ar-SA"/>
        </w:rPr>
        <w:t>余个弱电机房的网络系统（包含网络、设备等）及机房环境支撑等系统的运行维护和安全保障工作，系统运行稳定。同时对市电子政务外专网（含机房）所承载的各部门业务系统提供技术支持支撑等服务，为部门、旗县区政务部门系统规划建设、运维管理、安全保障等提供技术支持。</w:t>
      </w:r>
    </w:p>
    <w:p w14:paraId="1849F982">
      <w:pPr>
        <w:keepNext w:val="0"/>
        <w:keepLines w:val="0"/>
        <w:pageBreakBefore w:val="0"/>
        <w:widowControl/>
        <w:kinsoku/>
        <w:wordWrap/>
        <w:overflowPunct/>
        <w:topLinePunct w:val="0"/>
        <w:autoSpaceDE/>
        <w:autoSpaceDN/>
        <w:bidi w:val="0"/>
        <w:adjustRightInd/>
        <w:snapToGrid/>
        <w:spacing w:before="240" w:after="240" w:line="578" w:lineRule="exact"/>
        <w:ind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5.市政府网站系统运维服务费项目自评综述：根据年初设定的绩效目标，项目自评得分</w:t>
      </w:r>
      <w:r>
        <w:rPr>
          <w:rFonts w:hint="default" w:ascii="Times New Roman" w:hAnsi="Times New Roman" w:eastAsia="仿宋_GB2312" w:cs="Times New Roman"/>
          <w:kern w:val="2"/>
          <w:sz w:val="32"/>
          <w:szCs w:val="32"/>
          <w:highlight w:val="none"/>
          <w:lang w:val="en-US" w:eastAsia="zh-CN" w:bidi="ar-SA"/>
        </w:rPr>
        <w:t>96.97</w:t>
      </w:r>
      <w:r>
        <w:rPr>
          <w:rFonts w:hint="eastAsia" w:ascii="仿宋_GB2312" w:hAnsi="仿宋_GB2312" w:eastAsia="仿宋_GB2312" w:cs="仿宋_GB2312"/>
          <w:kern w:val="2"/>
          <w:sz w:val="32"/>
          <w:szCs w:val="32"/>
          <w:highlight w:val="none"/>
          <w:lang w:val="en-US" w:eastAsia="zh-CN" w:bidi="ar-SA"/>
        </w:rPr>
        <w:t>分。全年预算数为</w:t>
      </w:r>
      <w:r>
        <w:rPr>
          <w:rFonts w:hint="default" w:ascii="Times New Roman" w:hAnsi="Times New Roman" w:eastAsia="仿宋_GB2312" w:cs="Times New Roman"/>
          <w:kern w:val="2"/>
          <w:sz w:val="32"/>
          <w:szCs w:val="32"/>
          <w:highlight w:val="none"/>
          <w:lang w:val="en-US" w:eastAsia="zh-CN" w:bidi="ar-SA"/>
        </w:rPr>
        <w:t>47.87</w:t>
      </w:r>
      <w:r>
        <w:rPr>
          <w:rFonts w:hint="eastAsia" w:ascii="仿宋_GB2312" w:hAnsi="仿宋_GB2312" w:eastAsia="仿宋_GB2312" w:cs="仿宋_GB2312"/>
          <w:kern w:val="2"/>
          <w:sz w:val="32"/>
          <w:szCs w:val="32"/>
          <w:highlight w:val="none"/>
          <w:lang w:val="en-US" w:eastAsia="zh-CN" w:bidi="ar-SA"/>
        </w:rPr>
        <w:t>万元，执行数为</w:t>
      </w:r>
      <w:r>
        <w:rPr>
          <w:rFonts w:hint="default" w:ascii="Times New Roman" w:hAnsi="Times New Roman" w:eastAsia="仿宋_GB2312" w:cs="Times New Roman"/>
          <w:kern w:val="2"/>
          <w:sz w:val="32"/>
          <w:szCs w:val="32"/>
          <w:highlight w:val="none"/>
          <w:lang w:val="en-US" w:eastAsia="zh-CN" w:bidi="ar-SA"/>
        </w:rPr>
        <w:t>47.87</w:t>
      </w:r>
      <w:r>
        <w:rPr>
          <w:rFonts w:hint="eastAsia" w:ascii="仿宋_GB2312" w:hAnsi="仿宋_GB2312" w:eastAsia="仿宋_GB2312" w:cs="仿宋_GB2312"/>
          <w:kern w:val="2"/>
          <w:sz w:val="32"/>
          <w:szCs w:val="32"/>
          <w:highlight w:val="none"/>
          <w:lang w:val="en-US" w:eastAsia="zh-CN" w:bidi="ar-SA"/>
        </w:rPr>
        <w:t>万元，完成预算的</w:t>
      </w:r>
      <w:r>
        <w:rPr>
          <w:rFonts w:hint="default" w:ascii="Times New Roman" w:hAnsi="Times New Roman" w:eastAsia="仿宋_GB2312" w:cs="Times New Roman"/>
          <w:kern w:val="2"/>
          <w:sz w:val="32"/>
          <w:szCs w:val="32"/>
          <w:highlight w:val="none"/>
          <w:lang w:val="en-US" w:eastAsia="zh-CN" w:bidi="ar-SA"/>
        </w:rPr>
        <w:t>100</w:t>
      </w:r>
      <w:r>
        <w:rPr>
          <w:rFonts w:hint="eastAsia" w:ascii="仿宋_GB2312" w:hAnsi="仿宋_GB2312" w:eastAsia="仿宋_GB2312" w:cs="仿宋_GB2312"/>
          <w:kern w:val="2"/>
          <w:sz w:val="32"/>
          <w:szCs w:val="32"/>
          <w:highlight w:val="none"/>
          <w:lang w:val="en-US" w:eastAsia="zh-CN" w:bidi="ar-SA"/>
        </w:rPr>
        <w:t>%。项目绩效目标完成情况： 本项目列入</w:t>
      </w:r>
      <w:r>
        <w:rPr>
          <w:rFonts w:hint="default" w:ascii="Times New Roman" w:hAnsi="Times New Roman" w:eastAsia="仿宋_GB2312" w:cs="Times New Roman"/>
          <w:kern w:val="2"/>
          <w:sz w:val="32"/>
          <w:szCs w:val="32"/>
          <w:highlight w:val="none"/>
          <w:lang w:val="en-US" w:eastAsia="zh-CN" w:bidi="ar-SA"/>
        </w:rPr>
        <w:t>2024</w:t>
      </w:r>
      <w:r>
        <w:rPr>
          <w:rFonts w:hint="eastAsia" w:ascii="仿宋_GB2312" w:hAnsi="仿宋_GB2312" w:eastAsia="仿宋_GB2312" w:cs="仿宋_GB2312"/>
          <w:kern w:val="2"/>
          <w:sz w:val="32"/>
          <w:szCs w:val="32"/>
          <w:highlight w:val="none"/>
          <w:lang w:val="en-US" w:eastAsia="zh-CN" w:bidi="ar-SA"/>
        </w:rPr>
        <w:t>年财政预算资金为</w:t>
      </w:r>
      <w:r>
        <w:rPr>
          <w:rFonts w:hint="default" w:ascii="Times New Roman" w:hAnsi="Times New Roman" w:eastAsia="仿宋_GB2312" w:cs="Times New Roman"/>
          <w:kern w:val="2"/>
          <w:sz w:val="32"/>
          <w:szCs w:val="32"/>
          <w:highlight w:val="none"/>
          <w:lang w:val="en-US" w:eastAsia="zh-CN" w:bidi="ar-SA"/>
        </w:rPr>
        <w:t>47.87</w:t>
      </w:r>
      <w:r>
        <w:rPr>
          <w:rFonts w:hint="eastAsia" w:ascii="仿宋_GB2312" w:hAnsi="仿宋_GB2312" w:eastAsia="仿宋_GB2312" w:cs="仿宋_GB2312"/>
          <w:kern w:val="2"/>
          <w:sz w:val="32"/>
          <w:szCs w:val="32"/>
          <w:highlight w:val="none"/>
          <w:lang w:val="en-US" w:eastAsia="zh-CN" w:bidi="ar-SA"/>
        </w:rPr>
        <w:t>万元，到位资金</w:t>
      </w:r>
      <w:r>
        <w:rPr>
          <w:rFonts w:hint="default" w:ascii="Times New Roman" w:hAnsi="Times New Roman" w:eastAsia="仿宋_GB2312" w:cs="Times New Roman"/>
          <w:kern w:val="2"/>
          <w:sz w:val="32"/>
          <w:szCs w:val="32"/>
          <w:highlight w:val="none"/>
          <w:lang w:val="en-US" w:eastAsia="zh-CN" w:bidi="ar-SA"/>
        </w:rPr>
        <w:t>47.87</w:t>
      </w:r>
      <w:r>
        <w:rPr>
          <w:rFonts w:hint="eastAsia" w:ascii="仿宋_GB2312" w:hAnsi="仿宋_GB2312" w:eastAsia="仿宋_GB2312" w:cs="仿宋_GB2312"/>
          <w:kern w:val="2"/>
          <w:sz w:val="32"/>
          <w:szCs w:val="32"/>
          <w:highlight w:val="none"/>
          <w:lang w:val="en-US" w:eastAsia="zh-CN" w:bidi="ar-SA"/>
        </w:rPr>
        <w:t>万元，实际支付</w:t>
      </w:r>
      <w:r>
        <w:rPr>
          <w:rFonts w:hint="default" w:ascii="Times New Roman" w:hAnsi="Times New Roman" w:eastAsia="仿宋_GB2312" w:cs="Times New Roman"/>
          <w:kern w:val="2"/>
          <w:sz w:val="32"/>
          <w:szCs w:val="32"/>
          <w:highlight w:val="none"/>
          <w:lang w:val="en-US" w:eastAsia="zh-CN" w:bidi="ar-SA"/>
        </w:rPr>
        <w:t>47.87</w:t>
      </w:r>
      <w:r>
        <w:rPr>
          <w:rFonts w:hint="eastAsia" w:ascii="仿宋_GB2312" w:hAnsi="仿宋_GB2312" w:eastAsia="仿宋_GB2312" w:cs="仿宋_GB2312"/>
          <w:kern w:val="2"/>
          <w:sz w:val="32"/>
          <w:szCs w:val="32"/>
          <w:highlight w:val="none"/>
          <w:lang w:val="en-US" w:eastAsia="zh-CN" w:bidi="ar-SA"/>
        </w:rPr>
        <w:t>万元。采用服务外包的形式进行市政府门户网站（含视频网站）、APP等、全市政府网站集约化平台（含</w:t>
      </w:r>
      <w:r>
        <w:rPr>
          <w:rFonts w:hint="default" w:ascii="Times New Roman" w:hAnsi="Times New Roman" w:eastAsia="仿宋_GB2312" w:cs="Times New Roman"/>
          <w:kern w:val="2"/>
          <w:sz w:val="32"/>
          <w:szCs w:val="32"/>
          <w:highlight w:val="none"/>
          <w:lang w:val="en-US" w:eastAsia="zh-CN" w:bidi="ar-SA"/>
        </w:rPr>
        <w:t>50</w:t>
      </w:r>
      <w:r>
        <w:rPr>
          <w:rFonts w:hint="eastAsia" w:ascii="仿宋_GB2312" w:hAnsi="仿宋_GB2312" w:eastAsia="仿宋_GB2312" w:cs="仿宋_GB2312"/>
          <w:kern w:val="2"/>
          <w:sz w:val="32"/>
          <w:szCs w:val="32"/>
          <w:highlight w:val="none"/>
          <w:lang w:val="en-US" w:eastAsia="zh-CN" w:bidi="ar-SA"/>
        </w:rPr>
        <w:t>余个地区部门门户网站）、“赤峰市人民政府发布”微信公众平台的运维管理、安全保障及技术支撑。</w:t>
      </w:r>
    </w:p>
    <w:p w14:paraId="5F938E72">
      <w:pPr>
        <w:keepNext w:val="0"/>
        <w:keepLines w:val="0"/>
        <w:pageBreakBefore w:val="0"/>
        <w:widowControl/>
        <w:kinsoku/>
        <w:wordWrap/>
        <w:overflowPunct/>
        <w:topLinePunct w:val="0"/>
        <w:autoSpaceDE/>
        <w:autoSpaceDN/>
        <w:bidi w:val="0"/>
        <w:adjustRightInd/>
        <w:snapToGrid/>
        <w:spacing w:before="240" w:after="240" w:line="578" w:lineRule="exact"/>
        <w:ind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6.市政务服务中心工作人员培训费项目自评综述：根据年初设定的绩效目标，项目自评得分</w:t>
      </w:r>
      <w:r>
        <w:rPr>
          <w:rFonts w:hint="default" w:ascii="Times New Roman" w:hAnsi="Times New Roman" w:eastAsia="仿宋_GB2312" w:cs="Times New Roman"/>
          <w:kern w:val="2"/>
          <w:sz w:val="32"/>
          <w:szCs w:val="32"/>
          <w:highlight w:val="none"/>
          <w:lang w:val="en-US" w:eastAsia="zh-CN" w:bidi="ar-SA"/>
        </w:rPr>
        <w:t>98.9</w:t>
      </w:r>
      <w:r>
        <w:rPr>
          <w:rFonts w:hint="eastAsia" w:ascii="仿宋_GB2312" w:hAnsi="仿宋_GB2312" w:eastAsia="仿宋_GB2312" w:cs="仿宋_GB2312"/>
          <w:kern w:val="2"/>
          <w:sz w:val="32"/>
          <w:szCs w:val="32"/>
          <w:highlight w:val="none"/>
          <w:lang w:val="en-US" w:eastAsia="zh-CN" w:bidi="ar-SA"/>
        </w:rPr>
        <w:t>分。全年预算数为</w:t>
      </w:r>
      <w:r>
        <w:rPr>
          <w:rFonts w:hint="default" w:ascii="Times New Roman" w:hAnsi="Times New Roman" w:eastAsia="仿宋_GB2312" w:cs="Times New Roman"/>
          <w:kern w:val="2"/>
          <w:sz w:val="32"/>
          <w:szCs w:val="32"/>
          <w:highlight w:val="none"/>
          <w:lang w:val="en-US" w:eastAsia="zh-CN" w:bidi="ar-SA"/>
        </w:rPr>
        <w:t>5</w:t>
      </w:r>
      <w:r>
        <w:rPr>
          <w:rFonts w:hint="eastAsia" w:ascii="仿宋_GB2312" w:hAnsi="仿宋_GB2312" w:eastAsia="仿宋_GB2312" w:cs="仿宋_GB2312"/>
          <w:kern w:val="2"/>
          <w:sz w:val="32"/>
          <w:szCs w:val="32"/>
          <w:highlight w:val="none"/>
          <w:lang w:val="en-US" w:eastAsia="zh-CN" w:bidi="ar-SA"/>
        </w:rPr>
        <w:t>万元，执行数为</w:t>
      </w:r>
      <w:r>
        <w:rPr>
          <w:rFonts w:hint="eastAsia" w:eastAsia="仿宋_GB2312" w:cs="Times New Roman"/>
          <w:kern w:val="2"/>
          <w:sz w:val="32"/>
          <w:szCs w:val="32"/>
          <w:highlight w:val="none"/>
          <w:lang w:val="en-US" w:eastAsia="zh-CN" w:bidi="ar-SA"/>
        </w:rPr>
        <w:t>4.95</w:t>
      </w:r>
      <w:r>
        <w:rPr>
          <w:rFonts w:hint="eastAsia" w:ascii="仿宋_GB2312" w:hAnsi="仿宋_GB2312" w:eastAsia="仿宋_GB2312" w:cs="仿宋_GB2312"/>
          <w:kern w:val="2"/>
          <w:sz w:val="32"/>
          <w:szCs w:val="32"/>
          <w:highlight w:val="none"/>
          <w:lang w:val="en-US" w:eastAsia="zh-CN" w:bidi="ar-SA"/>
        </w:rPr>
        <w:t>万元，完成预算的</w:t>
      </w:r>
      <w:r>
        <w:rPr>
          <w:rFonts w:hint="eastAsia" w:eastAsia="仿宋_GB2312" w:cs="Times New Roman"/>
          <w:kern w:val="2"/>
          <w:sz w:val="32"/>
          <w:szCs w:val="32"/>
          <w:highlight w:val="none"/>
          <w:lang w:val="en-US" w:eastAsia="zh-CN" w:bidi="ar-SA"/>
        </w:rPr>
        <w:t>99</w:t>
      </w:r>
      <w:r>
        <w:rPr>
          <w:rFonts w:hint="eastAsia" w:ascii="仿宋_GB2312" w:hAnsi="仿宋_GB2312" w:eastAsia="仿宋_GB2312" w:cs="仿宋_GB2312"/>
          <w:kern w:val="2"/>
          <w:sz w:val="32"/>
          <w:szCs w:val="32"/>
          <w:highlight w:val="none"/>
          <w:lang w:val="en-US" w:eastAsia="zh-CN" w:bidi="ar-SA"/>
        </w:rPr>
        <w:t>%。项目绩效目标完成情况： 本项目资金</w:t>
      </w:r>
      <w:r>
        <w:rPr>
          <w:rFonts w:hint="default" w:ascii="Times New Roman" w:hAnsi="Times New Roman" w:eastAsia="仿宋_GB2312" w:cs="Times New Roman"/>
          <w:kern w:val="2"/>
          <w:sz w:val="32"/>
          <w:szCs w:val="32"/>
          <w:highlight w:val="none"/>
          <w:lang w:val="en-US" w:eastAsia="zh-CN" w:bidi="ar-SA"/>
        </w:rPr>
        <w:t>5</w:t>
      </w:r>
      <w:r>
        <w:rPr>
          <w:rFonts w:hint="eastAsia" w:ascii="仿宋_GB2312" w:hAnsi="仿宋_GB2312" w:eastAsia="仿宋_GB2312" w:cs="仿宋_GB2312"/>
          <w:kern w:val="2"/>
          <w:sz w:val="32"/>
          <w:szCs w:val="32"/>
          <w:highlight w:val="none"/>
          <w:lang w:val="en-US" w:eastAsia="zh-CN" w:bidi="ar-SA"/>
        </w:rPr>
        <w:t>万元，实际支出</w:t>
      </w:r>
      <w:r>
        <w:rPr>
          <w:rFonts w:hint="eastAsia" w:eastAsia="仿宋_GB2312" w:cs="Times New Roman"/>
          <w:kern w:val="2"/>
          <w:sz w:val="32"/>
          <w:szCs w:val="32"/>
          <w:highlight w:val="none"/>
          <w:lang w:val="en-US" w:eastAsia="zh-CN" w:bidi="ar-SA"/>
        </w:rPr>
        <w:t>4.95</w:t>
      </w:r>
      <w:r>
        <w:rPr>
          <w:rFonts w:hint="eastAsia" w:ascii="仿宋_GB2312" w:hAnsi="仿宋_GB2312" w:eastAsia="仿宋_GB2312" w:cs="仿宋_GB2312"/>
          <w:kern w:val="2"/>
          <w:sz w:val="32"/>
          <w:szCs w:val="32"/>
          <w:highlight w:val="none"/>
          <w:lang w:val="en-US" w:eastAsia="zh-CN" w:bidi="ar-SA"/>
        </w:rPr>
        <w:t xml:space="preserve">万元，已经完成支付，切实提升了工作人员服务效率，增强了礼仪方面的指示，提高办事效率，增加群众幸福感。 </w:t>
      </w:r>
    </w:p>
    <w:p w14:paraId="15CF181F">
      <w:pPr>
        <w:keepNext w:val="0"/>
        <w:keepLines w:val="0"/>
        <w:pageBreakBefore w:val="0"/>
        <w:widowControl/>
        <w:kinsoku/>
        <w:wordWrap/>
        <w:overflowPunct/>
        <w:topLinePunct w:val="0"/>
        <w:autoSpaceDE/>
        <w:autoSpaceDN/>
        <w:bidi w:val="0"/>
        <w:adjustRightInd/>
        <w:snapToGrid/>
        <w:spacing w:before="240" w:after="240" w:line="578" w:lineRule="exact"/>
        <w:ind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7.政务服务硬件设备日常运行维护费项目自评综述：根据年初设定的绩效目标，项目自评得分</w:t>
      </w:r>
      <w:r>
        <w:rPr>
          <w:rFonts w:hint="default" w:ascii="Times New Roman" w:hAnsi="Times New Roman" w:eastAsia="仿宋_GB2312" w:cs="Times New Roman"/>
          <w:kern w:val="2"/>
          <w:sz w:val="32"/>
          <w:szCs w:val="32"/>
          <w:highlight w:val="none"/>
          <w:lang w:val="en-US" w:eastAsia="zh-CN" w:bidi="ar-SA"/>
        </w:rPr>
        <w:t>99.87</w:t>
      </w:r>
      <w:r>
        <w:rPr>
          <w:rFonts w:hint="eastAsia" w:ascii="仿宋_GB2312" w:hAnsi="仿宋_GB2312" w:eastAsia="仿宋_GB2312" w:cs="仿宋_GB2312"/>
          <w:kern w:val="2"/>
          <w:sz w:val="32"/>
          <w:szCs w:val="32"/>
          <w:highlight w:val="none"/>
          <w:lang w:val="en-US" w:eastAsia="zh-CN" w:bidi="ar-SA"/>
        </w:rPr>
        <w:t>分。全年预算数为</w:t>
      </w:r>
      <w:r>
        <w:rPr>
          <w:rFonts w:hint="default" w:ascii="Times New Roman" w:hAnsi="Times New Roman" w:eastAsia="仿宋_GB2312" w:cs="Times New Roman"/>
          <w:kern w:val="2"/>
          <w:sz w:val="32"/>
          <w:szCs w:val="32"/>
          <w:highlight w:val="none"/>
          <w:lang w:val="en-US" w:eastAsia="zh-CN" w:bidi="ar-SA"/>
        </w:rPr>
        <w:t>10</w:t>
      </w:r>
      <w:r>
        <w:rPr>
          <w:rFonts w:hint="eastAsia" w:ascii="仿宋_GB2312" w:hAnsi="仿宋_GB2312" w:eastAsia="仿宋_GB2312" w:cs="仿宋_GB2312"/>
          <w:kern w:val="2"/>
          <w:sz w:val="32"/>
          <w:szCs w:val="32"/>
          <w:highlight w:val="none"/>
          <w:lang w:val="en-US" w:eastAsia="zh-CN" w:bidi="ar-SA"/>
        </w:rPr>
        <w:t>万元，执行数为</w:t>
      </w:r>
      <w:r>
        <w:rPr>
          <w:rFonts w:hint="default" w:ascii="Times New Roman" w:hAnsi="Times New Roman" w:eastAsia="仿宋_GB2312" w:cs="Times New Roman"/>
          <w:kern w:val="2"/>
          <w:sz w:val="32"/>
          <w:szCs w:val="32"/>
          <w:highlight w:val="none"/>
          <w:lang w:val="en-US" w:eastAsia="zh-CN" w:bidi="ar-SA"/>
        </w:rPr>
        <w:t>9.87</w:t>
      </w:r>
      <w:r>
        <w:rPr>
          <w:rFonts w:hint="eastAsia" w:ascii="仿宋_GB2312" w:hAnsi="仿宋_GB2312" w:eastAsia="仿宋_GB2312" w:cs="仿宋_GB2312"/>
          <w:kern w:val="2"/>
          <w:sz w:val="32"/>
          <w:szCs w:val="32"/>
          <w:highlight w:val="none"/>
          <w:lang w:val="en-US" w:eastAsia="zh-CN" w:bidi="ar-SA"/>
        </w:rPr>
        <w:t>万元，完成预算的</w:t>
      </w:r>
      <w:r>
        <w:rPr>
          <w:rFonts w:hint="default" w:ascii="Times New Roman" w:hAnsi="Times New Roman" w:eastAsia="仿宋_GB2312" w:cs="Times New Roman"/>
          <w:kern w:val="2"/>
          <w:sz w:val="32"/>
          <w:szCs w:val="32"/>
          <w:highlight w:val="none"/>
          <w:lang w:val="en-US" w:eastAsia="zh-CN" w:bidi="ar-SA"/>
        </w:rPr>
        <w:t>98.7</w:t>
      </w:r>
      <w:r>
        <w:rPr>
          <w:rFonts w:hint="eastAsia" w:ascii="仿宋_GB2312" w:hAnsi="仿宋_GB2312" w:eastAsia="仿宋_GB2312" w:cs="仿宋_GB2312"/>
          <w:kern w:val="2"/>
          <w:sz w:val="32"/>
          <w:szCs w:val="32"/>
          <w:highlight w:val="none"/>
          <w:lang w:val="en-US" w:eastAsia="zh-CN" w:bidi="ar-SA"/>
        </w:rPr>
        <w:t>%。项目绩效目标完成情况：本项目预算资金为</w:t>
      </w:r>
      <w:r>
        <w:rPr>
          <w:rFonts w:hint="default" w:ascii="Times New Roman" w:hAnsi="Times New Roman" w:eastAsia="仿宋_GB2312" w:cs="Times New Roman"/>
          <w:kern w:val="2"/>
          <w:sz w:val="32"/>
          <w:szCs w:val="32"/>
          <w:highlight w:val="none"/>
          <w:lang w:val="en-US" w:eastAsia="zh-CN" w:bidi="ar-SA"/>
        </w:rPr>
        <w:t>10</w:t>
      </w:r>
      <w:r>
        <w:rPr>
          <w:rFonts w:hint="eastAsia" w:ascii="仿宋_GB2312" w:hAnsi="仿宋_GB2312" w:eastAsia="仿宋_GB2312" w:cs="仿宋_GB2312"/>
          <w:kern w:val="2"/>
          <w:sz w:val="32"/>
          <w:szCs w:val="32"/>
          <w:highlight w:val="none"/>
          <w:lang w:val="en-US" w:eastAsia="zh-CN" w:bidi="ar-SA"/>
        </w:rPr>
        <w:t>万元，到位资金</w:t>
      </w:r>
      <w:r>
        <w:rPr>
          <w:rFonts w:hint="default" w:ascii="Times New Roman" w:hAnsi="Times New Roman" w:eastAsia="仿宋_GB2312" w:cs="Times New Roman"/>
          <w:kern w:val="2"/>
          <w:sz w:val="32"/>
          <w:szCs w:val="32"/>
          <w:highlight w:val="none"/>
          <w:lang w:val="en-US" w:eastAsia="zh-CN" w:bidi="ar-SA"/>
        </w:rPr>
        <w:t>10</w:t>
      </w:r>
      <w:r>
        <w:rPr>
          <w:rFonts w:hint="eastAsia" w:ascii="仿宋_GB2312" w:hAnsi="仿宋_GB2312" w:eastAsia="仿宋_GB2312" w:cs="仿宋_GB2312"/>
          <w:kern w:val="2"/>
          <w:sz w:val="32"/>
          <w:szCs w:val="32"/>
          <w:highlight w:val="none"/>
          <w:lang w:val="en-US" w:eastAsia="zh-CN" w:bidi="ar-SA"/>
        </w:rPr>
        <w:t>万元，实际支出</w:t>
      </w:r>
      <w:r>
        <w:rPr>
          <w:rFonts w:hint="default" w:ascii="Times New Roman" w:hAnsi="Times New Roman" w:eastAsia="仿宋_GB2312" w:cs="Times New Roman"/>
          <w:kern w:val="2"/>
          <w:sz w:val="32"/>
          <w:szCs w:val="32"/>
          <w:highlight w:val="none"/>
          <w:lang w:val="en-US" w:eastAsia="zh-CN" w:bidi="ar-SA"/>
        </w:rPr>
        <w:t>9.87</w:t>
      </w:r>
      <w:r>
        <w:rPr>
          <w:rFonts w:hint="eastAsia" w:ascii="仿宋_GB2312" w:hAnsi="仿宋_GB2312" w:eastAsia="仿宋_GB2312" w:cs="仿宋_GB2312"/>
          <w:kern w:val="2"/>
          <w:sz w:val="32"/>
          <w:szCs w:val="32"/>
          <w:highlight w:val="none"/>
          <w:lang w:val="en-US" w:eastAsia="zh-CN" w:bidi="ar-SA"/>
        </w:rPr>
        <w:t>万元。对大厅硬件设备运行维护，包括：</w:t>
      </w:r>
      <w:r>
        <w:rPr>
          <w:rFonts w:hint="default" w:ascii="Times New Roman" w:hAnsi="Times New Roman" w:eastAsia="仿宋_GB2312" w:cs="Times New Roman"/>
          <w:kern w:val="2"/>
          <w:sz w:val="32"/>
          <w:szCs w:val="32"/>
          <w:highlight w:val="none"/>
          <w:lang w:val="en-US" w:eastAsia="zh-CN" w:bidi="ar-SA"/>
        </w:rPr>
        <w:t>18</w:t>
      </w:r>
      <w:r>
        <w:rPr>
          <w:rFonts w:hint="eastAsia" w:ascii="仿宋_GB2312" w:hAnsi="仿宋_GB2312" w:eastAsia="仿宋_GB2312" w:cs="仿宋_GB2312"/>
          <w:kern w:val="2"/>
          <w:sz w:val="32"/>
          <w:szCs w:val="32"/>
          <w:highlight w:val="none"/>
          <w:lang w:val="en-US" w:eastAsia="zh-CN" w:bidi="ar-SA"/>
        </w:rPr>
        <w:t>台局域网交换机；</w:t>
      </w:r>
      <w:r>
        <w:rPr>
          <w:rFonts w:hint="default" w:ascii="Times New Roman" w:hAnsi="Times New Roman" w:eastAsia="仿宋_GB2312" w:cs="Times New Roman"/>
          <w:kern w:val="2"/>
          <w:sz w:val="32"/>
          <w:szCs w:val="32"/>
          <w:highlight w:val="none"/>
          <w:lang w:val="en-US" w:eastAsia="zh-CN" w:bidi="ar-SA"/>
        </w:rPr>
        <w:t>1</w:t>
      </w:r>
      <w:r>
        <w:rPr>
          <w:rFonts w:hint="eastAsia" w:ascii="仿宋_GB2312" w:hAnsi="仿宋_GB2312" w:eastAsia="仿宋_GB2312" w:cs="仿宋_GB2312"/>
          <w:kern w:val="2"/>
          <w:sz w:val="32"/>
          <w:szCs w:val="32"/>
          <w:highlight w:val="none"/>
          <w:lang w:val="en-US" w:eastAsia="zh-CN" w:bidi="ar-SA"/>
        </w:rPr>
        <w:t>台精密空调；</w:t>
      </w:r>
      <w:r>
        <w:rPr>
          <w:rFonts w:hint="default" w:ascii="Times New Roman" w:hAnsi="Times New Roman" w:eastAsia="仿宋_GB2312" w:cs="Times New Roman"/>
          <w:kern w:val="2"/>
          <w:sz w:val="32"/>
          <w:szCs w:val="32"/>
          <w:highlight w:val="none"/>
          <w:lang w:val="en-US" w:eastAsia="zh-CN" w:bidi="ar-SA"/>
        </w:rPr>
        <w:t>1</w:t>
      </w:r>
      <w:r>
        <w:rPr>
          <w:rFonts w:hint="eastAsia" w:ascii="仿宋_GB2312" w:hAnsi="仿宋_GB2312" w:eastAsia="仿宋_GB2312" w:cs="仿宋_GB2312"/>
          <w:kern w:val="2"/>
          <w:sz w:val="32"/>
          <w:szCs w:val="32"/>
          <w:highlight w:val="none"/>
          <w:lang w:val="en-US" w:eastAsia="zh-CN" w:bidi="ar-SA"/>
        </w:rPr>
        <w:t>套机房七氟丙烷灭火系统；</w:t>
      </w:r>
      <w:r>
        <w:rPr>
          <w:rFonts w:hint="default" w:ascii="Times New Roman" w:hAnsi="Times New Roman" w:eastAsia="仿宋_GB2312" w:cs="Times New Roman"/>
          <w:kern w:val="2"/>
          <w:sz w:val="32"/>
          <w:szCs w:val="32"/>
          <w:highlight w:val="none"/>
          <w:lang w:val="en-US" w:eastAsia="zh-CN" w:bidi="ar-SA"/>
        </w:rPr>
        <w:t>5</w:t>
      </w:r>
      <w:r>
        <w:rPr>
          <w:rFonts w:hint="eastAsia" w:ascii="仿宋_GB2312" w:hAnsi="仿宋_GB2312" w:eastAsia="仿宋_GB2312" w:cs="仿宋_GB2312"/>
          <w:kern w:val="2"/>
          <w:sz w:val="32"/>
          <w:szCs w:val="32"/>
          <w:highlight w:val="none"/>
          <w:lang w:val="en-US" w:eastAsia="zh-CN" w:bidi="ar-SA"/>
        </w:rPr>
        <w:t>个主LED屏幕（三层楼LED屏幕，一楼条屏，LED彩色显示屏幕）；</w:t>
      </w:r>
      <w:r>
        <w:rPr>
          <w:rFonts w:hint="default" w:ascii="Times New Roman" w:hAnsi="Times New Roman" w:eastAsia="仿宋_GB2312" w:cs="Times New Roman"/>
          <w:kern w:val="2"/>
          <w:sz w:val="32"/>
          <w:szCs w:val="32"/>
          <w:highlight w:val="none"/>
          <w:lang w:val="en-US" w:eastAsia="zh-CN" w:bidi="ar-SA"/>
        </w:rPr>
        <w:t>2</w:t>
      </w:r>
      <w:r>
        <w:rPr>
          <w:rFonts w:hint="eastAsia" w:ascii="仿宋_GB2312" w:hAnsi="仿宋_GB2312" w:eastAsia="仿宋_GB2312" w:cs="仿宋_GB2312"/>
          <w:kern w:val="2"/>
          <w:sz w:val="32"/>
          <w:szCs w:val="32"/>
          <w:highlight w:val="none"/>
          <w:lang w:val="en-US" w:eastAsia="zh-CN" w:bidi="ar-SA"/>
        </w:rPr>
        <w:t>台政务自助终端查询机器；</w:t>
      </w:r>
      <w:r>
        <w:rPr>
          <w:rFonts w:hint="default" w:ascii="Times New Roman" w:hAnsi="Times New Roman" w:eastAsia="仿宋_GB2312" w:cs="Times New Roman"/>
          <w:kern w:val="2"/>
          <w:sz w:val="32"/>
          <w:szCs w:val="32"/>
          <w:highlight w:val="none"/>
          <w:lang w:val="en-US" w:eastAsia="zh-CN" w:bidi="ar-SA"/>
        </w:rPr>
        <w:t>1</w:t>
      </w:r>
      <w:r>
        <w:rPr>
          <w:rFonts w:hint="eastAsia" w:ascii="仿宋_GB2312" w:hAnsi="仿宋_GB2312" w:eastAsia="仿宋_GB2312" w:cs="仿宋_GB2312"/>
          <w:kern w:val="2"/>
          <w:sz w:val="32"/>
          <w:szCs w:val="32"/>
          <w:highlight w:val="none"/>
          <w:lang w:val="en-US" w:eastAsia="zh-CN" w:bidi="ar-SA"/>
        </w:rPr>
        <w:t>台触摸查询一体机；</w:t>
      </w:r>
      <w:r>
        <w:rPr>
          <w:rFonts w:hint="default" w:ascii="Times New Roman" w:hAnsi="Times New Roman" w:eastAsia="仿宋_GB2312" w:cs="Times New Roman"/>
          <w:kern w:val="2"/>
          <w:sz w:val="32"/>
          <w:szCs w:val="32"/>
          <w:highlight w:val="none"/>
          <w:lang w:val="en-US" w:eastAsia="zh-CN" w:bidi="ar-SA"/>
        </w:rPr>
        <w:t>138</w:t>
      </w:r>
      <w:r>
        <w:rPr>
          <w:rFonts w:hint="eastAsia" w:ascii="仿宋_GB2312" w:hAnsi="仿宋_GB2312" w:eastAsia="仿宋_GB2312" w:cs="仿宋_GB2312"/>
          <w:kern w:val="2"/>
          <w:sz w:val="32"/>
          <w:szCs w:val="32"/>
          <w:highlight w:val="none"/>
          <w:lang w:val="en-US" w:eastAsia="zh-CN" w:bidi="ar-SA"/>
        </w:rPr>
        <w:t>块好差评窗口显示屏；</w:t>
      </w:r>
      <w:r>
        <w:rPr>
          <w:rFonts w:hint="default" w:ascii="Times New Roman" w:hAnsi="Times New Roman" w:eastAsia="仿宋_GB2312" w:cs="Times New Roman"/>
          <w:kern w:val="2"/>
          <w:sz w:val="32"/>
          <w:szCs w:val="32"/>
          <w:highlight w:val="none"/>
          <w:lang w:val="en-US" w:eastAsia="zh-CN" w:bidi="ar-SA"/>
        </w:rPr>
        <w:t>3</w:t>
      </w:r>
      <w:r>
        <w:rPr>
          <w:rFonts w:hint="eastAsia" w:ascii="仿宋_GB2312" w:hAnsi="仿宋_GB2312" w:eastAsia="仿宋_GB2312" w:cs="仿宋_GB2312"/>
          <w:kern w:val="2"/>
          <w:sz w:val="32"/>
          <w:szCs w:val="32"/>
          <w:highlight w:val="none"/>
          <w:lang w:val="en-US" w:eastAsia="zh-CN" w:bidi="ar-SA"/>
        </w:rPr>
        <w:t>台好差评排队叫号机；</w:t>
      </w:r>
      <w:r>
        <w:rPr>
          <w:rFonts w:hint="default" w:ascii="Times New Roman" w:hAnsi="Times New Roman" w:eastAsia="仿宋_GB2312" w:cs="Times New Roman"/>
          <w:kern w:val="2"/>
          <w:sz w:val="32"/>
          <w:szCs w:val="32"/>
          <w:highlight w:val="none"/>
          <w:lang w:val="en-US" w:eastAsia="zh-CN" w:bidi="ar-SA"/>
        </w:rPr>
        <w:t>3</w:t>
      </w:r>
      <w:r>
        <w:rPr>
          <w:rFonts w:hint="eastAsia" w:ascii="仿宋_GB2312" w:hAnsi="仿宋_GB2312" w:eastAsia="仿宋_GB2312" w:cs="仿宋_GB2312"/>
          <w:kern w:val="2"/>
          <w:sz w:val="32"/>
          <w:szCs w:val="32"/>
          <w:highlight w:val="none"/>
          <w:lang w:val="en-US" w:eastAsia="zh-CN" w:bidi="ar-SA"/>
        </w:rPr>
        <w:t>台等待区排队叫号显示屏等相关基础设备。完成年初设定目标，为更好的服务办事群众创造了健康的环境。</w:t>
      </w:r>
    </w:p>
    <w:p w14:paraId="6BD774C8">
      <w:pPr>
        <w:keepNext w:val="0"/>
        <w:keepLines w:val="0"/>
        <w:pageBreakBefore w:val="0"/>
        <w:widowControl/>
        <w:kinsoku/>
        <w:wordWrap/>
        <w:overflowPunct/>
        <w:topLinePunct w:val="0"/>
        <w:autoSpaceDE/>
        <w:autoSpaceDN/>
        <w:bidi w:val="0"/>
        <w:adjustRightInd/>
        <w:snapToGrid/>
        <w:spacing w:before="240" w:after="240" w:line="578" w:lineRule="exact"/>
        <w:ind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8.政务服务中心服务大厅及分厅服装经费项目自评综述：根据年初设定的绩效目标，项目自评得分</w:t>
      </w:r>
      <w:r>
        <w:rPr>
          <w:rFonts w:hint="eastAsia" w:eastAsia="仿宋_GB2312" w:cs="Times New Roman"/>
          <w:kern w:val="2"/>
          <w:sz w:val="32"/>
          <w:szCs w:val="32"/>
          <w:highlight w:val="none"/>
          <w:lang w:val="en-US" w:eastAsia="zh-CN" w:bidi="ar-SA"/>
        </w:rPr>
        <w:t>91.58</w:t>
      </w:r>
      <w:r>
        <w:rPr>
          <w:rFonts w:hint="eastAsia" w:ascii="仿宋_GB2312" w:hAnsi="仿宋_GB2312" w:eastAsia="仿宋_GB2312" w:cs="仿宋_GB2312"/>
          <w:kern w:val="2"/>
          <w:sz w:val="32"/>
          <w:szCs w:val="32"/>
          <w:highlight w:val="none"/>
          <w:lang w:val="en-US" w:eastAsia="zh-CN" w:bidi="ar-SA"/>
        </w:rPr>
        <w:t>分。全年预算数为</w:t>
      </w:r>
      <w:r>
        <w:rPr>
          <w:rFonts w:hint="default" w:ascii="Times New Roman" w:hAnsi="Times New Roman" w:eastAsia="仿宋_GB2312" w:cs="Times New Roman"/>
          <w:kern w:val="2"/>
          <w:sz w:val="32"/>
          <w:szCs w:val="32"/>
          <w:highlight w:val="none"/>
          <w:lang w:val="en-US" w:eastAsia="zh-CN" w:bidi="ar-SA"/>
        </w:rPr>
        <w:t>5</w:t>
      </w:r>
      <w:r>
        <w:rPr>
          <w:rFonts w:hint="eastAsia" w:eastAsia="仿宋_GB2312" w:cs="Times New Roman"/>
          <w:kern w:val="2"/>
          <w:sz w:val="32"/>
          <w:szCs w:val="32"/>
          <w:highlight w:val="none"/>
          <w:lang w:val="en-US" w:eastAsia="zh-CN" w:bidi="ar-SA"/>
        </w:rPr>
        <w:t>0</w:t>
      </w:r>
      <w:r>
        <w:rPr>
          <w:rFonts w:hint="eastAsia" w:ascii="仿宋_GB2312" w:hAnsi="仿宋_GB2312" w:eastAsia="仿宋_GB2312" w:cs="仿宋_GB2312"/>
          <w:kern w:val="2"/>
          <w:sz w:val="32"/>
          <w:szCs w:val="32"/>
          <w:highlight w:val="none"/>
          <w:lang w:val="en-US" w:eastAsia="zh-CN" w:bidi="ar-SA"/>
        </w:rPr>
        <w:t>万元，执行数为</w:t>
      </w:r>
      <w:r>
        <w:rPr>
          <w:rFonts w:hint="eastAsia" w:eastAsia="仿宋_GB2312" w:cs="Times New Roman"/>
          <w:kern w:val="2"/>
          <w:sz w:val="32"/>
          <w:szCs w:val="32"/>
          <w:highlight w:val="none"/>
          <w:lang w:val="en-US" w:eastAsia="zh-CN" w:bidi="ar-SA"/>
        </w:rPr>
        <w:t>39.7</w:t>
      </w:r>
      <w:r>
        <w:rPr>
          <w:rFonts w:hint="eastAsia" w:ascii="仿宋_GB2312" w:hAnsi="仿宋_GB2312" w:eastAsia="仿宋_GB2312" w:cs="仿宋_GB2312"/>
          <w:kern w:val="2"/>
          <w:sz w:val="32"/>
          <w:szCs w:val="32"/>
          <w:highlight w:val="none"/>
          <w:lang w:val="en-US" w:eastAsia="zh-CN" w:bidi="ar-SA"/>
        </w:rPr>
        <w:t>万元，完成预算的</w:t>
      </w:r>
      <w:r>
        <w:rPr>
          <w:rFonts w:hint="eastAsia" w:eastAsia="仿宋_GB2312" w:cs="Times New Roman"/>
          <w:kern w:val="2"/>
          <w:sz w:val="32"/>
          <w:szCs w:val="32"/>
          <w:highlight w:val="none"/>
          <w:lang w:val="en-US" w:eastAsia="zh-CN" w:bidi="ar-SA"/>
        </w:rPr>
        <w:t>79.4</w:t>
      </w:r>
      <w:r>
        <w:rPr>
          <w:rFonts w:hint="eastAsia" w:ascii="仿宋_GB2312" w:hAnsi="仿宋_GB2312" w:eastAsia="仿宋_GB2312" w:cs="仿宋_GB2312"/>
          <w:kern w:val="2"/>
          <w:sz w:val="32"/>
          <w:szCs w:val="32"/>
          <w:highlight w:val="none"/>
          <w:lang w:val="en-US" w:eastAsia="zh-CN" w:bidi="ar-SA"/>
        </w:rPr>
        <w:t>%。项目绩效目标完成情况：按照下列程序1.核实确认工装人数; 2.确定工装面料、款式统一;3.组织招标并审核;4.监督加工进度、验收并发放工装;5.查验着装合体情况、返修率和质量保证的监督。确保工作人员对工装的满意度达到95%以上，完成了对市政务服务大厅及分厅151名工作人员工装人制作，其中男63人，女88人，已经验收合格，财政年末拨付39.7万元，10.3万元未拨付。</w:t>
      </w:r>
    </w:p>
    <w:p w14:paraId="31DA4B12">
      <w:pPr>
        <w:keepNext w:val="0"/>
        <w:keepLines w:val="0"/>
        <w:pageBreakBefore w:val="0"/>
        <w:widowControl/>
        <w:kinsoku/>
        <w:wordWrap/>
        <w:overflowPunct/>
        <w:topLinePunct w:val="0"/>
        <w:autoSpaceDE/>
        <w:autoSpaceDN/>
        <w:bidi w:val="0"/>
        <w:adjustRightInd/>
        <w:snapToGrid/>
        <w:spacing w:before="240" w:after="240" w:line="578" w:lineRule="exact"/>
        <w:ind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9.政务服务中心服务大厅网络保障服务费项目自评综述：根据年初设定的绩效目标，项目自评得分</w:t>
      </w:r>
      <w:r>
        <w:rPr>
          <w:rFonts w:hint="default" w:ascii="Times New Roman" w:hAnsi="Times New Roman" w:eastAsia="仿宋_GB2312" w:cs="Times New Roman"/>
          <w:kern w:val="2"/>
          <w:sz w:val="32"/>
          <w:szCs w:val="32"/>
          <w:highlight w:val="none"/>
          <w:lang w:val="en-US" w:eastAsia="zh-CN" w:bidi="ar-SA"/>
        </w:rPr>
        <w:t>98.9</w:t>
      </w:r>
      <w:r>
        <w:rPr>
          <w:rFonts w:hint="eastAsia" w:eastAsia="仿宋_GB2312" w:cs="Times New Roman"/>
          <w:kern w:val="2"/>
          <w:sz w:val="32"/>
          <w:szCs w:val="32"/>
          <w:highlight w:val="none"/>
          <w:lang w:val="en-US" w:eastAsia="zh-CN" w:bidi="ar-SA"/>
        </w:rPr>
        <w:t>7</w:t>
      </w:r>
      <w:r>
        <w:rPr>
          <w:rFonts w:hint="eastAsia" w:ascii="仿宋_GB2312" w:hAnsi="仿宋_GB2312" w:eastAsia="仿宋_GB2312" w:cs="仿宋_GB2312"/>
          <w:kern w:val="2"/>
          <w:sz w:val="32"/>
          <w:szCs w:val="32"/>
          <w:highlight w:val="none"/>
          <w:lang w:val="en-US" w:eastAsia="zh-CN" w:bidi="ar-SA"/>
        </w:rPr>
        <w:t>分。全年预算数为</w:t>
      </w:r>
      <w:r>
        <w:rPr>
          <w:rFonts w:hint="eastAsia" w:eastAsia="仿宋_GB2312" w:cs="Times New Roman"/>
          <w:kern w:val="2"/>
          <w:sz w:val="32"/>
          <w:szCs w:val="32"/>
          <w:highlight w:val="none"/>
          <w:lang w:val="en-US" w:eastAsia="zh-CN" w:bidi="ar-SA"/>
        </w:rPr>
        <w:t>38.3</w:t>
      </w:r>
      <w:r>
        <w:rPr>
          <w:rFonts w:hint="eastAsia" w:ascii="仿宋_GB2312" w:hAnsi="仿宋_GB2312" w:eastAsia="仿宋_GB2312" w:cs="仿宋_GB2312"/>
          <w:kern w:val="2"/>
          <w:sz w:val="32"/>
          <w:szCs w:val="32"/>
          <w:highlight w:val="none"/>
          <w:lang w:val="en-US" w:eastAsia="zh-CN" w:bidi="ar-SA"/>
        </w:rPr>
        <w:t>万元，执行数为</w:t>
      </w:r>
      <w:r>
        <w:rPr>
          <w:rFonts w:hint="eastAsia" w:eastAsia="仿宋_GB2312" w:cs="Times New Roman"/>
          <w:kern w:val="2"/>
          <w:sz w:val="32"/>
          <w:szCs w:val="32"/>
          <w:highlight w:val="none"/>
          <w:lang w:val="en-US" w:eastAsia="zh-CN" w:bidi="ar-SA"/>
        </w:rPr>
        <w:t>34.35</w:t>
      </w:r>
      <w:r>
        <w:rPr>
          <w:rFonts w:hint="eastAsia" w:ascii="仿宋_GB2312" w:hAnsi="仿宋_GB2312" w:eastAsia="仿宋_GB2312" w:cs="仿宋_GB2312"/>
          <w:kern w:val="2"/>
          <w:sz w:val="32"/>
          <w:szCs w:val="32"/>
          <w:highlight w:val="none"/>
          <w:lang w:val="en-US" w:eastAsia="zh-CN" w:bidi="ar-SA"/>
        </w:rPr>
        <w:t>万元，完成预算的</w:t>
      </w:r>
      <w:r>
        <w:rPr>
          <w:rFonts w:hint="eastAsia" w:eastAsia="仿宋_GB2312" w:cs="Times New Roman"/>
          <w:kern w:val="2"/>
          <w:sz w:val="32"/>
          <w:szCs w:val="32"/>
          <w:highlight w:val="none"/>
          <w:lang w:val="en-US" w:eastAsia="zh-CN" w:bidi="ar-SA"/>
        </w:rPr>
        <w:t>89.69</w:t>
      </w:r>
      <w:r>
        <w:rPr>
          <w:rFonts w:hint="eastAsia" w:ascii="仿宋_GB2312" w:hAnsi="仿宋_GB2312" w:eastAsia="仿宋_GB2312" w:cs="仿宋_GB2312"/>
          <w:kern w:val="2"/>
          <w:sz w:val="32"/>
          <w:szCs w:val="32"/>
          <w:highlight w:val="none"/>
          <w:lang w:val="en-US" w:eastAsia="zh-CN" w:bidi="ar-SA"/>
        </w:rPr>
        <w:t>%。项目绩效目标完成情况：本项目年度预算38.3万元，首付款支付34.35万元，尾款未支付。租用光纤，保障日常网络运行通畅。网络安全等保测评，评测政务服务中心机房政务外网网络运行环境，并出具网络安全评测报告，确保全区一体化政务平台在政务服务中心使用的网络安全情况。网络安全运维团队，针对政务服务中心现有系统所设计的网络环境安全进行保障的专业团队，要求驻场人员和24小时远程专业团队值守。</w:t>
      </w:r>
    </w:p>
    <w:p w14:paraId="64581A8B">
      <w:pPr>
        <w:keepNext w:val="0"/>
        <w:keepLines w:val="0"/>
        <w:pageBreakBefore w:val="0"/>
        <w:widowControl/>
        <w:kinsoku/>
        <w:wordWrap/>
        <w:overflowPunct/>
        <w:topLinePunct w:val="0"/>
        <w:autoSpaceDE/>
        <w:autoSpaceDN/>
        <w:bidi w:val="0"/>
        <w:adjustRightInd/>
        <w:snapToGrid/>
        <w:spacing w:before="240" w:after="240" w:line="578" w:lineRule="exact"/>
        <w:ind w:firstLine="640" w:firstLineChars="200"/>
        <w:textAlignment w:val="auto"/>
        <w:rPr>
          <w:rFonts w:hint="default"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10.政务中心公章刻制经费项目自评综述：根据年初设定的绩效目标，项目自评得分</w:t>
      </w:r>
      <w:r>
        <w:rPr>
          <w:rFonts w:hint="default" w:ascii="Times New Roman" w:hAnsi="Times New Roman" w:eastAsia="仿宋_GB2312" w:cs="Times New Roman"/>
          <w:kern w:val="2"/>
          <w:sz w:val="32"/>
          <w:szCs w:val="32"/>
          <w:highlight w:val="none"/>
          <w:lang w:val="en-US" w:eastAsia="zh-CN" w:bidi="ar-SA"/>
        </w:rPr>
        <w:t>98.</w:t>
      </w:r>
      <w:r>
        <w:rPr>
          <w:rFonts w:hint="eastAsia" w:eastAsia="仿宋_GB2312" w:cs="Times New Roman"/>
          <w:kern w:val="2"/>
          <w:sz w:val="32"/>
          <w:szCs w:val="32"/>
          <w:highlight w:val="none"/>
          <w:lang w:val="en-US" w:eastAsia="zh-CN" w:bidi="ar-SA"/>
        </w:rPr>
        <w:t>35</w:t>
      </w:r>
      <w:r>
        <w:rPr>
          <w:rFonts w:hint="eastAsia" w:ascii="仿宋_GB2312" w:hAnsi="仿宋_GB2312" w:eastAsia="仿宋_GB2312" w:cs="仿宋_GB2312"/>
          <w:kern w:val="2"/>
          <w:sz w:val="32"/>
          <w:szCs w:val="32"/>
          <w:highlight w:val="none"/>
          <w:lang w:val="en-US" w:eastAsia="zh-CN" w:bidi="ar-SA"/>
        </w:rPr>
        <w:t>分。全年预算数为</w:t>
      </w:r>
      <w:r>
        <w:rPr>
          <w:rFonts w:hint="eastAsia" w:eastAsia="仿宋_GB2312" w:cs="Times New Roman"/>
          <w:kern w:val="2"/>
          <w:sz w:val="32"/>
          <w:szCs w:val="32"/>
          <w:highlight w:val="none"/>
          <w:lang w:val="en-US" w:eastAsia="zh-CN" w:bidi="ar-SA"/>
        </w:rPr>
        <w:t>6</w:t>
      </w:r>
      <w:r>
        <w:rPr>
          <w:rFonts w:hint="eastAsia" w:ascii="仿宋_GB2312" w:hAnsi="仿宋_GB2312" w:eastAsia="仿宋_GB2312" w:cs="仿宋_GB2312"/>
          <w:kern w:val="2"/>
          <w:sz w:val="32"/>
          <w:szCs w:val="32"/>
          <w:highlight w:val="none"/>
          <w:lang w:val="en-US" w:eastAsia="zh-CN" w:bidi="ar-SA"/>
        </w:rPr>
        <w:t>万元，执行数为</w:t>
      </w:r>
      <w:r>
        <w:rPr>
          <w:rFonts w:hint="eastAsia" w:eastAsia="仿宋_GB2312" w:cs="Times New Roman"/>
          <w:kern w:val="2"/>
          <w:sz w:val="32"/>
          <w:szCs w:val="32"/>
          <w:highlight w:val="none"/>
          <w:lang w:val="en-US" w:eastAsia="zh-CN" w:bidi="ar-SA"/>
        </w:rPr>
        <w:t>5.42</w:t>
      </w:r>
      <w:r>
        <w:rPr>
          <w:rFonts w:hint="eastAsia" w:ascii="仿宋_GB2312" w:hAnsi="仿宋_GB2312" w:eastAsia="仿宋_GB2312" w:cs="仿宋_GB2312"/>
          <w:kern w:val="2"/>
          <w:sz w:val="32"/>
          <w:szCs w:val="32"/>
          <w:highlight w:val="none"/>
          <w:lang w:val="en-US" w:eastAsia="zh-CN" w:bidi="ar-SA"/>
        </w:rPr>
        <w:t>万元，完成预算的</w:t>
      </w:r>
      <w:r>
        <w:rPr>
          <w:rFonts w:hint="eastAsia" w:eastAsia="仿宋_GB2312" w:cs="Times New Roman"/>
          <w:kern w:val="2"/>
          <w:sz w:val="32"/>
          <w:szCs w:val="32"/>
          <w:highlight w:val="none"/>
          <w:lang w:val="en-US" w:eastAsia="zh-CN" w:bidi="ar-SA"/>
        </w:rPr>
        <w:t>90.33</w:t>
      </w:r>
      <w:r>
        <w:rPr>
          <w:rFonts w:hint="eastAsia" w:ascii="仿宋_GB2312" w:hAnsi="仿宋_GB2312" w:eastAsia="仿宋_GB2312" w:cs="仿宋_GB2312"/>
          <w:kern w:val="2"/>
          <w:sz w:val="32"/>
          <w:szCs w:val="32"/>
          <w:highlight w:val="none"/>
          <w:lang w:val="en-US" w:eastAsia="zh-CN" w:bidi="ar-SA"/>
        </w:rPr>
        <w:t>%。项目绩效目标完成情况： 本项目预算资金为2023年结转资金，实际支出资金5.42万元。本项目市本级新办企业提供免费公章刻制服务，便民利企，提升企业开办便利度，降低企业开办成本，进一步优化我市营商环境。</w:t>
      </w:r>
    </w:p>
    <w:p w14:paraId="5A2C30CA">
      <w:pPr>
        <w:keepNext w:val="0"/>
        <w:keepLines w:val="0"/>
        <w:pageBreakBefore w:val="0"/>
        <w:widowControl/>
        <w:kinsoku/>
        <w:wordWrap/>
        <w:overflowPunct/>
        <w:topLinePunct w:val="0"/>
        <w:autoSpaceDE/>
        <w:autoSpaceDN/>
        <w:bidi w:val="0"/>
        <w:adjustRightInd/>
        <w:snapToGrid/>
        <w:spacing w:before="240" w:after="240" w:line="578" w:lineRule="exact"/>
        <w:ind w:firstLine="560" w:firstLineChars="200"/>
        <w:textAlignment w:val="auto"/>
        <w:rPr>
          <w:rFonts w:hint="default" w:ascii="仿宋_GB2312" w:hAnsi="仿宋_GB2312" w:eastAsia="仿宋_GB2312" w:cs="仿宋_GB2312"/>
          <w:kern w:val="2"/>
          <w:sz w:val="28"/>
          <w:szCs w:val="28"/>
          <w:highlight w:val="none"/>
          <w:lang w:val="en-US" w:eastAsia="zh-CN" w:bidi="ar-SA"/>
        </w:rPr>
      </w:pPr>
    </w:p>
    <w:p w14:paraId="49C0DD81">
      <w:pPr>
        <w:keepNext w:val="0"/>
        <w:keepLines w:val="0"/>
        <w:pageBreakBefore w:val="0"/>
        <w:widowControl/>
        <w:kinsoku/>
        <w:wordWrap/>
        <w:overflowPunct/>
        <w:topLinePunct w:val="0"/>
        <w:autoSpaceDE/>
        <w:autoSpaceDN/>
        <w:bidi w:val="0"/>
        <w:adjustRightInd/>
        <w:snapToGrid/>
        <w:spacing w:before="240" w:after="240" w:line="578" w:lineRule="exact"/>
        <w:ind w:firstLine="643" w:firstLineChars="200"/>
        <w:jc w:val="center"/>
        <w:textAlignment w:val="auto"/>
        <w:rPr>
          <w:rFonts w:hint="eastAsia" w:ascii="黑体" w:hAnsi="黑体" w:eastAsia="黑体" w:cs="黑体"/>
          <w:b/>
          <w:bCs/>
          <w:color w:val="auto"/>
          <w:kern w:val="0"/>
          <w:sz w:val="32"/>
          <w:szCs w:val="32"/>
          <w:highlight w:val="none"/>
        </w:rPr>
      </w:pPr>
      <w:r>
        <w:rPr>
          <w:rFonts w:hint="eastAsia" w:ascii="黑体" w:hAnsi="黑体" w:eastAsia="黑体" w:cs="黑体"/>
          <w:b/>
          <w:bCs/>
          <w:color w:val="auto"/>
          <w:kern w:val="0"/>
          <w:sz w:val="32"/>
          <w:szCs w:val="32"/>
          <w:highlight w:val="none"/>
        </w:rPr>
        <w:t>自评综述和自评表</w:t>
      </w:r>
    </w:p>
    <w:p w14:paraId="3E40B369">
      <w:pPr>
        <w:keepNext w:val="0"/>
        <w:keepLines w:val="0"/>
        <w:pageBreakBefore w:val="0"/>
        <w:widowControl/>
        <w:kinsoku/>
        <w:wordWrap/>
        <w:overflowPunct/>
        <w:topLinePunct w:val="0"/>
        <w:autoSpaceDE/>
        <w:autoSpaceDN/>
        <w:bidi w:val="0"/>
        <w:adjustRightInd/>
        <w:snapToGrid/>
        <w:spacing w:before="240" w:after="240" w:line="578" w:lineRule="exact"/>
        <w:ind w:firstLine="640" w:firstLineChars="200"/>
        <w:jc w:val="left"/>
        <w:textAlignment w:val="auto"/>
        <w:rPr>
          <w:rFonts w:hint="eastAsia" w:ascii="kai_ti_gb2312" w:hAnsi="kai_ti_gb2312" w:eastAsia="kai_ti_gb2312" w:cs="kai_ti_gb2312"/>
          <w:b w:val="0"/>
          <w:bCs w:val="0"/>
          <w:kern w:val="0"/>
          <w:sz w:val="32"/>
          <w:szCs w:val="32"/>
          <w:highlight w:val="none"/>
          <w:lang w:val="en-US" w:eastAsia="zh-CN"/>
        </w:rPr>
      </w:pPr>
      <w:r>
        <w:rPr>
          <w:rFonts w:hint="eastAsia" w:ascii="kai_ti_gb2312" w:hAnsi="kai_ti_gb2312" w:eastAsia="kai_ti_gb2312" w:cs="kai_ti_gb2312"/>
          <w:b w:val="0"/>
          <w:bCs w:val="0"/>
          <w:kern w:val="0"/>
          <w:sz w:val="32"/>
          <w:szCs w:val="32"/>
          <w:highlight w:val="none"/>
          <w:lang w:val="en-US" w:eastAsia="zh-CN"/>
        </w:rPr>
        <w:t>（一）自评综述</w:t>
      </w:r>
    </w:p>
    <w:p w14:paraId="2462FCC9">
      <w:pPr>
        <w:keepNext w:val="0"/>
        <w:keepLines w:val="0"/>
        <w:pageBreakBefore w:val="0"/>
        <w:widowControl/>
        <w:numPr>
          <w:ilvl w:val="0"/>
          <w:numId w:val="0"/>
        </w:numPr>
        <w:kinsoku/>
        <w:wordWrap/>
        <w:overflowPunct/>
        <w:topLinePunct w:val="0"/>
        <w:autoSpaceDE/>
        <w:autoSpaceDN/>
        <w:bidi w:val="0"/>
        <w:adjustRightInd/>
        <w:snapToGrid/>
        <w:spacing w:before="240" w:after="240" w:line="578" w:lineRule="exact"/>
        <w:ind w:firstLine="640" w:firstLineChars="200"/>
        <w:jc w:val="both"/>
        <w:textAlignment w:val="auto"/>
        <w:rPr>
          <w:rFonts w:hint="eastAsia" w:ascii="仿宋" w:hAnsi="仿宋" w:eastAsia="仿宋" w:cs="仿宋"/>
          <w:b w:val="0"/>
          <w:bCs w:val="0"/>
          <w:color w:val="auto"/>
          <w:kern w:val="0"/>
          <w:sz w:val="32"/>
          <w:szCs w:val="32"/>
          <w:highlight w:val="none"/>
          <w:lang w:val="en-US" w:eastAsia="zh-CN"/>
        </w:rPr>
      </w:pPr>
      <w:r>
        <w:rPr>
          <w:rFonts w:hint="eastAsia" w:ascii="仿宋" w:hAnsi="仿宋" w:eastAsia="仿宋" w:cs="仿宋"/>
          <w:b w:val="0"/>
          <w:bCs w:val="0"/>
          <w:color w:val="auto"/>
          <w:kern w:val="0"/>
          <w:sz w:val="32"/>
          <w:szCs w:val="32"/>
          <w:highlight w:val="none"/>
          <w:lang w:val="en-US" w:eastAsia="zh-CN" w:bidi="ar-SA"/>
        </w:rPr>
        <w:t>1.</w:t>
      </w:r>
      <w:r>
        <w:rPr>
          <w:rFonts w:hint="eastAsia" w:ascii="仿宋" w:hAnsi="仿宋" w:eastAsia="仿宋" w:cs="仿宋"/>
          <w:b w:val="0"/>
          <w:bCs w:val="0"/>
          <w:color w:val="auto"/>
          <w:kern w:val="0"/>
          <w:sz w:val="32"/>
          <w:szCs w:val="32"/>
          <w:highlight w:val="none"/>
          <w:lang w:val="en-US" w:eastAsia="zh-CN"/>
        </w:rPr>
        <w:t>“市电子政务外专网等系统三级等保测评”自评综述： 本项目为</w:t>
      </w:r>
      <w:r>
        <w:rPr>
          <w:rFonts w:hint="default" w:ascii="Times New Roman" w:hAnsi="Times New Roman" w:eastAsia="仿宋" w:cs="Times New Roman"/>
          <w:b w:val="0"/>
          <w:bCs w:val="0"/>
          <w:color w:val="auto"/>
          <w:kern w:val="0"/>
          <w:sz w:val="32"/>
          <w:szCs w:val="32"/>
          <w:highlight w:val="none"/>
          <w:lang w:val="en-US" w:eastAsia="zh-CN"/>
        </w:rPr>
        <w:t>2022</w:t>
      </w:r>
      <w:r>
        <w:rPr>
          <w:rFonts w:hint="eastAsia" w:ascii="仿宋" w:hAnsi="仿宋" w:eastAsia="仿宋" w:cs="仿宋"/>
          <w:b w:val="0"/>
          <w:bCs w:val="0"/>
          <w:color w:val="auto"/>
          <w:kern w:val="0"/>
          <w:sz w:val="32"/>
          <w:szCs w:val="32"/>
          <w:highlight w:val="none"/>
          <w:lang w:val="en-US" w:eastAsia="zh-CN"/>
        </w:rPr>
        <w:t>年项目，结转至</w:t>
      </w:r>
      <w:r>
        <w:rPr>
          <w:rFonts w:hint="default" w:ascii="Times New Roman" w:hAnsi="Times New Roman" w:eastAsia="仿宋" w:cs="Times New Roman"/>
          <w:b w:val="0"/>
          <w:bCs w:val="0"/>
          <w:color w:val="auto"/>
          <w:kern w:val="0"/>
          <w:sz w:val="32"/>
          <w:szCs w:val="32"/>
          <w:highlight w:val="none"/>
          <w:lang w:val="en-US" w:eastAsia="zh-CN"/>
        </w:rPr>
        <w:t>2023</w:t>
      </w:r>
      <w:r>
        <w:rPr>
          <w:rFonts w:hint="eastAsia" w:ascii="仿宋" w:hAnsi="仿宋" w:eastAsia="仿宋" w:cs="仿宋"/>
          <w:b w:val="0"/>
          <w:bCs w:val="0"/>
          <w:color w:val="auto"/>
          <w:kern w:val="0"/>
          <w:sz w:val="32"/>
          <w:szCs w:val="32"/>
          <w:highlight w:val="none"/>
          <w:lang w:val="en-US" w:eastAsia="zh-CN"/>
        </w:rPr>
        <w:t>年财政未拨付，结转至</w:t>
      </w:r>
      <w:r>
        <w:rPr>
          <w:rFonts w:hint="default" w:ascii="Times New Roman" w:hAnsi="Times New Roman" w:eastAsia="仿宋" w:cs="Times New Roman"/>
          <w:b w:val="0"/>
          <w:bCs w:val="0"/>
          <w:color w:val="auto"/>
          <w:kern w:val="0"/>
          <w:sz w:val="32"/>
          <w:szCs w:val="32"/>
          <w:highlight w:val="none"/>
          <w:lang w:val="en-US" w:eastAsia="zh-CN"/>
        </w:rPr>
        <w:t>2024</w:t>
      </w:r>
      <w:r>
        <w:rPr>
          <w:rFonts w:hint="eastAsia" w:ascii="仿宋" w:hAnsi="仿宋" w:eastAsia="仿宋" w:cs="仿宋"/>
          <w:b w:val="0"/>
          <w:bCs w:val="0"/>
          <w:color w:val="auto"/>
          <w:kern w:val="0"/>
          <w:sz w:val="32"/>
          <w:szCs w:val="32"/>
          <w:highlight w:val="none"/>
          <w:lang w:val="en-US" w:eastAsia="zh-CN"/>
        </w:rPr>
        <w:t>年财政未拨付资金，计划按《中华人民共和国网络安全法》等要求，委托有资质的测评机构对全市政务信息资源共享平台等系统按等保</w:t>
      </w:r>
      <w:r>
        <w:rPr>
          <w:rFonts w:hint="default" w:ascii="Times New Roman" w:hAnsi="Times New Roman" w:eastAsia="仿宋" w:cs="Times New Roman"/>
          <w:b w:val="0"/>
          <w:bCs w:val="0"/>
          <w:color w:val="auto"/>
          <w:kern w:val="0"/>
          <w:sz w:val="32"/>
          <w:szCs w:val="32"/>
          <w:highlight w:val="none"/>
          <w:lang w:val="en-US" w:eastAsia="zh-CN"/>
        </w:rPr>
        <w:t>2.0</w:t>
      </w:r>
      <w:r>
        <w:rPr>
          <w:rFonts w:hint="eastAsia" w:ascii="仿宋" w:hAnsi="仿宋" w:eastAsia="仿宋" w:cs="仿宋"/>
          <w:b w:val="0"/>
          <w:bCs w:val="0"/>
          <w:color w:val="auto"/>
          <w:kern w:val="0"/>
          <w:sz w:val="32"/>
          <w:szCs w:val="32"/>
          <w:highlight w:val="none"/>
          <w:lang w:val="en-US" w:eastAsia="zh-CN"/>
        </w:rPr>
        <w:t>三级标准进行测评，以保障系统的整体安全防护能力，防止出现网络攻击等安全事件。为全市政府网站集约化平台三级等保测评</w:t>
      </w:r>
      <w:r>
        <w:rPr>
          <w:rFonts w:hint="default" w:ascii="Times New Roman" w:hAnsi="Times New Roman" w:eastAsia="仿宋" w:cs="Times New Roman"/>
          <w:b w:val="0"/>
          <w:bCs w:val="0"/>
          <w:color w:val="auto"/>
          <w:kern w:val="0"/>
          <w:sz w:val="32"/>
          <w:szCs w:val="32"/>
          <w:highlight w:val="none"/>
          <w:lang w:val="en-US" w:eastAsia="zh-CN"/>
        </w:rPr>
        <w:t>1</w:t>
      </w:r>
      <w:r>
        <w:rPr>
          <w:rFonts w:hint="eastAsia" w:ascii="仿宋" w:hAnsi="仿宋" w:eastAsia="仿宋" w:cs="仿宋"/>
          <w:b w:val="0"/>
          <w:bCs w:val="0"/>
          <w:color w:val="auto"/>
          <w:kern w:val="0"/>
          <w:sz w:val="32"/>
          <w:szCs w:val="32"/>
          <w:highlight w:val="none"/>
          <w:lang w:val="en-US" w:eastAsia="zh-CN"/>
        </w:rPr>
        <w:t>次，市电子政务外网三级等保测评</w:t>
      </w:r>
      <w:r>
        <w:rPr>
          <w:rFonts w:hint="default" w:ascii="Times New Roman" w:hAnsi="Times New Roman" w:eastAsia="仿宋" w:cs="Times New Roman"/>
          <w:b w:val="0"/>
          <w:bCs w:val="0"/>
          <w:color w:val="auto"/>
          <w:kern w:val="0"/>
          <w:sz w:val="32"/>
          <w:szCs w:val="32"/>
          <w:highlight w:val="none"/>
          <w:lang w:val="en-US" w:eastAsia="zh-CN"/>
        </w:rPr>
        <w:t>1</w:t>
      </w:r>
      <w:r>
        <w:rPr>
          <w:rFonts w:hint="eastAsia" w:ascii="仿宋" w:hAnsi="仿宋" w:eastAsia="仿宋" w:cs="仿宋"/>
          <w:b w:val="0"/>
          <w:bCs w:val="0"/>
          <w:color w:val="auto"/>
          <w:kern w:val="0"/>
          <w:sz w:val="32"/>
          <w:szCs w:val="32"/>
          <w:highlight w:val="none"/>
          <w:lang w:val="en-US" w:eastAsia="zh-CN"/>
        </w:rPr>
        <w:t>次，市电子政务专网三级等保测评</w:t>
      </w:r>
      <w:r>
        <w:rPr>
          <w:rFonts w:hint="default" w:ascii="Times New Roman" w:hAnsi="Times New Roman" w:eastAsia="仿宋" w:cs="Times New Roman"/>
          <w:b w:val="0"/>
          <w:bCs w:val="0"/>
          <w:color w:val="auto"/>
          <w:kern w:val="0"/>
          <w:sz w:val="32"/>
          <w:szCs w:val="32"/>
          <w:highlight w:val="none"/>
          <w:lang w:val="en-US" w:eastAsia="zh-CN"/>
        </w:rPr>
        <w:t>1</w:t>
      </w:r>
      <w:r>
        <w:rPr>
          <w:rFonts w:hint="eastAsia" w:ascii="仿宋" w:hAnsi="仿宋" w:eastAsia="仿宋" w:cs="仿宋"/>
          <w:b w:val="0"/>
          <w:bCs w:val="0"/>
          <w:color w:val="auto"/>
          <w:kern w:val="0"/>
          <w:sz w:val="32"/>
          <w:szCs w:val="32"/>
          <w:highlight w:val="none"/>
          <w:lang w:val="en-US" w:eastAsia="zh-CN"/>
        </w:rPr>
        <w:t>次，全市政务信息资源共享平台三级等保测评</w:t>
      </w:r>
      <w:r>
        <w:rPr>
          <w:rFonts w:hint="default" w:ascii="Times New Roman" w:hAnsi="Times New Roman" w:eastAsia="仿宋" w:cs="Times New Roman"/>
          <w:b w:val="0"/>
          <w:bCs w:val="0"/>
          <w:color w:val="auto"/>
          <w:kern w:val="0"/>
          <w:sz w:val="32"/>
          <w:szCs w:val="32"/>
          <w:highlight w:val="none"/>
          <w:lang w:val="en-US" w:eastAsia="zh-CN"/>
        </w:rPr>
        <w:t>1</w:t>
      </w:r>
      <w:r>
        <w:rPr>
          <w:rFonts w:hint="eastAsia" w:ascii="仿宋" w:hAnsi="仿宋" w:eastAsia="仿宋" w:cs="仿宋"/>
          <w:b w:val="0"/>
          <w:bCs w:val="0"/>
          <w:color w:val="auto"/>
          <w:kern w:val="0"/>
          <w:sz w:val="32"/>
          <w:szCs w:val="32"/>
          <w:highlight w:val="none"/>
          <w:lang w:val="en-US" w:eastAsia="zh-CN"/>
        </w:rPr>
        <w:t>次，政务服务系统三级等保测评</w:t>
      </w:r>
      <w:r>
        <w:rPr>
          <w:rFonts w:hint="default" w:ascii="Times New Roman" w:hAnsi="Times New Roman" w:eastAsia="仿宋" w:cs="Times New Roman"/>
          <w:b w:val="0"/>
          <w:bCs w:val="0"/>
          <w:color w:val="auto"/>
          <w:kern w:val="0"/>
          <w:sz w:val="32"/>
          <w:szCs w:val="32"/>
          <w:highlight w:val="none"/>
          <w:lang w:val="en-US" w:eastAsia="zh-CN"/>
        </w:rPr>
        <w:t>1</w:t>
      </w:r>
      <w:r>
        <w:rPr>
          <w:rFonts w:hint="eastAsia" w:ascii="仿宋" w:hAnsi="仿宋" w:eastAsia="仿宋" w:cs="仿宋"/>
          <w:b w:val="0"/>
          <w:bCs w:val="0"/>
          <w:color w:val="auto"/>
          <w:kern w:val="0"/>
          <w:sz w:val="32"/>
          <w:szCs w:val="32"/>
          <w:highlight w:val="none"/>
          <w:lang w:val="en-US" w:eastAsia="zh-CN"/>
        </w:rPr>
        <w:t>次。</w:t>
      </w:r>
    </w:p>
    <w:p w14:paraId="705A9968">
      <w:pPr>
        <w:keepNext w:val="0"/>
        <w:keepLines w:val="0"/>
        <w:pageBreakBefore w:val="0"/>
        <w:widowControl/>
        <w:kinsoku/>
        <w:wordWrap/>
        <w:overflowPunct/>
        <w:topLinePunct w:val="0"/>
        <w:autoSpaceDE/>
        <w:autoSpaceDN/>
        <w:bidi w:val="0"/>
        <w:adjustRightInd/>
        <w:snapToGrid/>
        <w:spacing w:before="240" w:after="240" w:line="578" w:lineRule="exact"/>
        <w:ind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 w:hAnsi="仿宋" w:eastAsia="仿宋" w:cs="仿宋"/>
          <w:b w:val="0"/>
          <w:bCs w:val="0"/>
          <w:color w:val="auto"/>
          <w:kern w:val="0"/>
          <w:sz w:val="32"/>
          <w:szCs w:val="32"/>
          <w:highlight w:val="none"/>
          <w:lang w:val="en-US" w:eastAsia="zh-CN" w:bidi="ar-SA"/>
        </w:rPr>
        <w:t>2.</w:t>
      </w:r>
      <w:r>
        <w:rPr>
          <w:rFonts w:hint="eastAsia" w:ascii="仿宋" w:hAnsi="仿宋" w:eastAsia="仿宋" w:cs="仿宋"/>
          <w:b w:val="0"/>
          <w:bCs w:val="0"/>
          <w:color w:val="auto"/>
          <w:kern w:val="0"/>
          <w:sz w:val="32"/>
          <w:szCs w:val="32"/>
          <w:highlight w:val="none"/>
          <w:lang w:val="en-US" w:eastAsia="zh-CN"/>
        </w:rPr>
        <w:t>“</w:t>
      </w:r>
      <w:r>
        <w:rPr>
          <w:rFonts w:hint="eastAsia" w:ascii="仿宋_GB2312" w:hAnsi="仿宋_GB2312" w:eastAsia="仿宋_GB2312" w:cs="仿宋_GB2312"/>
          <w:kern w:val="2"/>
          <w:sz w:val="32"/>
          <w:szCs w:val="32"/>
          <w:highlight w:val="none"/>
          <w:lang w:val="en-US" w:eastAsia="zh-CN" w:bidi="ar-SA"/>
        </w:rPr>
        <w:t>政务服务中心服务大厅网络保障服务费</w:t>
      </w:r>
      <w:r>
        <w:rPr>
          <w:rFonts w:hint="eastAsia" w:ascii="仿宋" w:hAnsi="仿宋" w:eastAsia="仿宋" w:cs="仿宋"/>
          <w:b w:val="0"/>
          <w:bCs w:val="0"/>
          <w:color w:val="auto"/>
          <w:kern w:val="0"/>
          <w:sz w:val="32"/>
          <w:szCs w:val="32"/>
          <w:highlight w:val="none"/>
          <w:lang w:val="en-US" w:eastAsia="zh-CN"/>
        </w:rPr>
        <w:t>”自评综述：</w:t>
      </w:r>
      <w:r>
        <w:rPr>
          <w:rFonts w:hint="eastAsia" w:ascii="仿宋_GB2312" w:hAnsi="仿宋_GB2312" w:eastAsia="仿宋_GB2312" w:cs="仿宋_GB2312"/>
          <w:kern w:val="2"/>
          <w:sz w:val="32"/>
          <w:szCs w:val="32"/>
          <w:highlight w:val="none"/>
          <w:lang w:val="en-US" w:eastAsia="zh-CN" w:bidi="ar-SA"/>
        </w:rPr>
        <w:t>根据年初设定的绩效目标，项目自评得分</w:t>
      </w:r>
      <w:r>
        <w:rPr>
          <w:rFonts w:hint="default" w:ascii="Times New Roman" w:hAnsi="Times New Roman" w:eastAsia="仿宋_GB2312" w:cs="Times New Roman"/>
          <w:kern w:val="2"/>
          <w:sz w:val="32"/>
          <w:szCs w:val="32"/>
          <w:highlight w:val="none"/>
          <w:lang w:val="en-US" w:eastAsia="zh-CN" w:bidi="ar-SA"/>
        </w:rPr>
        <w:t>98.9</w:t>
      </w:r>
      <w:r>
        <w:rPr>
          <w:rFonts w:hint="eastAsia" w:eastAsia="仿宋_GB2312" w:cs="Times New Roman"/>
          <w:kern w:val="2"/>
          <w:sz w:val="32"/>
          <w:szCs w:val="32"/>
          <w:highlight w:val="none"/>
          <w:lang w:val="en-US" w:eastAsia="zh-CN" w:bidi="ar-SA"/>
        </w:rPr>
        <w:t>7</w:t>
      </w:r>
      <w:r>
        <w:rPr>
          <w:rFonts w:hint="eastAsia" w:ascii="仿宋_GB2312" w:hAnsi="仿宋_GB2312" w:eastAsia="仿宋_GB2312" w:cs="仿宋_GB2312"/>
          <w:kern w:val="2"/>
          <w:sz w:val="32"/>
          <w:szCs w:val="32"/>
          <w:highlight w:val="none"/>
          <w:lang w:val="en-US" w:eastAsia="zh-CN" w:bidi="ar-SA"/>
        </w:rPr>
        <w:t>分。全年预算数为</w:t>
      </w:r>
      <w:r>
        <w:rPr>
          <w:rFonts w:hint="eastAsia" w:eastAsia="仿宋_GB2312" w:cs="Times New Roman"/>
          <w:kern w:val="2"/>
          <w:sz w:val="32"/>
          <w:szCs w:val="32"/>
          <w:highlight w:val="none"/>
          <w:lang w:val="en-US" w:eastAsia="zh-CN" w:bidi="ar-SA"/>
        </w:rPr>
        <w:t>38.3</w:t>
      </w:r>
      <w:r>
        <w:rPr>
          <w:rFonts w:hint="eastAsia" w:ascii="仿宋_GB2312" w:hAnsi="仿宋_GB2312" w:eastAsia="仿宋_GB2312" w:cs="仿宋_GB2312"/>
          <w:kern w:val="2"/>
          <w:sz w:val="32"/>
          <w:szCs w:val="32"/>
          <w:highlight w:val="none"/>
          <w:lang w:val="en-US" w:eastAsia="zh-CN" w:bidi="ar-SA"/>
        </w:rPr>
        <w:t>万元，执行数为</w:t>
      </w:r>
      <w:r>
        <w:rPr>
          <w:rFonts w:hint="eastAsia" w:eastAsia="仿宋_GB2312" w:cs="Times New Roman"/>
          <w:kern w:val="2"/>
          <w:sz w:val="32"/>
          <w:szCs w:val="32"/>
          <w:highlight w:val="none"/>
          <w:lang w:val="en-US" w:eastAsia="zh-CN" w:bidi="ar-SA"/>
        </w:rPr>
        <w:t>34.35</w:t>
      </w:r>
      <w:r>
        <w:rPr>
          <w:rFonts w:hint="eastAsia" w:ascii="仿宋_GB2312" w:hAnsi="仿宋_GB2312" w:eastAsia="仿宋_GB2312" w:cs="仿宋_GB2312"/>
          <w:kern w:val="2"/>
          <w:sz w:val="32"/>
          <w:szCs w:val="32"/>
          <w:highlight w:val="none"/>
          <w:lang w:val="en-US" w:eastAsia="zh-CN" w:bidi="ar-SA"/>
        </w:rPr>
        <w:t>万元，完成预算的</w:t>
      </w:r>
      <w:r>
        <w:rPr>
          <w:rFonts w:hint="eastAsia" w:eastAsia="仿宋_GB2312" w:cs="Times New Roman"/>
          <w:kern w:val="2"/>
          <w:sz w:val="32"/>
          <w:szCs w:val="32"/>
          <w:highlight w:val="none"/>
          <w:lang w:val="en-US" w:eastAsia="zh-CN" w:bidi="ar-SA"/>
        </w:rPr>
        <w:t>89.69</w:t>
      </w:r>
      <w:r>
        <w:rPr>
          <w:rFonts w:hint="eastAsia" w:ascii="仿宋_GB2312" w:hAnsi="仿宋_GB2312" w:eastAsia="仿宋_GB2312" w:cs="仿宋_GB2312"/>
          <w:kern w:val="2"/>
          <w:sz w:val="32"/>
          <w:szCs w:val="32"/>
          <w:highlight w:val="none"/>
          <w:lang w:val="en-US" w:eastAsia="zh-CN" w:bidi="ar-SA"/>
        </w:rPr>
        <w:t>%。项目绩效目标完成情况：本项目年度预算38.3万元，首付款支付34.35万元，尾款未支付。租用光纤，保障日常网络运行通畅。网络安全等保测评，评测政务服务中心机房政务外网网络运行环境，并出具网络安全评测报告，确保全区一体化政务平台在政务服务中心使用的网络安全情况。网络安全运维团队，针对政务服务中心现有系统所设计的网络环境安全进行保障的专业团队，要求驻场人员和24小时远程专业团队值守。</w:t>
      </w:r>
    </w:p>
    <w:p w14:paraId="2ABD1A74">
      <w:pPr>
        <w:keepNext w:val="0"/>
        <w:keepLines w:val="0"/>
        <w:pageBreakBefore w:val="0"/>
        <w:widowControl/>
        <w:kinsoku/>
        <w:wordWrap/>
        <w:overflowPunct/>
        <w:topLinePunct w:val="0"/>
        <w:autoSpaceDE/>
        <w:autoSpaceDN/>
        <w:bidi w:val="0"/>
        <w:adjustRightInd/>
        <w:snapToGrid/>
        <w:spacing w:before="240" w:after="240" w:line="578" w:lineRule="exact"/>
        <w:ind w:firstLine="640" w:firstLineChars="200"/>
        <w:textAlignment w:val="auto"/>
        <w:rPr>
          <w:rFonts w:hint="default" w:ascii="仿宋_GB2312" w:hAnsi="仿宋_GB2312" w:eastAsia="仿宋_GB2312" w:cs="仿宋_GB2312"/>
          <w:kern w:val="2"/>
          <w:sz w:val="32"/>
          <w:szCs w:val="32"/>
          <w:highlight w:val="none"/>
          <w:lang w:val="en-US" w:eastAsia="zh-CN" w:bidi="ar-SA"/>
        </w:rPr>
      </w:pPr>
      <w:r>
        <w:rPr>
          <w:rFonts w:hint="eastAsia" w:ascii="仿宋" w:hAnsi="仿宋" w:eastAsia="仿宋" w:cs="仿宋"/>
          <w:b w:val="0"/>
          <w:bCs w:val="0"/>
          <w:color w:val="auto"/>
          <w:kern w:val="0"/>
          <w:sz w:val="32"/>
          <w:szCs w:val="32"/>
          <w:highlight w:val="none"/>
          <w:lang w:val="en-US" w:eastAsia="zh-CN" w:bidi="ar-SA"/>
        </w:rPr>
        <w:t>3.</w:t>
      </w:r>
      <w:r>
        <w:rPr>
          <w:rFonts w:hint="eastAsia" w:ascii="仿宋" w:hAnsi="仿宋" w:eastAsia="仿宋" w:cs="仿宋"/>
          <w:b w:val="0"/>
          <w:bCs w:val="0"/>
          <w:color w:val="auto"/>
          <w:kern w:val="0"/>
          <w:sz w:val="32"/>
          <w:szCs w:val="32"/>
          <w:highlight w:val="none"/>
          <w:lang w:val="en-US" w:eastAsia="zh-CN"/>
        </w:rPr>
        <w:t>“</w:t>
      </w:r>
      <w:r>
        <w:rPr>
          <w:rFonts w:hint="eastAsia" w:ascii="仿宋_GB2312" w:hAnsi="仿宋_GB2312" w:eastAsia="仿宋_GB2312" w:cs="仿宋_GB2312"/>
          <w:kern w:val="2"/>
          <w:sz w:val="32"/>
          <w:szCs w:val="32"/>
          <w:highlight w:val="none"/>
          <w:lang w:val="en-US" w:eastAsia="zh-CN" w:bidi="ar-SA"/>
        </w:rPr>
        <w:t>政务中心公章刻制经费</w:t>
      </w:r>
      <w:r>
        <w:rPr>
          <w:rFonts w:hint="eastAsia" w:ascii="仿宋" w:hAnsi="仿宋" w:eastAsia="仿宋" w:cs="仿宋"/>
          <w:b w:val="0"/>
          <w:bCs w:val="0"/>
          <w:color w:val="auto"/>
          <w:kern w:val="0"/>
          <w:sz w:val="32"/>
          <w:szCs w:val="32"/>
          <w:highlight w:val="none"/>
          <w:lang w:val="en-US" w:eastAsia="zh-CN"/>
        </w:rPr>
        <w:t>”自评综述：</w:t>
      </w:r>
      <w:r>
        <w:rPr>
          <w:rFonts w:hint="eastAsia" w:ascii="仿宋_GB2312" w:hAnsi="仿宋_GB2312" w:eastAsia="仿宋_GB2312" w:cs="仿宋_GB2312"/>
          <w:kern w:val="2"/>
          <w:sz w:val="32"/>
          <w:szCs w:val="32"/>
          <w:highlight w:val="none"/>
          <w:lang w:val="en-US" w:eastAsia="zh-CN" w:bidi="ar-SA"/>
        </w:rPr>
        <w:t>政务中心公章刻制经费项目自评综述：根据年初设定的绩效目标，项目自评得分</w:t>
      </w:r>
      <w:r>
        <w:rPr>
          <w:rFonts w:hint="default" w:ascii="Times New Roman" w:hAnsi="Times New Roman" w:eastAsia="仿宋_GB2312" w:cs="Times New Roman"/>
          <w:kern w:val="2"/>
          <w:sz w:val="32"/>
          <w:szCs w:val="32"/>
          <w:highlight w:val="none"/>
          <w:lang w:val="en-US" w:eastAsia="zh-CN" w:bidi="ar-SA"/>
        </w:rPr>
        <w:t>98.</w:t>
      </w:r>
      <w:r>
        <w:rPr>
          <w:rFonts w:hint="eastAsia" w:eastAsia="仿宋_GB2312" w:cs="Times New Roman"/>
          <w:kern w:val="2"/>
          <w:sz w:val="32"/>
          <w:szCs w:val="32"/>
          <w:highlight w:val="none"/>
          <w:lang w:val="en-US" w:eastAsia="zh-CN" w:bidi="ar-SA"/>
        </w:rPr>
        <w:t>35</w:t>
      </w:r>
      <w:r>
        <w:rPr>
          <w:rFonts w:hint="eastAsia" w:ascii="仿宋_GB2312" w:hAnsi="仿宋_GB2312" w:eastAsia="仿宋_GB2312" w:cs="仿宋_GB2312"/>
          <w:kern w:val="2"/>
          <w:sz w:val="32"/>
          <w:szCs w:val="32"/>
          <w:highlight w:val="none"/>
          <w:lang w:val="en-US" w:eastAsia="zh-CN" w:bidi="ar-SA"/>
        </w:rPr>
        <w:t>分。全年预算数为</w:t>
      </w:r>
      <w:r>
        <w:rPr>
          <w:rFonts w:hint="eastAsia" w:eastAsia="仿宋_GB2312" w:cs="Times New Roman"/>
          <w:kern w:val="2"/>
          <w:sz w:val="32"/>
          <w:szCs w:val="32"/>
          <w:highlight w:val="none"/>
          <w:lang w:val="en-US" w:eastAsia="zh-CN" w:bidi="ar-SA"/>
        </w:rPr>
        <w:t>6</w:t>
      </w:r>
      <w:r>
        <w:rPr>
          <w:rFonts w:hint="eastAsia" w:ascii="仿宋_GB2312" w:hAnsi="仿宋_GB2312" w:eastAsia="仿宋_GB2312" w:cs="仿宋_GB2312"/>
          <w:kern w:val="2"/>
          <w:sz w:val="32"/>
          <w:szCs w:val="32"/>
          <w:highlight w:val="none"/>
          <w:lang w:val="en-US" w:eastAsia="zh-CN" w:bidi="ar-SA"/>
        </w:rPr>
        <w:t>万元，执行数为</w:t>
      </w:r>
      <w:r>
        <w:rPr>
          <w:rFonts w:hint="eastAsia" w:eastAsia="仿宋_GB2312" w:cs="Times New Roman"/>
          <w:kern w:val="2"/>
          <w:sz w:val="32"/>
          <w:szCs w:val="32"/>
          <w:highlight w:val="none"/>
          <w:lang w:val="en-US" w:eastAsia="zh-CN" w:bidi="ar-SA"/>
        </w:rPr>
        <w:t>5.42</w:t>
      </w:r>
      <w:r>
        <w:rPr>
          <w:rFonts w:hint="eastAsia" w:ascii="仿宋_GB2312" w:hAnsi="仿宋_GB2312" w:eastAsia="仿宋_GB2312" w:cs="仿宋_GB2312"/>
          <w:kern w:val="2"/>
          <w:sz w:val="32"/>
          <w:szCs w:val="32"/>
          <w:highlight w:val="none"/>
          <w:lang w:val="en-US" w:eastAsia="zh-CN" w:bidi="ar-SA"/>
        </w:rPr>
        <w:t>万元，完成预算的</w:t>
      </w:r>
      <w:r>
        <w:rPr>
          <w:rFonts w:hint="eastAsia" w:eastAsia="仿宋_GB2312" w:cs="Times New Roman"/>
          <w:kern w:val="2"/>
          <w:sz w:val="32"/>
          <w:szCs w:val="32"/>
          <w:highlight w:val="none"/>
          <w:lang w:val="en-US" w:eastAsia="zh-CN" w:bidi="ar-SA"/>
        </w:rPr>
        <w:t>90.33</w:t>
      </w:r>
      <w:r>
        <w:rPr>
          <w:rFonts w:hint="eastAsia" w:ascii="仿宋_GB2312" w:hAnsi="仿宋_GB2312" w:eastAsia="仿宋_GB2312" w:cs="仿宋_GB2312"/>
          <w:kern w:val="2"/>
          <w:sz w:val="32"/>
          <w:szCs w:val="32"/>
          <w:highlight w:val="none"/>
          <w:lang w:val="en-US" w:eastAsia="zh-CN" w:bidi="ar-SA"/>
        </w:rPr>
        <w:t>%。项目绩效目标完成情况：本项目预算资金为2023年结转资金，实际支出资金5.42万元。本项目市本级新办企业提供免费公章刻制服务，便民利企，提升企业开办便利度，降低企业开办成本，进一步优化我市营商环境。</w:t>
      </w:r>
    </w:p>
    <w:p w14:paraId="4ECBBB10">
      <w:pPr>
        <w:keepNext w:val="0"/>
        <w:keepLines w:val="0"/>
        <w:pageBreakBefore w:val="0"/>
        <w:widowControl/>
        <w:kinsoku/>
        <w:wordWrap/>
        <w:overflowPunct/>
        <w:topLinePunct w:val="0"/>
        <w:autoSpaceDE/>
        <w:autoSpaceDN/>
        <w:bidi w:val="0"/>
        <w:adjustRightInd/>
        <w:snapToGrid/>
        <w:spacing w:before="240" w:after="240" w:line="578" w:lineRule="exact"/>
        <w:ind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4.“市政务服务中心工作人员培训费”自评综述：根据年初设定的绩效目标，项目自评得分</w:t>
      </w:r>
      <w:r>
        <w:rPr>
          <w:rFonts w:hint="default" w:ascii="Times New Roman" w:hAnsi="Times New Roman" w:eastAsia="仿宋_GB2312" w:cs="Times New Roman"/>
          <w:kern w:val="2"/>
          <w:sz w:val="32"/>
          <w:szCs w:val="32"/>
          <w:highlight w:val="none"/>
          <w:lang w:val="en-US" w:eastAsia="zh-CN" w:bidi="ar-SA"/>
        </w:rPr>
        <w:t>98.9</w:t>
      </w:r>
      <w:r>
        <w:rPr>
          <w:rFonts w:hint="eastAsia" w:ascii="仿宋_GB2312" w:hAnsi="仿宋_GB2312" w:eastAsia="仿宋_GB2312" w:cs="仿宋_GB2312"/>
          <w:kern w:val="2"/>
          <w:sz w:val="32"/>
          <w:szCs w:val="32"/>
          <w:highlight w:val="none"/>
          <w:lang w:val="en-US" w:eastAsia="zh-CN" w:bidi="ar-SA"/>
        </w:rPr>
        <w:t>分。全年预算数为</w:t>
      </w:r>
      <w:r>
        <w:rPr>
          <w:rFonts w:hint="default" w:ascii="Times New Roman" w:hAnsi="Times New Roman" w:eastAsia="仿宋_GB2312" w:cs="Times New Roman"/>
          <w:kern w:val="2"/>
          <w:sz w:val="32"/>
          <w:szCs w:val="32"/>
          <w:highlight w:val="none"/>
          <w:lang w:val="en-US" w:eastAsia="zh-CN" w:bidi="ar-SA"/>
        </w:rPr>
        <w:t>5</w:t>
      </w:r>
      <w:r>
        <w:rPr>
          <w:rFonts w:hint="eastAsia" w:ascii="仿宋_GB2312" w:hAnsi="仿宋_GB2312" w:eastAsia="仿宋_GB2312" w:cs="仿宋_GB2312"/>
          <w:kern w:val="2"/>
          <w:sz w:val="32"/>
          <w:szCs w:val="32"/>
          <w:highlight w:val="none"/>
          <w:lang w:val="en-US" w:eastAsia="zh-CN" w:bidi="ar-SA"/>
        </w:rPr>
        <w:t>万元，执行数为</w:t>
      </w:r>
      <w:r>
        <w:rPr>
          <w:rFonts w:hint="eastAsia" w:eastAsia="仿宋_GB2312" w:cs="Times New Roman"/>
          <w:kern w:val="2"/>
          <w:sz w:val="32"/>
          <w:szCs w:val="32"/>
          <w:highlight w:val="none"/>
          <w:lang w:val="en-US" w:eastAsia="zh-CN" w:bidi="ar-SA"/>
        </w:rPr>
        <w:t>4.95</w:t>
      </w:r>
      <w:r>
        <w:rPr>
          <w:rFonts w:hint="eastAsia" w:ascii="仿宋_GB2312" w:hAnsi="仿宋_GB2312" w:eastAsia="仿宋_GB2312" w:cs="仿宋_GB2312"/>
          <w:kern w:val="2"/>
          <w:sz w:val="32"/>
          <w:szCs w:val="32"/>
          <w:highlight w:val="none"/>
          <w:lang w:val="en-US" w:eastAsia="zh-CN" w:bidi="ar-SA"/>
        </w:rPr>
        <w:t>万元，完成预算的</w:t>
      </w:r>
      <w:r>
        <w:rPr>
          <w:rFonts w:hint="eastAsia" w:eastAsia="仿宋_GB2312" w:cs="Times New Roman"/>
          <w:kern w:val="2"/>
          <w:sz w:val="32"/>
          <w:szCs w:val="32"/>
          <w:highlight w:val="none"/>
          <w:lang w:val="en-US" w:eastAsia="zh-CN" w:bidi="ar-SA"/>
        </w:rPr>
        <w:t>99</w:t>
      </w:r>
      <w:r>
        <w:rPr>
          <w:rFonts w:hint="eastAsia" w:ascii="仿宋_GB2312" w:hAnsi="仿宋_GB2312" w:eastAsia="仿宋_GB2312" w:cs="仿宋_GB2312"/>
          <w:kern w:val="2"/>
          <w:sz w:val="32"/>
          <w:szCs w:val="32"/>
          <w:highlight w:val="none"/>
          <w:lang w:val="en-US" w:eastAsia="zh-CN" w:bidi="ar-SA"/>
        </w:rPr>
        <w:t>%。项目绩效目标完成情况：本项目资金</w:t>
      </w:r>
      <w:r>
        <w:rPr>
          <w:rFonts w:hint="default" w:ascii="Times New Roman" w:hAnsi="Times New Roman" w:eastAsia="仿宋_GB2312" w:cs="Times New Roman"/>
          <w:kern w:val="2"/>
          <w:sz w:val="32"/>
          <w:szCs w:val="32"/>
          <w:highlight w:val="none"/>
          <w:lang w:val="en-US" w:eastAsia="zh-CN" w:bidi="ar-SA"/>
        </w:rPr>
        <w:t>5</w:t>
      </w:r>
      <w:r>
        <w:rPr>
          <w:rFonts w:hint="eastAsia" w:ascii="仿宋_GB2312" w:hAnsi="仿宋_GB2312" w:eastAsia="仿宋_GB2312" w:cs="仿宋_GB2312"/>
          <w:kern w:val="2"/>
          <w:sz w:val="32"/>
          <w:szCs w:val="32"/>
          <w:highlight w:val="none"/>
          <w:lang w:val="en-US" w:eastAsia="zh-CN" w:bidi="ar-SA"/>
        </w:rPr>
        <w:t>万元，实际支出</w:t>
      </w:r>
      <w:r>
        <w:rPr>
          <w:rFonts w:hint="eastAsia" w:eastAsia="仿宋_GB2312" w:cs="Times New Roman"/>
          <w:kern w:val="2"/>
          <w:sz w:val="32"/>
          <w:szCs w:val="32"/>
          <w:highlight w:val="none"/>
          <w:lang w:val="en-US" w:eastAsia="zh-CN" w:bidi="ar-SA"/>
        </w:rPr>
        <w:t>4.95</w:t>
      </w:r>
      <w:r>
        <w:rPr>
          <w:rFonts w:hint="eastAsia" w:ascii="仿宋_GB2312" w:hAnsi="仿宋_GB2312" w:eastAsia="仿宋_GB2312" w:cs="仿宋_GB2312"/>
          <w:kern w:val="2"/>
          <w:sz w:val="32"/>
          <w:szCs w:val="32"/>
          <w:highlight w:val="none"/>
          <w:lang w:val="en-US" w:eastAsia="zh-CN" w:bidi="ar-SA"/>
        </w:rPr>
        <w:t xml:space="preserve">万元，已经完成支付，切实提升了工作人员服务效率，增强了礼仪方面的指示，提高办事效率，增加群众幸福感。 </w:t>
      </w:r>
    </w:p>
    <w:p w14:paraId="5936A687">
      <w:pPr>
        <w:keepNext w:val="0"/>
        <w:keepLines w:val="0"/>
        <w:pageBreakBefore w:val="0"/>
        <w:widowControl/>
        <w:kinsoku/>
        <w:wordWrap/>
        <w:overflowPunct/>
        <w:topLinePunct w:val="0"/>
        <w:autoSpaceDE/>
        <w:autoSpaceDN/>
        <w:bidi w:val="0"/>
        <w:adjustRightInd/>
        <w:snapToGrid/>
        <w:spacing w:before="240" w:after="240" w:line="578" w:lineRule="exact"/>
        <w:ind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5.“政务服务硬件设备日常运行维护费”自评综述：根据年初设定的绩效目标，项目自评得分</w:t>
      </w:r>
      <w:r>
        <w:rPr>
          <w:rFonts w:hint="default" w:ascii="Times New Roman" w:hAnsi="Times New Roman" w:eastAsia="仿宋_GB2312" w:cs="Times New Roman"/>
          <w:kern w:val="2"/>
          <w:sz w:val="32"/>
          <w:szCs w:val="32"/>
          <w:highlight w:val="none"/>
          <w:lang w:val="en-US" w:eastAsia="zh-CN" w:bidi="ar-SA"/>
        </w:rPr>
        <w:t>99.87</w:t>
      </w:r>
      <w:r>
        <w:rPr>
          <w:rFonts w:hint="eastAsia" w:ascii="仿宋_GB2312" w:hAnsi="仿宋_GB2312" w:eastAsia="仿宋_GB2312" w:cs="仿宋_GB2312"/>
          <w:kern w:val="2"/>
          <w:sz w:val="32"/>
          <w:szCs w:val="32"/>
          <w:highlight w:val="none"/>
          <w:lang w:val="en-US" w:eastAsia="zh-CN" w:bidi="ar-SA"/>
        </w:rPr>
        <w:t>分。全年预算数为</w:t>
      </w:r>
      <w:r>
        <w:rPr>
          <w:rFonts w:hint="default" w:ascii="Times New Roman" w:hAnsi="Times New Roman" w:eastAsia="仿宋_GB2312" w:cs="Times New Roman"/>
          <w:kern w:val="2"/>
          <w:sz w:val="32"/>
          <w:szCs w:val="32"/>
          <w:highlight w:val="none"/>
          <w:lang w:val="en-US" w:eastAsia="zh-CN" w:bidi="ar-SA"/>
        </w:rPr>
        <w:t>10</w:t>
      </w:r>
      <w:r>
        <w:rPr>
          <w:rFonts w:hint="eastAsia" w:ascii="仿宋_GB2312" w:hAnsi="仿宋_GB2312" w:eastAsia="仿宋_GB2312" w:cs="仿宋_GB2312"/>
          <w:kern w:val="2"/>
          <w:sz w:val="32"/>
          <w:szCs w:val="32"/>
          <w:highlight w:val="none"/>
          <w:lang w:val="en-US" w:eastAsia="zh-CN" w:bidi="ar-SA"/>
        </w:rPr>
        <w:t>万元，执行数为</w:t>
      </w:r>
      <w:r>
        <w:rPr>
          <w:rFonts w:hint="default" w:ascii="Times New Roman" w:hAnsi="Times New Roman" w:eastAsia="仿宋_GB2312" w:cs="Times New Roman"/>
          <w:kern w:val="2"/>
          <w:sz w:val="32"/>
          <w:szCs w:val="32"/>
          <w:highlight w:val="none"/>
          <w:lang w:val="en-US" w:eastAsia="zh-CN" w:bidi="ar-SA"/>
        </w:rPr>
        <w:t>9.87</w:t>
      </w:r>
      <w:r>
        <w:rPr>
          <w:rFonts w:hint="eastAsia" w:ascii="仿宋_GB2312" w:hAnsi="仿宋_GB2312" w:eastAsia="仿宋_GB2312" w:cs="仿宋_GB2312"/>
          <w:kern w:val="2"/>
          <w:sz w:val="32"/>
          <w:szCs w:val="32"/>
          <w:highlight w:val="none"/>
          <w:lang w:val="en-US" w:eastAsia="zh-CN" w:bidi="ar-SA"/>
        </w:rPr>
        <w:t>万元，完成预算的</w:t>
      </w:r>
      <w:r>
        <w:rPr>
          <w:rFonts w:hint="default" w:ascii="Times New Roman" w:hAnsi="Times New Roman" w:eastAsia="仿宋_GB2312" w:cs="Times New Roman"/>
          <w:kern w:val="2"/>
          <w:sz w:val="32"/>
          <w:szCs w:val="32"/>
          <w:highlight w:val="none"/>
          <w:lang w:val="en-US" w:eastAsia="zh-CN" w:bidi="ar-SA"/>
        </w:rPr>
        <w:t>98.7</w:t>
      </w:r>
      <w:r>
        <w:rPr>
          <w:rFonts w:hint="eastAsia" w:ascii="仿宋_GB2312" w:hAnsi="仿宋_GB2312" w:eastAsia="仿宋_GB2312" w:cs="仿宋_GB2312"/>
          <w:kern w:val="2"/>
          <w:sz w:val="32"/>
          <w:szCs w:val="32"/>
          <w:highlight w:val="none"/>
          <w:lang w:val="en-US" w:eastAsia="zh-CN" w:bidi="ar-SA"/>
        </w:rPr>
        <w:t>%。项目绩效目标完成情况：本项目预算资金为</w:t>
      </w:r>
      <w:r>
        <w:rPr>
          <w:rFonts w:hint="default" w:ascii="Times New Roman" w:hAnsi="Times New Roman" w:eastAsia="仿宋_GB2312" w:cs="Times New Roman"/>
          <w:kern w:val="2"/>
          <w:sz w:val="32"/>
          <w:szCs w:val="32"/>
          <w:highlight w:val="none"/>
          <w:lang w:val="en-US" w:eastAsia="zh-CN" w:bidi="ar-SA"/>
        </w:rPr>
        <w:t>10</w:t>
      </w:r>
      <w:r>
        <w:rPr>
          <w:rFonts w:hint="eastAsia" w:ascii="仿宋_GB2312" w:hAnsi="仿宋_GB2312" w:eastAsia="仿宋_GB2312" w:cs="仿宋_GB2312"/>
          <w:kern w:val="2"/>
          <w:sz w:val="32"/>
          <w:szCs w:val="32"/>
          <w:highlight w:val="none"/>
          <w:lang w:val="en-US" w:eastAsia="zh-CN" w:bidi="ar-SA"/>
        </w:rPr>
        <w:t>万元，到位资金</w:t>
      </w:r>
      <w:r>
        <w:rPr>
          <w:rFonts w:hint="default" w:ascii="Times New Roman" w:hAnsi="Times New Roman" w:eastAsia="仿宋_GB2312" w:cs="Times New Roman"/>
          <w:kern w:val="2"/>
          <w:sz w:val="32"/>
          <w:szCs w:val="32"/>
          <w:highlight w:val="none"/>
          <w:lang w:val="en-US" w:eastAsia="zh-CN" w:bidi="ar-SA"/>
        </w:rPr>
        <w:t>10</w:t>
      </w:r>
      <w:r>
        <w:rPr>
          <w:rFonts w:hint="eastAsia" w:ascii="仿宋_GB2312" w:hAnsi="仿宋_GB2312" w:eastAsia="仿宋_GB2312" w:cs="仿宋_GB2312"/>
          <w:kern w:val="2"/>
          <w:sz w:val="32"/>
          <w:szCs w:val="32"/>
          <w:highlight w:val="none"/>
          <w:lang w:val="en-US" w:eastAsia="zh-CN" w:bidi="ar-SA"/>
        </w:rPr>
        <w:t>万元，实际支出</w:t>
      </w:r>
      <w:r>
        <w:rPr>
          <w:rFonts w:hint="default" w:ascii="Times New Roman" w:hAnsi="Times New Roman" w:eastAsia="仿宋_GB2312" w:cs="Times New Roman"/>
          <w:kern w:val="2"/>
          <w:sz w:val="32"/>
          <w:szCs w:val="32"/>
          <w:highlight w:val="none"/>
          <w:lang w:val="en-US" w:eastAsia="zh-CN" w:bidi="ar-SA"/>
        </w:rPr>
        <w:t>9.87</w:t>
      </w:r>
      <w:r>
        <w:rPr>
          <w:rFonts w:hint="eastAsia" w:ascii="仿宋_GB2312" w:hAnsi="仿宋_GB2312" w:eastAsia="仿宋_GB2312" w:cs="仿宋_GB2312"/>
          <w:kern w:val="2"/>
          <w:sz w:val="32"/>
          <w:szCs w:val="32"/>
          <w:highlight w:val="none"/>
          <w:lang w:val="en-US" w:eastAsia="zh-CN" w:bidi="ar-SA"/>
        </w:rPr>
        <w:t>万元。对大厅硬件设备运行维护，包括：</w:t>
      </w:r>
      <w:r>
        <w:rPr>
          <w:rFonts w:hint="default" w:ascii="Times New Roman" w:hAnsi="Times New Roman" w:eastAsia="仿宋_GB2312" w:cs="Times New Roman"/>
          <w:kern w:val="2"/>
          <w:sz w:val="32"/>
          <w:szCs w:val="32"/>
          <w:highlight w:val="none"/>
          <w:lang w:val="en-US" w:eastAsia="zh-CN" w:bidi="ar-SA"/>
        </w:rPr>
        <w:t>18</w:t>
      </w:r>
      <w:r>
        <w:rPr>
          <w:rFonts w:hint="eastAsia" w:ascii="仿宋_GB2312" w:hAnsi="仿宋_GB2312" w:eastAsia="仿宋_GB2312" w:cs="仿宋_GB2312"/>
          <w:kern w:val="2"/>
          <w:sz w:val="32"/>
          <w:szCs w:val="32"/>
          <w:highlight w:val="none"/>
          <w:lang w:val="en-US" w:eastAsia="zh-CN" w:bidi="ar-SA"/>
        </w:rPr>
        <w:t>台局域网交换机；</w:t>
      </w:r>
      <w:r>
        <w:rPr>
          <w:rFonts w:hint="default" w:ascii="Times New Roman" w:hAnsi="Times New Roman" w:eastAsia="仿宋_GB2312" w:cs="Times New Roman"/>
          <w:kern w:val="2"/>
          <w:sz w:val="32"/>
          <w:szCs w:val="32"/>
          <w:highlight w:val="none"/>
          <w:lang w:val="en-US" w:eastAsia="zh-CN" w:bidi="ar-SA"/>
        </w:rPr>
        <w:t>1</w:t>
      </w:r>
      <w:r>
        <w:rPr>
          <w:rFonts w:hint="eastAsia" w:ascii="仿宋_GB2312" w:hAnsi="仿宋_GB2312" w:eastAsia="仿宋_GB2312" w:cs="仿宋_GB2312"/>
          <w:kern w:val="2"/>
          <w:sz w:val="32"/>
          <w:szCs w:val="32"/>
          <w:highlight w:val="none"/>
          <w:lang w:val="en-US" w:eastAsia="zh-CN" w:bidi="ar-SA"/>
        </w:rPr>
        <w:t>台精密空调；</w:t>
      </w:r>
      <w:r>
        <w:rPr>
          <w:rFonts w:hint="default" w:ascii="Times New Roman" w:hAnsi="Times New Roman" w:eastAsia="仿宋_GB2312" w:cs="Times New Roman"/>
          <w:kern w:val="2"/>
          <w:sz w:val="32"/>
          <w:szCs w:val="32"/>
          <w:highlight w:val="none"/>
          <w:lang w:val="en-US" w:eastAsia="zh-CN" w:bidi="ar-SA"/>
        </w:rPr>
        <w:t>1</w:t>
      </w:r>
      <w:r>
        <w:rPr>
          <w:rFonts w:hint="eastAsia" w:ascii="仿宋_GB2312" w:hAnsi="仿宋_GB2312" w:eastAsia="仿宋_GB2312" w:cs="仿宋_GB2312"/>
          <w:kern w:val="2"/>
          <w:sz w:val="32"/>
          <w:szCs w:val="32"/>
          <w:highlight w:val="none"/>
          <w:lang w:val="en-US" w:eastAsia="zh-CN" w:bidi="ar-SA"/>
        </w:rPr>
        <w:t>套机房七氟丙烷灭火系统；</w:t>
      </w:r>
      <w:r>
        <w:rPr>
          <w:rFonts w:hint="default" w:ascii="Times New Roman" w:hAnsi="Times New Roman" w:eastAsia="仿宋_GB2312" w:cs="Times New Roman"/>
          <w:kern w:val="2"/>
          <w:sz w:val="32"/>
          <w:szCs w:val="32"/>
          <w:highlight w:val="none"/>
          <w:lang w:val="en-US" w:eastAsia="zh-CN" w:bidi="ar-SA"/>
        </w:rPr>
        <w:t>5</w:t>
      </w:r>
      <w:r>
        <w:rPr>
          <w:rFonts w:hint="eastAsia" w:ascii="仿宋_GB2312" w:hAnsi="仿宋_GB2312" w:eastAsia="仿宋_GB2312" w:cs="仿宋_GB2312"/>
          <w:kern w:val="2"/>
          <w:sz w:val="32"/>
          <w:szCs w:val="32"/>
          <w:highlight w:val="none"/>
          <w:lang w:val="en-US" w:eastAsia="zh-CN" w:bidi="ar-SA"/>
        </w:rPr>
        <w:t>个主LED屏幕（三层楼LED屏幕，一楼条屏，LED彩色显示屏幕）；</w:t>
      </w:r>
      <w:r>
        <w:rPr>
          <w:rFonts w:hint="default" w:ascii="Times New Roman" w:hAnsi="Times New Roman" w:eastAsia="仿宋_GB2312" w:cs="Times New Roman"/>
          <w:kern w:val="2"/>
          <w:sz w:val="32"/>
          <w:szCs w:val="32"/>
          <w:highlight w:val="none"/>
          <w:lang w:val="en-US" w:eastAsia="zh-CN" w:bidi="ar-SA"/>
        </w:rPr>
        <w:t>2</w:t>
      </w:r>
      <w:r>
        <w:rPr>
          <w:rFonts w:hint="eastAsia" w:ascii="仿宋_GB2312" w:hAnsi="仿宋_GB2312" w:eastAsia="仿宋_GB2312" w:cs="仿宋_GB2312"/>
          <w:kern w:val="2"/>
          <w:sz w:val="32"/>
          <w:szCs w:val="32"/>
          <w:highlight w:val="none"/>
          <w:lang w:val="en-US" w:eastAsia="zh-CN" w:bidi="ar-SA"/>
        </w:rPr>
        <w:t>台政务自助终端查询机器；</w:t>
      </w:r>
      <w:r>
        <w:rPr>
          <w:rFonts w:hint="default" w:ascii="Times New Roman" w:hAnsi="Times New Roman" w:eastAsia="仿宋_GB2312" w:cs="Times New Roman"/>
          <w:kern w:val="2"/>
          <w:sz w:val="32"/>
          <w:szCs w:val="32"/>
          <w:highlight w:val="none"/>
          <w:lang w:val="en-US" w:eastAsia="zh-CN" w:bidi="ar-SA"/>
        </w:rPr>
        <w:t>1</w:t>
      </w:r>
      <w:r>
        <w:rPr>
          <w:rFonts w:hint="eastAsia" w:ascii="仿宋_GB2312" w:hAnsi="仿宋_GB2312" w:eastAsia="仿宋_GB2312" w:cs="仿宋_GB2312"/>
          <w:kern w:val="2"/>
          <w:sz w:val="32"/>
          <w:szCs w:val="32"/>
          <w:highlight w:val="none"/>
          <w:lang w:val="en-US" w:eastAsia="zh-CN" w:bidi="ar-SA"/>
        </w:rPr>
        <w:t>台触摸查询一体机；</w:t>
      </w:r>
      <w:r>
        <w:rPr>
          <w:rFonts w:hint="default" w:ascii="Times New Roman" w:hAnsi="Times New Roman" w:eastAsia="仿宋_GB2312" w:cs="Times New Roman"/>
          <w:kern w:val="2"/>
          <w:sz w:val="32"/>
          <w:szCs w:val="32"/>
          <w:highlight w:val="none"/>
          <w:lang w:val="en-US" w:eastAsia="zh-CN" w:bidi="ar-SA"/>
        </w:rPr>
        <w:t>138</w:t>
      </w:r>
      <w:r>
        <w:rPr>
          <w:rFonts w:hint="eastAsia" w:ascii="仿宋_GB2312" w:hAnsi="仿宋_GB2312" w:eastAsia="仿宋_GB2312" w:cs="仿宋_GB2312"/>
          <w:kern w:val="2"/>
          <w:sz w:val="32"/>
          <w:szCs w:val="32"/>
          <w:highlight w:val="none"/>
          <w:lang w:val="en-US" w:eastAsia="zh-CN" w:bidi="ar-SA"/>
        </w:rPr>
        <w:t>块好差评窗口显示屏；</w:t>
      </w:r>
      <w:r>
        <w:rPr>
          <w:rFonts w:hint="default" w:ascii="Times New Roman" w:hAnsi="Times New Roman" w:eastAsia="仿宋_GB2312" w:cs="Times New Roman"/>
          <w:kern w:val="2"/>
          <w:sz w:val="32"/>
          <w:szCs w:val="32"/>
          <w:highlight w:val="none"/>
          <w:lang w:val="en-US" w:eastAsia="zh-CN" w:bidi="ar-SA"/>
        </w:rPr>
        <w:t>3</w:t>
      </w:r>
      <w:r>
        <w:rPr>
          <w:rFonts w:hint="eastAsia" w:ascii="仿宋_GB2312" w:hAnsi="仿宋_GB2312" w:eastAsia="仿宋_GB2312" w:cs="仿宋_GB2312"/>
          <w:kern w:val="2"/>
          <w:sz w:val="32"/>
          <w:szCs w:val="32"/>
          <w:highlight w:val="none"/>
          <w:lang w:val="en-US" w:eastAsia="zh-CN" w:bidi="ar-SA"/>
        </w:rPr>
        <w:t>台好差评排队叫号机；</w:t>
      </w:r>
      <w:r>
        <w:rPr>
          <w:rFonts w:hint="default" w:ascii="Times New Roman" w:hAnsi="Times New Roman" w:eastAsia="仿宋_GB2312" w:cs="Times New Roman"/>
          <w:kern w:val="2"/>
          <w:sz w:val="32"/>
          <w:szCs w:val="32"/>
          <w:highlight w:val="none"/>
          <w:lang w:val="en-US" w:eastAsia="zh-CN" w:bidi="ar-SA"/>
        </w:rPr>
        <w:t>3</w:t>
      </w:r>
      <w:r>
        <w:rPr>
          <w:rFonts w:hint="eastAsia" w:ascii="仿宋_GB2312" w:hAnsi="仿宋_GB2312" w:eastAsia="仿宋_GB2312" w:cs="仿宋_GB2312"/>
          <w:kern w:val="2"/>
          <w:sz w:val="32"/>
          <w:szCs w:val="32"/>
          <w:highlight w:val="none"/>
          <w:lang w:val="en-US" w:eastAsia="zh-CN" w:bidi="ar-SA"/>
        </w:rPr>
        <w:t>台等待区排队叫号显示屏等相关基础设备。完成年初设定目标，为更好的服务办事群众创造了健康的环境。</w:t>
      </w:r>
    </w:p>
    <w:p w14:paraId="7EDB95C5">
      <w:pPr>
        <w:keepNext w:val="0"/>
        <w:keepLines w:val="0"/>
        <w:pageBreakBefore w:val="0"/>
        <w:widowControl/>
        <w:numPr>
          <w:ilvl w:val="0"/>
          <w:numId w:val="0"/>
        </w:numPr>
        <w:kinsoku/>
        <w:wordWrap/>
        <w:overflowPunct/>
        <w:topLinePunct w:val="0"/>
        <w:autoSpaceDE/>
        <w:autoSpaceDN/>
        <w:bidi w:val="0"/>
        <w:adjustRightInd/>
        <w:snapToGrid/>
        <w:spacing w:before="240" w:after="240" w:line="578" w:lineRule="exact"/>
        <w:ind w:firstLine="560" w:firstLineChars="200"/>
        <w:jc w:val="both"/>
        <w:textAlignment w:val="auto"/>
        <w:rPr>
          <w:rFonts w:hint="eastAsia" w:ascii="仿宋" w:hAnsi="仿宋" w:eastAsia="仿宋" w:cs="仿宋"/>
          <w:b w:val="0"/>
          <w:bCs w:val="0"/>
          <w:color w:val="auto"/>
          <w:kern w:val="0"/>
          <w:sz w:val="28"/>
          <w:szCs w:val="28"/>
          <w:highlight w:val="none"/>
          <w:lang w:val="en-US" w:eastAsia="zh-CN"/>
        </w:rPr>
      </w:pPr>
    </w:p>
    <w:p w14:paraId="57B2DB6E">
      <w:pPr>
        <w:keepNext w:val="0"/>
        <w:keepLines w:val="0"/>
        <w:pageBreakBefore w:val="0"/>
        <w:widowControl/>
        <w:kinsoku/>
        <w:wordWrap/>
        <w:overflowPunct/>
        <w:topLinePunct w:val="0"/>
        <w:autoSpaceDE/>
        <w:autoSpaceDN/>
        <w:bidi w:val="0"/>
        <w:adjustRightInd/>
        <w:snapToGrid/>
        <w:spacing w:before="240" w:after="240" w:line="578" w:lineRule="exact"/>
        <w:ind w:firstLine="640" w:firstLineChars="200"/>
        <w:jc w:val="left"/>
        <w:textAlignment w:val="auto"/>
        <w:rPr>
          <w:rFonts w:hint="eastAsia" w:ascii="kai_ti_gb2312" w:hAnsi="kai_ti_gb2312" w:eastAsia="kai_ti_gb2312" w:cs="kai_ti_gb2312"/>
          <w:b w:val="0"/>
          <w:bCs w:val="0"/>
          <w:kern w:val="0"/>
          <w:sz w:val="32"/>
          <w:szCs w:val="32"/>
          <w:highlight w:val="none"/>
          <w:lang w:val="en-US" w:eastAsia="zh-CN"/>
        </w:rPr>
      </w:pPr>
    </w:p>
    <w:p w14:paraId="33C834F0">
      <w:pPr>
        <w:keepNext w:val="0"/>
        <w:keepLines w:val="0"/>
        <w:pageBreakBefore w:val="0"/>
        <w:widowControl/>
        <w:kinsoku/>
        <w:wordWrap/>
        <w:overflowPunct/>
        <w:topLinePunct w:val="0"/>
        <w:autoSpaceDE/>
        <w:autoSpaceDN/>
        <w:bidi w:val="0"/>
        <w:adjustRightInd/>
        <w:snapToGrid/>
        <w:spacing w:before="240" w:after="240" w:line="578" w:lineRule="exact"/>
        <w:ind w:firstLine="640" w:firstLineChars="200"/>
        <w:jc w:val="left"/>
        <w:textAlignment w:val="auto"/>
        <w:rPr>
          <w:rFonts w:hint="eastAsia" w:ascii="kai_ti_gb2312" w:hAnsi="kai_ti_gb2312" w:eastAsia="kai_ti_gb2312" w:cs="kai_ti_gb2312"/>
          <w:b w:val="0"/>
          <w:bCs w:val="0"/>
          <w:kern w:val="0"/>
          <w:sz w:val="32"/>
          <w:szCs w:val="32"/>
          <w:highlight w:val="none"/>
          <w:lang w:val="en-US" w:eastAsia="zh-CN"/>
        </w:rPr>
      </w:pPr>
      <w:r>
        <w:rPr>
          <w:rFonts w:hint="eastAsia" w:ascii="kai_ti_gb2312" w:hAnsi="kai_ti_gb2312" w:eastAsia="kai_ti_gb2312" w:cs="kai_ti_gb2312"/>
          <w:b w:val="0"/>
          <w:bCs w:val="0"/>
          <w:kern w:val="0"/>
          <w:sz w:val="32"/>
          <w:szCs w:val="32"/>
          <w:highlight w:val="none"/>
          <w:lang w:val="en-US" w:eastAsia="zh-CN"/>
        </w:rPr>
        <w:t>（二）自评表</w:t>
      </w:r>
    </w:p>
    <w:p w14:paraId="5547671C">
      <w:pPr>
        <w:keepNext w:val="0"/>
        <w:keepLines w:val="0"/>
        <w:pageBreakBefore w:val="0"/>
        <w:widowControl/>
        <w:numPr>
          <w:ilvl w:val="0"/>
          <w:numId w:val="0"/>
        </w:numPr>
        <w:kinsoku/>
        <w:wordWrap/>
        <w:overflowPunct/>
        <w:topLinePunct w:val="0"/>
        <w:autoSpaceDE/>
        <w:autoSpaceDN/>
        <w:bidi w:val="0"/>
        <w:adjustRightInd/>
        <w:snapToGrid/>
        <w:spacing w:before="240" w:after="240" w:line="240" w:lineRule="auto"/>
        <w:jc w:val="both"/>
        <w:textAlignment w:val="auto"/>
        <w:rPr>
          <w:rFonts w:hint="default" w:ascii="黑体" w:hAnsi="黑体" w:eastAsia="黑体" w:cs="黑体"/>
          <w:b/>
          <w:bCs/>
          <w:color w:val="auto"/>
          <w:kern w:val="0"/>
          <w:sz w:val="27"/>
          <w:szCs w:val="27"/>
          <w:lang w:val="en-US" w:eastAsia="zh-CN"/>
        </w:rPr>
      </w:pPr>
      <w:r>
        <w:rPr>
          <w:rFonts w:hint="default" w:ascii="黑体" w:hAnsi="黑体" w:eastAsia="黑体" w:cs="黑体"/>
          <w:b/>
          <w:bCs/>
          <w:color w:val="auto"/>
          <w:kern w:val="0"/>
          <w:sz w:val="27"/>
          <w:szCs w:val="27"/>
          <w:lang w:val="en-US" w:eastAsia="zh-CN"/>
        </w:rPr>
        <w:drawing>
          <wp:inline distT="0" distB="0" distL="114300" distR="114300">
            <wp:extent cx="6174740" cy="5318125"/>
            <wp:effectExtent l="0" t="0" r="16510" b="15875"/>
            <wp:docPr id="17" name="图片 17" descr="市电子政务外专网等系统三级等保测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市电子政务外专网等系统三级等保测评"/>
                    <pic:cNvPicPr>
                      <a:picLocks noChangeAspect="1"/>
                    </pic:cNvPicPr>
                  </pic:nvPicPr>
                  <pic:blipFill>
                    <a:blip r:embed="rId8"/>
                    <a:stretch>
                      <a:fillRect/>
                    </a:stretch>
                  </pic:blipFill>
                  <pic:spPr>
                    <a:xfrm>
                      <a:off x="0" y="0"/>
                      <a:ext cx="6174740" cy="5318125"/>
                    </a:xfrm>
                    <a:prstGeom prst="rect">
                      <a:avLst/>
                    </a:prstGeom>
                  </pic:spPr>
                </pic:pic>
              </a:graphicData>
            </a:graphic>
          </wp:inline>
        </w:drawing>
      </w:r>
    </w:p>
    <w:p w14:paraId="5F965256">
      <w:pPr>
        <w:keepNext w:val="0"/>
        <w:keepLines w:val="0"/>
        <w:pageBreakBefore w:val="0"/>
        <w:widowControl/>
        <w:numPr>
          <w:ilvl w:val="0"/>
          <w:numId w:val="0"/>
        </w:numPr>
        <w:kinsoku/>
        <w:wordWrap/>
        <w:overflowPunct/>
        <w:topLinePunct w:val="0"/>
        <w:autoSpaceDE/>
        <w:autoSpaceDN/>
        <w:bidi w:val="0"/>
        <w:adjustRightInd/>
        <w:snapToGrid/>
        <w:spacing w:before="240" w:after="240" w:line="240" w:lineRule="auto"/>
        <w:jc w:val="both"/>
        <w:textAlignment w:val="auto"/>
        <w:rPr>
          <w:rFonts w:hint="default" w:ascii="黑体" w:hAnsi="黑体" w:eastAsia="黑体" w:cs="黑体"/>
          <w:b/>
          <w:bCs/>
          <w:color w:val="auto"/>
          <w:kern w:val="0"/>
          <w:sz w:val="27"/>
          <w:szCs w:val="27"/>
          <w:lang w:val="en-US" w:eastAsia="zh-CN"/>
        </w:rPr>
      </w:pPr>
    </w:p>
    <w:p w14:paraId="5E0A64FB">
      <w:pPr>
        <w:keepNext w:val="0"/>
        <w:keepLines w:val="0"/>
        <w:pageBreakBefore w:val="0"/>
        <w:widowControl/>
        <w:numPr>
          <w:ilvl w:val="0"/>
          <w:numId w:val="0"/>
        </w:numPr>
        <w:kinsoku/>
        <w:wordWrap/>
        <w:overflowPunct/>
        <w:topLinePunct w:val="0"/>
        <w:autoSpaceDE/>
        <w:autoSpaceDN/>
        <w:bidi w:val="0"/>
        <w:adjustRightInd/>
        <w:snapToGrid/>
        <w:spacing w:before="240" w:after="240" w:line="240" w:lineRule="auto"/>
        <w:jc w:val="both"/>
        <w:textAlignment w:val="auto"/>
        <w:rPr>
          <w:rFonts w:hint="default" w:ascii="黑体" w:hAnsi="黑体" w:eastAsia="黑体" w:cs="黑体"/>
          <w:b/>
          <w:bCs/>
          <w:color w:val="auto"/>
          <w:kern w:val="0"/>
          <w:sz w:val="27"/>
          <w:szCs w:val="27"/>
          <w:lang w:val="en-US" w:eastAsia="zh-CN"/>
        </w:rPr>
      </w:pPr>
      <w:r>
        <w:rPr>
          <w:rFonts w:hint="default" w:ascii="黑体" w:hAnsi="黑体" w:eastAsia="黑体" w:cs="黑体"/>
          <w:b/>
          <w:bCs/>
          <w:color w:val="auto"/>
          <w:kern w:val="0"/>
          <w:sz w:val="27"/>
          <w:szCs w:val="27"/>
          <w:lang w:val="en-US" w:eastAsia="zh-CN"/>
        </w:rPr>
        <w:drawing>
          <wp:inline distT="0" distB="0" distL="114300" distR="114300">
            <wp:extent cx="6181090" cy="4826000"/>
            <wp:effectExtent l="0" t="0" r="10160" b="12700"/>
            <wp:docPr id="16" name="图片 16" descr="市政务服务中心工作人员培训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市政务服务中心工作人员培训费"/>
                    <pic:cNvPicPr>
                      <a:picLocks noChangeAspect="1"/>
                    </pic:cNvPicPr>
                  </pic:nvPicPr>
                  <pic:blipFill>
                    <a:blip r:embed="rId9"/>
                    <a:stretch>
                      <a:fillRect/>
                    </a:stretch>
                  </pic:blipFill>
                  <pic:spPr>
                    <a:xfrm>
                      <a:off x="0" y="0"/>
                      <a:ext cx="6181090" cy="4826000"/>
                    </a:xfrm>
                    <a:prstGeom prst="rect">
                      <a:avLst/>
                    </a:prstGeom>
                  </pic:spPr>
                </pic:pic>
              </a:graphicData>
            </a:graphic>
          </wp:inline>
        </w:drawing>
      </w:r>
    </w:p>
    <w:p w14:paraId="474B8374">
      <w:pPr>
        <w:keepNext w:val="0"/>
        <w:keepLines w:val="0"/>
        <w:pageBreakBefore w:val="0"/>
        <w:widowControl/>
        <w:numPr>
          <w:ilvl w:val="0"/>
          <w:numId w:val="0"/>
        </w:numPr>
        <w:kinsoku/>
        <w:wordWrap/>
        <w:overflowPunct/>
        <w:topLinePunct w:val="0"/>
        <w:autoSpaceDE/>
        <w:autoSpaceDN/>
        <w:bidi w:val="0"/>
        <w:adjustRightInd/>
        <w:snapToGrid/>
        <w:spacing w:before="240" w:after="240" w:line="240" w:lineRule="auto"/>
        <w:jc w:val="both"/>
        <w:textAlignment w:val="auto"/>
        <w:rPr>
          <w:rFonts w:hint="default" w:ascii="黑体" w:hAnsi="黑体" w:eastAsia="黑体" w:cs="黑体"/>
          <w:b/>
          <w:bCs/>
          <w:color w:val="auto"/>
          <w:kern w:val="0"/>
          <w:sz w:val="27"/>
          <w:szCs w:val="27"/>
          <w:lang w:val="en-US" w:eastAsia="zh-CN"/>
        </w:rPr>
      </w:pPr>
      <w:r>
        <w:rPr>
          <w:rFonts w:hint="default" w:ascii="黑体" w:hAnsi="黑体" w:eastAsia="黑体" w:cs="黑体"/>
          <w:b/>
          <w:bCs/>
          <w:color w:val="auto"/>
          <w:kern w:val="0"/>
          <w:sz w:val="27"/>
          <w:szCs w:val="27"/>
          <w:lang w:val="en-US" w:eastAsia="zh-CN"/>
        </w:rPr>
        <w:drawing>
          <wp:inline distT="0" distB="0" distL="114300" distR="114300">
            <wp:extent cx="6183630" cy="4594225"/>
            <wp:effectExtent l="0" t="0" r="7620" b="15875"/>
            <wp:docPr id="15" name="图片 15" descr="政务服务硬件设备日常运行维护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政务服务硬件设备日常运行维护费"/>
                    <pic:cNvPicPr>
                      <a:picLocks noChangeAspect="1"/>
                    </pic:cNvPicPr>
                  </pic:nvPicPr>
                  <pic:blipFill>
                    <a:blip r:embed="rId10"/>
                    <a:stretch>
                      <a:fillRect/>
                    </a:stretch>
                  </pic:blipFill>
                  <pic:spPr>
                    <a:xfrm>
                      <a:off x="0" y="0"/>
                      <a:ext cx="6183630" cy="4594225"/>
                    </a:xfrm>
                    <a:prstGeom prst="rect">
                      <a:avLst/>
                    </a:prstGeom>
                  </pic:spPr>
                </pic:pic>
              </a:graphicData>
            </a:graphic>
          </wp:inline>
        </w:drawing>
      </w:r>
    </w:p>
    <w:p w14:paraId="2F5D4504">
      <w:pPr>
        <w:keepNext w:val="0"/>
        <w:keepLines w:val="0"/>
        <w:pageBreakBefore w:val="0"/>
        <w:widowControl/>
        <w:numPr>
          <w:ilvl w:val="0"/>
          <w:numId w:val="0"/>
        </w:numPr>
        <w:kinsoku/>
        <w:wordWrap/>
        <w:overflowPunct/>
        <w:topLinePunct w:val="0"/>
        <w:autoSpaceDE/>
        <w:autoSpaceDN/>
        <w:bidi w:val="0"/>
        <w:adjustRightInd/>
        <w:snapToGrid/>
        <w:spacing w:before="240" w:after="240" w:line="240" w:lineRule="auto"/>
        <w:jc w:val="both"/>
        <w:textAlignment w:val="auto"/>
        <w:rPr>
          <w:rFonts w:hint="default" w:ascii="黑体" w:hAnsi="黑体" w:eastAsia="黑体" w:cs="黑体"/>
          <w:b/>
          <w:bCs/>
          <w:color w:val="auto"/>
          <w:kern w:val="0"/>
          <w:sz w:val="27"/>
          <w:szCs w:val="27"/>
          <w:lang w:val="en-US" w:eastAsia="zh-CN"/>
        </w:rPr>
      </w:pPr>
      <w:r>
        <w:rPr>
          <w:rFonts w:hint="default" w:ascii="黑体" w:hAnsi="黑体" w:eastAsia="黑体" w:cs="黑体"/>
          <w:b/>
          <w:bCs/>
          <w:color w:val="auto"/>
          <w:kern w:val="0"/>
          <w:sz w:val="27"/>
          <w:szCs w:val="27"/>
          <w:lang w:val="en-US" w:eastAsia="zh-CN"/>
        </w:rPr>
        <w:drawing>
          <wp:inline distT="0" distB="0" distL="114300" distR="114300">
            <wp:extent cx="6177915" cy="4641850"/>
            <wp:effectExtent l="0" t="0" r="13335" b="6350"/>
            <wp:docPr id="14" name="图片 14" descr="政务服务中心服务大厅网络保障服务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政务服务中心服务大厅网络保障服务费"/>
                    <pic:cNvPicPr>
                      <a:picLocks noChangeAspect="1"/>
                    </pic:cNvPicPr>
                  </pic:nvPicPr>
                  <pic:blipFill>
                    <a:blip r:embed="rId11"/>
                    <a:stretch>
                      <a:fillRect/>
                    </a:stretch>
                  </pic:blipFill>
                  <pic:spPr>
                    <a:xfrm>
                      <a:off x="0" y="0"/>
                      <a:ext cx="6177915" cy="4641850"/>
                    </a:xfrm>
                    <a:prstGeom prst="rect">
                      <a:avLst/>
                    </a:prstGeom>
                  </pic:spPr>
                </pic:pic>
              </a:graphicData>
            </a:graphic>
          </wp:inline>
        </w:drawing>
      </w:r>
    </w:p>
    <w:p w14:paraId="3F98BC8D">
      <w:pPr>
        <w:keepNext w:val="0"/>
        <w:keepLines w:val="0"/>
        <w:pageBreakBefore w:val="0"/>
        <w:widowControl/>
        <w:numPr>
          <w:ilvl w:val="0"/>
          <w:numId w:val="0"/>
        </w:numPr>
        <w:kinsoku/>
        <w:wordWrap/>
        <w:overflowPunct/>
        <w:topLinePunct w:val="0"/>
        <w:autoSpaceDE/>
        <w:autoSpaceDN/>
        <w:bidi w:val="0"/>
        <w:adjustRightInd/>
        <w:snapToGrid/>
        <w:spacing w:before="240" w:after="240" w:line="240" w:lineRule="auto"/>
        <w:jc w:val="both"/>
        <w:textAlignment w:val="auto"/>
        <w:rPr>
          <w:rFonts w:hint="default" w:ascii="黑体" w:hAnsi="黑体" w:eastAsia="黑体" w:cs="黑体"/>
          <w:b/>
          <w:bCs/>
          <w:color w:val="auto"/>
          <w:kern w:val="0"/>
          <w:sz w:val="27"/>
          <w:szCs w:val="27"/>
          <w:lang w:val="en-US" w:eastAsia="zh-CN"/>
        </w:rPr>
      </w:pPr>
    </w:p>
    <w:p w14:paraId="1DF16870">
      <w:pPr>
        <w:keepNext w:val="0"/>
        <w:keepLines w:val="0"/>
        <w:pageBreakBefore w:val="0"/>
        <w:widowControl/>
        <w:numPr>
          <w:ilvl w:val="0"/>
          <w:numId w:val="0"/>
        </w:numPr>
        <w:kinsoku/>
        <w:wordWrap/>
        <w:overflowPunct/>
        <w:topLinePunct w:val="0"/>
        <w:autoSpaceDE/>
        <w:autoSpaceDN/>
        <w:bidi w:val="0"/>
        <w:adjustRightInd/>
        <w:snapToGrid/>
        <w:spacing w:before="240" w:after="240" w:line="240" w:lineRule="auto"/>
        <w:jc w:val="both"/>
        <w:textAlignment w:val="auto"/>
        <w:rPr>
          <w:rFonts w:hint="eastAsia" w:ascii="kai_ti_gb2312" w:hAnsi="kai_ti_gb2312" w:eastAsia="kai_ti_gb2312" w:cs="kai_ti_gb2312"/>
          <w:b w:val="0"/>
          <w:bCs w:val="0"/>
          <w:kern w:val="0"/>
          <w:sz w:val="32"/>
          <w:szCs w:val="32"/>
          <w:lang w:val="en-US" w:eastAsia="zh-CN"/>
        </w:rPr>
      </w:pPr>
      <w:r>
        <w:rPr>
          <w:rFonts w:hint="default" w:ascii="黑体" w:hAnsi="黑体" w:eastAsia="黑体" w:cs="黑体"/>
          <w:b/>
          <w:bCs/>
          <w:color w:val="auto"/>
          <w:kern w:val="0"/>
          <w:sz w:val="27"/>
          <w:szCs w:val="27"/>
          <w:lang w:val="en-US" w:eastAsia="zh-CN"/>
        </w:rPr>
        <w:drawing>
          <wp:inline distT="0" distB="0" distL="114300" distR="114300">
            <wp:extent cx="6176645" cy="3446780"/>
            <wp:effectExtent l="0" t="0" r="14605" b="1270"/>
            <wp:docPr id="13" name="图片 13" descr="政务中心公章刻制经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政务中心公章刻制经费"/>
                    <pic:cNvPicPr>
                      <a:picLocks noChangeAspect="1"/>
                    </pic:cNvPicPr>
                  </pic:nvPicPr>
                  <pic:blipFill>
                    <a:blip r:embed="rId12"/>
                    <a:stretch>
                      <a:fillRect/>
                    </a:stretch>
                  </pic:blipFill>
                  <pic:spPr>
                    <a:xfrm>
                      <a:off x="0" y="0"/>
                      <a:ext cx="6176645" cy="3446780"/>
                    </a:xfrm>
                    <a:prstGeom prst="rect">
                      <a:avLst/>
                    </a:prstGeom>
                  </pic:spPr>
                </pic:pic>
              </a:graphicData>
            </a:graphic>
          </wp:inline>
        </w:drawing>
      </w:r>
    </w:p>
    <w:p w14:paraId="4E40B23C">
      <w:pPr>
        <w:keepNext w:val="0"/>
        <w:keepLines w:val="0"/>
        <w:pageBreakBefore w:val="0"/>
        <w:widowControl/>
        <w:kinsoku/>
        <w:wordWrap/>
        <w:overflowPunct/>
        <w:topLinePunct w:val="0"/>
        <w:autoSpaceDE/>
        <w:autoSpaceDN/>
        <w:bidi w:val="0"/>
        <w:adjustRightInd/>
        <w:snapToGrid/>
        <w:spacing w:before="240" w:after="240" w:line="578" w:lineRule="exact"/>
        <w:ind w:firstLine="640" w:firstLineChars="200"/>
        <w:jc w:val="left"/>
        <w:textAlignment w:val="auto"/>
        <w:rPr>
          <w:rFonts w:hint="eastAsia" w:ascii="kai_ti_gb2312" w:hAnsi="kai_ti_gb2312" w:eastAsia="kai_ti_gb2312" w:cs="kai_ti_gb2312"/>
          <w:b w:val="0"/>
          <w:bCs w:val="0"/>
          <w:kern w:val="0"/>
          <w:sz w:val="32"/>
          <w:szCs w:val="32"/>
          <w:lang w:val="en-US" w:eastAsia="zh-CN"/>
        </w:rPr>
      </w:pPr>
      <w:r>
        <w:rPr>
          <w:rFonts w:hint="eastAsia" w:ascii="kai_ti_gb2312" w:hAnsi="kai_ti_gb2312" w:eastAsia="kai_ti_gb2312" w:cs="kai_ti_gb2312"/>
          <w:b w:val="0"/>
          <w:bCs w:val="0"/>
          <w:kern w:val="0"/>
          <w:sz w:val="32"/>
          <w:szCs w:val="32"/>
          <w:lang w:val="en-US" w:eastAsia="zh-CN"/>
        </w:rPr>
        <w:t>（三）部门（单位）项目绩效评价结果。</w:t>
      </w:r>
    </w:p>
    <w:p w14:paraId="332E6C66">
      <w:pPr>
        <w:keepNext w:val="0"/>
        <w:keepLines w:val="0"/>
        <w:pageBreakBefore w:val="0"/>
        <w:widowControl/>
        <w:kinsoku/>
        <w:wordWrap/>
        <w:overflowPunct/>
        <w:topLinePunct w:val="0"/>
        <w:autoSpaceDE/>
        <w:autoSpaceDN/>
        <w:bidi w:val="0"/>
        <w:adjustRightInd/>
        <w:snapToGrid/>
        <w:spacing w:before="240" w:after="240" w:line="578" w:lineRule="exact"/>
        <w:ind w:firstLine="540" w:firstLineChars="200"/>
        <w:jc w:val="left"/>
        <w:textAlignment w:val="auto"/>
        <w:rPr>
          <w:rFonts w:ascii="Times New Roman" w:hAnsi="Times New Roman" w:eastAsia="Times New Roman" w:cs="Times New Roman"/>
          <w:kern w:val="0"/>
          <w:sz w:val="24"/>
        </w:rPr>
      </w:pPr>
      <w:r>
        <w:rPr>
          <w:rFonts w:ascii="Calibri" w:hAnsi="Calibri" w:eastAsia="Calibri" w:cs="Calibri"/>
          <w:kern w:val="0"/>
          <w:sz w:val="27"/>
          <w:szCs w:val="27"/>
        </w:rPr>
        <w:t> </w:t>
      </w:r>
      <w:r>
        <w:rPr>
          <w:rFonts w:ascii="仿宋_GB2312" w:hAnsi="仿宋_GB2312" w:eastAsia="仿宋_GB2312" w:cs="仿宋_GB2312"/>
          <w:kern w:val="0"/>
          <w:sz w:val="27"/>
          <w:szCs w:val="27"/>
        </w:rPr>
        <w:t xml:space="preserve"> </w:t>
      </w:r>
      <w:r>
        <w:rPr>
          <w:rFonts w:ascii="Calibri" w:hAnsi="Calibri" w:eastAsia="Calibri" w:cs="Calibri"/>
          <w:kern w:val="0"/>
          <w:sz w:val="32"/>
          <w:szCs w:val="32"/>
        </w:rPr>
        <w:t> </w:t>
      </w:r>
      <w:r>
        <w:rPr>
          <w:rFonts w:hint="eastAsia" w:ascii="仿宋" w:hAnsi="仿宋" w:eastAsia="仿宋" w:cs="仿宋"/>
          <w:kern w:val="0"/>
          <w:sz w:val="32"/>
          <w:szCs w:val="32"/>
          <w:u w:val="none"/>
        </w:rPr>
        <w:t xml:space="preserve"> 以政务服务硬件设备日常运行维护项目为例，</w:t>
      </w:r>
      <w:r>
        <w:rPr>
          <w:rFonts w:hint="eastAsia" w:ascii="仿宋" w:hAnsi="仿宋" w:eastAsia="仿宋" w:cs="仿宋"/>
          <w:kern w:val="0"/>
          <w:sz w:val="32"/>
          <w:szCs w:val="32"/>
          <w:u w:val="none"/>
          <w:lang w:eastAsia="zh-CN"/>
        </w:rPr>
        <w:t>该</w:t>
      </w:r>
      <w:r>
        <w:rPr>
          <w:rFonts w:hint="eastAsia" w:ascii="仿宋" w:hAnsi="仿宋" w:eastAsia="仿宋" w:cs="仿宋"/>
          <w:kern w:val="0"/>
          <w:sz w:val="32"/>
          <w:szCs w:val="32"/>
          <w:u w:val="none"/>
        </w:rPr>
        <w:t>项目预算资金为10万元，到位资金10万元，实际支出9.87万元。对大厅硬件设备运行维护，包括：18台局域网交换机；1台精密空调；1套机房七氟丙烷灭火系统；5个主LED屏幕（三层楼LED屏幕，一楼条屏，LED彩色显示屏幕）；2台政务自助终端查询机器；1台触摸查询一体机；138块好差评窗口显示屏；3台好差评排队叫号机；3台等待区排队叫号显示屏等相关基础设备。完成年初设定目标，为更好的服务办事群众创造了健康的环境。绩效评价综合得分为</w:t>
      </w:r>
      <w:r>
        <w:rPr>
          <w:rFonts w:hint="default" w:ascii="Times New Roman" w:hAnsi="Times New Roman" w:eastAsia="仿宋" w:cs="Times New Roman"/>
          <w:kern w:val="0"/>
          <w:sz w:val="32"/>
          <w:szCs w:val="32"/>
          <w:u w:val="none"/>
          <w:lang w:val="en-US" w:eastAsia="zh-CN"/>
        </w:rPr>
        <w:t>99.87</w:t>
      </w:r>
      <w:r>
        <w:rPr>
          <w:rFonts w:hint="eastAsia" w:ascii="仿宋" w:hAnsi="仿宋" w:eastAsia="仿宋" w:cs="仿宋"/>
          <w:kern w:val="0"/>
          <w:sz w:val="32"/>
          <w:szCs w:val="32"/>
          <w:u w:val="none"/>
        </w:rPr>
        <w:t>分，绩效评价结果为“优”。重点项目绩效评价得分情况详见部门（单位）具体绩效评价结果。</w:t>
      </w:r>
    </w:p>
    <w:p w14:paraId="1C7B18EE">
      <w:pPr>
        <w:pStyle w:val="3"/>
        <w:keepNext w:val="0"/>
        <w:keepLines w:val="0"/>
        <w:pageBreakBefore w:val="0"/>
        <w:widowControl/>
        <w:kinsoku/>
        <w:wordWrap/>
        <w:overflowPunct/>
        <w:topLinePunct w:val="0"/>
        <w:autoSpaceDE/>
        <w:autoSpaceDN/>
        <w:bidi w:val="0"/>
        <w:adjustRightInd/>
        <w:snapToGrid/>
        <w:spacing w:before="299" w:after="299" w:line="578" w:lineRule="exact"/>
        <w:ind w:firstLine="720" w:firstLineChars="200"/>
        <w:jc w:val="center"/>
        <w:textAlignment w:val="auto"/>
        <w:rPr>
          <w:rFonts w:ascii="fang_zheng_xiao_biao_song_ti" w:hAnsi="fang_zheng_xiao_biao_song_ti" w:eastAsia="fang_zheng_xiao_biao_song_ti" w:cs="fang_zheng_xiao_biao_song_ti"/>
          <w:kern w:val="0"/>
          <w:sz w:val="36"/>
          <w:szCs w:val="36"/>
        </w:rPr>
      </w:pPr>
    </w:p>
    <w:p w14:paraId="64606D01">
      <w:pPr>
        <w:pStyle w:val="3"/>
        <w:keepNext w:val="0"/>
        <w:keepLines w:val="0"/>
        <w:pageBreakBefore w:val="0"/>
        <w:widowControl/>
        <w:kinsoku/>
        <w:wordWrap/>
        <w:overflowPunct/>
        <w:topLinePunct w:val="0"/>
        <w:autoSpaceDE/>
        <w:autoSpaceDN/>
        <w:bidi w:val="0"/>
        <w:adjustRightInd/>
        <w:snapToGrid/>
        <w:spacing w:before="299" w:after="299" w:line="578" w:lineRule="exact"/>
        <w:jc w:val="both"/>
        <w:textAlignment w:val="auto"/>
        <w:rPr>
          <w:rFonts w:ascii="fang_zheng_xiao_biao_song_ti" w:hAnsi="fang_zheng_xiao_biao_song_ti" w:eastAsia="fang_zheng_xiao_biao_song_ti" w:cs="fang_zheng_xiao_biao_song_ti"/>
          <w:kern w:val="0"/>
          <w:sz w:val="36"/>
          <w:szCs w:val="36"/>
        </w:rPr>
      </w:pPr>
    </w:p>
    <w:p w14:paraId="50C95C1C">
      <w:pPr>
        <w:pStyle w:val="3"/>
        <w:keepNext w:val="0"/>
        <w:keepLines w:val="0"/>
        <w:pageBreakBefore w:val="0"/>
        <w:widowControl/>
        <w:kinsoku/>
        <w:wordWrap/>
        <w:overflowPunct/>
        <w:topLinePunct w:val="0"/>
        <w:autoSpaceDE/>
        <w:autoSpaceDN/>
        <w:bidi w:val="0"/>
        <w:adjustRightInd/>
        <w:snapToGrid/>
        <w:spacing w:before="299" w:after="299" w:line="578" w:lineRule="exact"/>
        <w:ind w:firstLine="720" w:firstLineChars="200"/>
        <w:jc w:val="center"/>
        <w:textAlignment w:val="auto"/>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第三部分 名词解释</w:t>
      </w:r>
    </w:p>
    <w:p w14:paraId="06A4D57D">
      <w:pPr>
        <w:keepNext w:val="0"/>
        <w:keepLines w:val="0"/>
        <w:pageBreakBefore w:val="0"/>
        <w:widowControl/>
        <w:kinsoku/>
        <w:wordWrap/>
        <w:overflowPunct/>
        <w:topLinePunct w:val="0"/>
        <w:autoSpaceDE/>
        <w:autoSpaceDN/>
        <w:bidi w:val="0"/>
        <w:adjustRightInd/>
        <w:snapToGrid/>
        <w:spacing w:before="240" w:after="240" w:line="578" w:lineRule="exact"/>
        <w:ind w:firstLine="540" w:firstLineChars="200"/>
        <w:jc w:val="left"/>
        <w:textAlignment w:val="auto"/>
        <w:rPr>
          <w:rFonts w:ascii="Times New Roman" w:hAnsi="Times New Roman" w:eastAsia="Times New Roman" w:cs="Times New Roman"/>
          <w:kern w:val="0"/>
          <w:sz w:val="32"/>
          <w:szCs w:val="32"/>
        </w:rPr>
      </w:pPr>
      <w:r>
        <w:rPr>
          <w:rFonts w:ascii="Calibri" w:hAnsi="Calibri" w:eastAsia="Calibri" w:cs="Calibri"/>
          <w:b/>
          <w:bCs/>
          <w:kern w:val="0"/>
          <w:sz w:val="27"/>
          <w:szCs w:val="27"/>
        </w:rPr>
        <w:t> </w:t>
      </w:r>
      <w:r>
        <w:rPr>
          <w:rFonts w:ascii="仿宋_GB2312" w:hAnsi="仿宋_GB2312" w:eastAsia="仿宋_GB2312" w:cs="仿宋_GB2312"/>
          <w:b/>
          <w:bCs/>
          <w:kern w:val="0"/>
          <w:sz w:val="27"/>
          <w:szCs w:val="27"/>
        </w:rPr>
        <w:t xml:space="preserve"> </w:t>
      </w:r>
      <w:r>
        <w:rPr>
          <w:rFonts w:ascii="Calibri" w:hAnsi="Calibri" w:eastAsia="Calibri" w:cs="Calibri"/>
          <w:b/>
          <w:bCs/>
          <w:kern w:val="0"/>
          <w:sz w:val="32"/>
          <w:szCs w:val="32"/>
        </w:rPr>
        <w:t> </w:t>
      </w:r>
      <w:r>
        <w:rPr>
          <w:rFonts w:ascii="仿宋_GB2312" w:hAnsi="仿宋_GB2312" w:eastAsia="仿宋_GB2312" w:cs="仿宋_GB2312"/>
          <w:b/>
          <w:bCs/>
          <w:kern w:val="0"/>
          <w:sz w:val="32"/>
          <w:szCs w:val="32"/>
        </w:rPr>
        <w:t xml:space="preserve"> 一、财政拨款收入：</w:t>
      </w:r>
      <w:r>
        <w:rPr>
          <w:rFonts w:ascii="仿宋_GB2312" w:hAnsi="仿宋_GB2312" w:eastAsia="仿宋_GB2312" w:cs="仿宋_GB2312"/>
          <w:kern w:val="0"/>
          <w:sz w:val="32"/>
          <w:szCs w:val="32"/>
        </w:rPr>
        <w:t>从同级财政部门取得的各类财政拨款，包括一般公共预算财政拨款、政府性基金预算财政拨款、国有资本经营预算财政拨款。</w:t>
      </w:r>
    </w:p>
    <w:p w14:paraId="3EC55AAE">
      <w:pPr>
        <w:keepNext w:val="0"/>
        <w:keepLines w:val="0"/>
        <w:pageBreakBefore w:val="0"/>
        <w:widowControl/>
        <w:kinsoku/>
        <w:wordWrap/>
        <w:overflowPunct/>
        <w:topLinePunct w:val="0"/>
        <w:autoSpaceDE/>
        <w:autoSpaceDN/>
        <w:bidi w:val="0"/>
        <w:adjustRightInd/>
        <w:snapToGrid/>
        <w:spacing w:before="240" w:after="240" w:line="578" w:lineRule="exact"/>
        <w:ind w:firstLine="640" w:firstLineChars="200"/>
        <w:jc w:val="left"/>
        <w:textAlignment w:val="auto"/>
        <w:rPr>
          <w:rFonts w:ascii="Times New Roman" w:hAnsi="Times New Roman" w:eastAsia="Times New Roman" w:cs="Times New Roman"/>
          <w:kern w:val="0"/>
          <w:sz w:val="32"/>
          <w:szCs w:val="32"/>
        </w:rPr>
      </w:pPr>
      <w:r>
        <w:rPr>
          <w:rFonts w:ascii="Calibri" w:hAnsi="Calibri" w:eastAsia="Calibri" w:cs="Calibri"/>
          <w:b/>
          <w:bCs/>
          <w:kern w:val="0"/>
          <w:sz w:val="32"/>
          <w:szCs w:val="32"/>
        </w:rPr>
        <w:t> </w:t>
      </w:r>
      <w:r>
        <w:rPr>
          <w:rFonts w:ascii="仿宋_GB2312" w:hAnsi="仿宋_GB2312" w:eastAsia="仿宋_GB2312" w:cs="仿宋_GB2312"/>
          <w:b/>
          <w:bCs/>
          <w:kern w:val="0"/>
          <w:sz w:val="32"/>
          <w:szCs w:val="32"/>
        </w:rPr>
        <w:t xml:space="preserve"> </w:t>
      </w:r>
      <w:r>
        <w:rPr>
          <w:rFonts w:ascii="Calibri" w:hAnsi="Calibri" w:eastAsia="Calibri" w:cs="Calibri"/>
          <w:b/>
          <w:bCs/>
          <w:kern w:val="0"/>
          <w:sz w:val="32"/>
          <w:szCs w:val="32"/>
        </w:rPr>
        <w:t> </w:t>
      </w:r>
      <w:r>
        <w:rPr>
          <w:rFonts w:ascii="仿宋_GB2312" w:hAnsi="仿宋_GB2312" w:eastAsia="仿宋_GB2312" w:cs="仿宋_GB2312"/>
          <w:b/>
          <w:bCs/>
          <w:kern w:val="0"/>
          <w:sz w:val="32"/>
          <w:szCs w:val="32"/>
        </w:rPr>
        <w:t xml:space="preserve"> 二、上级补助收入：</w:t>
      </w:r>
      <w:r>
        <w:rPr>
          <w:rFonts w:ascii="仿宋_GB2312" w:hAnsi="仿宋_GB2312" w:eastAsia="仿宋_GB2312" w:cs="仿宋_GB2312"/>
          <w:kern w:val="0"/>
          <w:sz w:val="32"/>
          <w:szCs w:val="32"/>
        </w:rPr>
        <w:t>指事业单位从主管部门和上级单位取得的非财政补助收入。</w:t>
      </w:r>
    </w:p>
    <w:p w14:paraId="319E6836">
      <w:pPr>
        <w:keepNext w:val="0"/>
        <w:keepLines w:val="0"/>
        <w:pageBreakBefore w:val="0"/>
        <w:widowControl/>
        <w:kinsoku/>
        <w:wordWrap/>
        <w:overflowPunct/>
        <w:topLinePunct w:val="0"/>
        <w:autoSpaceDE/>
        <w:autoSpaceDN/>
        <w:bidi w:val="0"/>
        <w:adjustRightInd/>
        <w:snapToGrid/>
        <w:spacing w:before="240" w:after="240" w:line="578" w:lineRule="exact"/>
        <w:ind w:firstLine="640" w:firstLineChars="200"/>
        <w:jc w:val="left"/>
        <w:textAlignment w:val="auto"/>
        <w:rPr>
          <w:rFonts w:ascii="Times New Roman" w:hAnsi="Times New Roman" w:eastAsia="Times New Roman" w:cs="Times New Roman"/>
          <w:kern w:val="0"/>
          <w:sz w:val="32"/>
          <w:szCs w:val="32"/>
        </w:rPr>
      </w:pPr>
      <w:r>
        <w:rPr>
          <w:rFonts w:ascii="Calibri" w:hAnsi="Calibri" w:eastAsia="Calibri" w:cs="Calibri"/>
          <w:b/>
          <w:bCs/>
          <w:kern w:val="0"/>
          <w:sz w:val="32"/>
          <w:szCs w:val="32"/>
        </w:rPr>
        <w:t> </w:t>
      </w:r>
      <w:r>
        <w:rPr>
          <w:rFonts w:ascii="仿宋_GB2312" w:hAnsi="仿宋_GB2312" w:eastAsia="仿宋_GB2312" w:cs="仿宋_GB2312"/>
          <w:b/>
          <w:bCs/>
          <w:kern w:val="0"/>
          <w:sz w:val="32"/>
          <w:szCs w:val="32"/>
        </w:rPr>
        <w:t xml:space="preserve"> </w:t>
      </w:r>
      <w:r>
        <w:rPr>
          <w:rFonts w:ascii="Calibri" w:hAnsi="Calibri" w:eastAsia="Calibri" w:cs="Calibri"/>
          <w:b/>
          <w:bCs/>
          <w:kern w:val="0"/>
          <w:sz w:val="32"/>
          <w:szCs w:val="32"/>
        </w:rPr>
        <w:t> </w:t>
      </w:r>
      <w:r>
        <w:rPr>
          <w:rFonts w:ascii="仿宋_GB2312" w:hAnsi="仿宋_GB2312" w:eastAsia="仿宋_GB2312" w:cs="仿宋_GB2312"/>
          <w:b/>
          <w:bCs/>
          <w:kern w:val="0"/>
          <w:sz w:val="32"/>
          <w:szCs w:val="32"/>
        </w:rPr>
        <w:t xml:space="preserve"> 三、财政专户管理教育收费：</w:t>
      </w:r>
      <w:r>
        <w:rPr>
          <w:rFonts w:ascii="仿宋_GB2312" w:hAnsi="仿宋_GB2312" w:eastAsia="仿宋_GB2312" w:cs="仿宋_GB2312"/>
          <w:kern w:val="0"/>
          <w:sz w:val="32"/>
          <w:szCs w:val="32"/>
        </w:rPr>
        <w:t>指缴入财政专户、实行专项管理的高中以上学费、住宿费、高校委托培养费、函大、电大、夜大及短训班培训费等教育收费。</w:t>
      </w:r>
    </w:p>
    <w:p w14:paraId="0983CFEF">
      <w:pPr>
        <w:keepNext w:val="0"/>
        <w:keepLines w:val="0"/>
        <w:pageBreakBefore w:val="0"/>
        <w:widowControl/>
        <w:kinsoku/>
        <w:wordWrap/>
        <w:overflowPunct/>
        <w:topLinePunct w:val="0"/>
        <w:autoSpaceDE/>
        <w:autoSpaceDN/>
        <w:bidi w:val="0"/>
        <w:adjustRightInd/>
        <w:snapToGrid/>
        <w:spacing w:before="240" w:after="240" w:line="578" w:lineRule="exact"/>
        <w:ind w:firstLine="640" w:firstLineChars="200"/>
        <w:jc w:val="left"/>
        <w:textAlignment w:val="auto"/>
        <w:rPr>
          <w:rFonts w:ascii="Times New Roman" w:hAnsi="Times New Roman" w:eastAsia="Times New Roman" w:cs="Times New Roman"/>
          <w:kern w:val="0"/>
          <w:sz w:val="32"/>
          <w:szCs w:val="32"/>
        </w:rPr>
      </w:pPr>
      <w:r>
        <w:rPr>
          <w:rFonts w:ascii="Calibri" w:hAnsi="Calibri" w:eastAsia="Calibri" w:cs="Calibri"/>
          <w:b/>
          <w:bCs/>
          <w:kern w:val="0"/>
          <w:sz w:val="32"/>
          <w:szCs w:val="32"/>
        </w:rPr>
        <w:t> </w:t>
      </w:r>
      <w:r>
        <w:rPr>
          <w:rFonts w:ascii="仿宋_GB2312" w:hAnsi="仿宋_GB2312" w:eastAsia="仿宋_GB2312" w:cs="仿宋_GB2312"/>
          <w:b/>
          <w:bCs/>
          <w:kern w:val="0"/>
          <w:sz w:val="32"/>
          <w:szCs w:val="32"/>
        </w:rPr>
        <w:t xml:space="preserve"> </w:t>
      </w:r>
      <w:r>
        <w:rPr>
          <w:rFonts w:ascii="Calibri" w:hAnsi="Calibri" w:eastAsia="Calibri" w:cs="Calibri"/>
          <w:b/>
          <w:bCs/>
          <w:kern w:val="0"/>
          <w:sz w:val="32"/>
          <w:szCs w:val="32"/>
        </w:rPr>
        <w:t> </w:t>
      </w:r>
      <w:r>
        <w:rPr>
          <w:rFonts w:ascii="仿宋_GB2312" w:hAnsi="仿宋_GB2312" w:eastAsia="仿宋_GB2312" w:cs="仿宋_GB2312"/>
          <w:b/>
          <w:bCs/>
          <w:kern w:val="0"/>
          <w:sz w:val="32"/>
          <w:szCs w:val="32"/>
        </w:rPr>
        <w:t xml:space="preserve"> 四、事业收入：</w:t>
      </w:r>
      <w:r>
        <w:rPr>
          <w:rFonts w:ascii="仿宋_GB2312" w:hAnsi="仿宋_GB2312" w:eastAsia="仿宋_GB2312" w:cs="仿宋_GB2312"/>
          <w:kern w:val="0"/>
          <w:sz w:val="32"/>
          <w:szCs w:val="32"/>
        </w:rPr>
        <w:t>指事业单位开展专业业务活动及其辅助活动取得的收入。</w:t>
      </w:r>
    </w:p>
    <w:p w14:paraId="4C24D308">
      <w:pPr>
        <w:keepNext w:val="0"/>
        <w:keepLines w:val="0"/>
        <w:pageBreakBefore w:val="0"/>
        <w:widowControl/>
        <w:kinsoku/>
        <w:wordWrap/>
        <w:overflowPunct/>
        <w:topLinePunct w:val="0"/>
        <w:autoSpaceDE/>
        <w:autoSpaceDN/>
        <w:bidi w:val="0"/>
        <w:adjustRightInd/>
        <w:snapToGrid/>
        <w:spacing w:before="240" w:after="240" w:line="578" w:lineRule="exact"/>
        <w:ind w:firstLine="640" w:firstLineChars="200"/>
        <w:jc w:val="left"/>
        <w:textAlignment w:val="auto"/>
        <w:rPr>
          <w:rFonts w:ascii="Times New Roman" w:hAnsi="Times New Roman" w:eastAsia="Times New Roman" w:cs="Times New Roman"/>
          <w:kern w:val="0"/>
          <w:sz w:val="32"/>
          <w:szCs w:val="32"/>
        </w:rPr>
      </w:pPr>
      <w:r>
        <w:rPr>
          <w:rFonts w:ascii="Calibri" w:hAnsi="Calibri" w:eastAsia="Calibri" w:cs="Calibri"/>
          <w:b/>
          <w:bCs/>
          <w:kern w:val="0"/>
          <w:sz w:val="32"/>
          <w:szCs w:val="32"/>
        </w:rPr>
        <w:t> </w:t>
      </w:r>
      <w:r>
        <w:rPr>
          <w:rFonts w:ascii="仿宋_GB2312" w:hAnsi="仿宋_GB2312" w:eastAsia="仿宋_GB2312" w:cs="仿宋_GB2312"/>
          <w:b/>
          <w:bCs/>
          <w:kern w:val="0"/>
          <w:sz w:val="32"/>
          <w:szCs w:val="32"/>
        </w:rPr>
        <w:t xml:space="preserve"> </w:t>
      </w:r>
      <w:r>
        <w:rPr>
          <w:rFonts w:ascii="Calibri" w:hAnsi="Calibri" w:eastAsia="Calibri" w:cs="Calibri"/>
          <w:b/>
          <w:bCs/>
          <w:kern w:val="0"/>
          <w:sz w:val="32"/>
          <w:szCs w:val="32"/>
        </w:rPr>
        <w:t> </w:t>
      </w:r>
      <w:r>
        <w:rPr>
          <w:rFonts w:ascii="仿宋_GB2312" w:hAnsi="仿宋_GB2312" w:eastAsia="仿宋_GB2312" w:cs="仿宋_GB2312"/>
          <w:b/>
          <w:bCs/>
          <w:kern w:val="0"/>
          <w:sz w:val="32"/>
          <w:szCs w:val="32"/>
        </w:rPr>
        <w:t xml:space="preserve"> 五、经营收入：</w:t>
      </w:r>
      <w:r>
        <w:rPr>
          <w:rFonts w:ascii="仿宋_GB2312" w:hAnsi="仿宋_GB2312" w:eastAsia="仿宋_GB2312" w:cs="仿宋_GB2312"/>
          <w:kern w:val="0"/>
          <w:sz w:val="32"/>
          <w:szCs w:val="32"/>
        </w:rPr>
        <w:t>指事业单位在专业业务活动及其辅助活动之外开展非独立核算经营活动取得的收入。</w:t>
      </w:r>
    </w:p>
    <w:p w14:paraId="01AD5357">
      <w:pPr>
        <w:keepNext w:val="0"/>
        <w:keepLines w:val="0"/>
        <w:pageBreakBefore w:val="0"/>
        <w:widowControl/>
        <w:kinsoku/>
        <w:wordWrap/>
        <w:overflowPunct/>
        <w:topLinePunct w:val="0"/>
        <w:autoSpaceDE/>
        <w:autoSpaceDN/>
        <w:bidi w:val="0"/>
        <w:adjustRightInd/>
        <w:snapToGrid/>
        <w:spacing w:before="240" w:after="240" w:line="578" w:lineRule="exact"/>
        <w:ind w:firstLine="640" w:firstLineChars="200"/>
        <w:jc w:val="left"/>
        <w:textAlignment w:val="auto"/>
        <w:rPr>
          <w:rFonts w:ascii="Times New Roman" w:hAnsi="Times New Roman" w:eastAsia="Times New Roman" w:cs="Times New Roman"/>
          <w:kern w:val="0"/>
          <w:sz w:val="32"/>
          <w:szCs w:val="32"/>
        </w:rPr>
      </w:pPr>
      <w:r>
        <w:rPr>
          <w:rFonts w:ascii="Calibri" w:hAnsi="Calibri" w:eastAsia="Calibri" w:cs="Calibri"/>
          <w:b/>
          <w:bCs/>
          <w:kern w:val="0"/>
          <w:sz w:val="32"/>
          <w:szCs w:val="32"/>
        </w:rPr>
        <w:t> </w:t>
      </w:r>
      <w:r>
        <w:rPr>
          <w:rFonts w:ascii="仿宋_GB2312" w:hAnsi="仿宋_GB2312" w:eastAsia="仿宋_GB2312" w:cs="仿宋_GB2312"/>
          <w:b/>
          <w:bCs/>
          <w:kern w:val="0"/>
          <w:sz w:val="32"/>
          <w:szCs w:val="32"/>
        </w:rPr>
        <w:t xml:space="preserve"> </w:t>
      </w:r>
      <w:r>
        <w:rPr>
          <w:rFonts w:ascii="Calibri" w:hAnsi="Calibri" w:eastAsia="Calibri" w:cs="Calibri"/>
          <w:b/>
          <w:bCs/>
          <w:kern w:val="0"/>
          <w:sz w:val="32"/>
          <w:szCs w:val="32"/>
        </w:rPr>
        <w:t> </w:t>
      </w:r>
      <w:r>
        <w:rPr>
          <w:rFonts w:ascii="仿宋_GB2312" w:hAnsi="仿宋_GB2312" w:eastAsia="仿宋_GB2312" w:cs="仿宋_GB2312"/>
          <w:b/>
          <w:bCs/>
          <w:kern w:val="0"/>
          <w:sz w:val="32"/>
          <w:szCs w:val="32"/>
        </w:rPr>
        <w:t xml:space="preserve"> 六、附属单位上缴收入：</w:t>
      </w:r>
      <w:r>
        <w:rPr>
          <w:rFonts w:ascii="仿宋_GB2312" w:hAnsi="仿宋_GB2312" w:eastAsia="仿宋_GB2312" w:cs="仿宋_GB2312"/>
          <w:kern w:val="0"/>
          <w:sz w:val="32"/>
          <w:szCs w:val="32"/>
        </w:rPr>
        <w:t>指事业单位取得附属独立核算单位按照有关规定上缴的收入。</w:t>
      </w:r>
    </w:p>
    <w:p w14:paraId="46F5694A">
      <w:pPr>
        <w:keepNext w:val="0"/>
        <w:keepLines w:val="0"/>
        <w:pageBreakBefore w:val="0"/>
        <w:widowControl/>
        <w:kinsoku/>
        <w:wordWrap/>
        <w:overflowPunct/>
        <w:topLinePunct w:val="0"/>
        <w:autoSpaceDE/>
        <w:autoSpaceDN/>
        <w:bidi w:val="0"/>
        <w:adjustRightInd/>
        <w:snapToGrid/>
        <w:spacing w:before="240" w:after="240" w:line="578" w:lineRule="exact"/>
        <w:ind w:firstLine="640" w:firstLineChars="200"/>
        <w:jc w:val="left"/>
        <w:textAlignment w:val="auto"/>
        <w:rPr>
          <w:rFonts w:ascii="Times New Roman" w:hAnsi="Times New Roman" w:eastAsia="Times New Roman" w:cs="Times New Roman"/>
          <w:kern w:val="0"/>
          <w:sz w:val="32"/>
          <w:szCs w:val="32"/>
        </w:rPr>
      </w:pPr>
      <w:r>
        <w:rPr>
          <w:rFonts w:ascii="Calibri" w:hAnsi="Calibri" w:eastAsia="Calibri" w:cs="Calibri"/>
          <w:b/>
          <w:bCs/>
          <w:kern w:val="0"/>
          <w:sz w:val="32"/>
          <w:szCs w:val="32"/>
        </w:rPr>
        <w:t> </w:t>
      </w:r>
      <w:r>
        <w:rPr>
          <w:rFonts w:ascii="仿宋_GB2312" w:hAnsi="仿宋_GB2312" w:eastAsia="仿宋_GB2312" w:cs="仿宋_GB2312"/>
          <w:b/>
          <w:bCs/>
          <w:kern w:val="0"/>
          <w:sz w:val="32"/>
          <w:szCs w:val="32"/>
        </w:rPr>
        <w:t xml:space="preserve"> </w:t>
      </w:r>
      <w:r>
        <w:rPr>
          <w:rFonts w:ascii="Calibri" w:hAnsi="Calibri" w:eastAsia="Calibri" w:cs="Calibri"/>
          <w:b/>
          <w:bCs/>
          <w:kern w:val="0"/>
          <w:sz w:val="32"/>
          <w:szCs w:val="32"/>
        </w:rPr>
        <w:t> </w:t>
      </w:r>
      <w:r>
        <w:rPr>
          <w:rFonts w:ascii="仿宋_GB2312" w:hAnsi="仿宋_GB2312" w:eastAsia="仿宋_GB2312" w:cs="仿宋_GB2312"/>
          <w:b/>
          <w:bCs/>
          <w:kern w:val="0"/>
          <w:sz w:val="32"/>
          <w:szCs w:val="32"/>
        </w:rPr>
        <w:t xml:space="preserve"> 七、其他收入：</w:t>
      </w:r>
      <w:r>
        <w:rPr>
          <w:rFonts w:ascii="仿宋_GB2312" w:hAnsi="仿宋_GB2312" w:eastAsia="仿宋_GB2312" w:cs="仿宋_GB2312"/>
          <w:kern w:val="0"/>
          <w:sz w:val="32"/>
          <w:szCs w:val="32"/>
        </w:rPr>
        <w:t>取得的除上述“财政拨款收入”、“上级补助收入”、“事业收入”、“经营收入”、“附属单位上缴收入”等以外的各项收入。</w:t>
      </w:r>
    </w:p>
    <w:p w14:paraId="4EF6226F">
      <w:pPr>
        <w:keepNext w:val="0"/>
        <w:keepLines w:val="0"/>
        <w:pageBreakBefore w:val="0"/>
        <w:widowControl/>
        <w:kinsoku/>
        <w:wordWrap/>
        <w:overflowPunct/>
        <w:topLinePunct w:val="0"/>
        <w:autoSpaceDE/>
        <w:autoSpaceDN/>
        <w:bidi w:val="0"/>
        <w:adjustRightInd/>
        <w:snapToGrid/>
        <w:spacing w:before="240" w:after="240" w:line="578" w:lineRule="exact"/>
        <w:ind w:firstLine="640" w:firstLineChars="200"/>
        <w:jc w:val="left"/>
        <w:textAlignment w:val="auto"/>
        <w:rPr>
          <w:rFonts w:ascii="Times New Roman" w:hAnsi="Times New Roman" w:eastAsia="Times New Roman" w:cs="Times New Roman"/>
          <w:kern w:val="0"/>
          <w:sz w:val="32"/>
          <w:szCs w:val="32"/>
        </w:rPr>
      </w:pPr>
      <w:r>
        <w:rPr>
          <w:rFonts w:ascii="Calibri" w:hAnsi="Calibri" w:eastAsia="Calibri" w:cs="Calibri"/>
          <w:b/>
          <w:bCs/>
          <w:kern w:val="0"/>
          <w:sz w:val="32"/>
          <w:szCs w:val="32"/>
        </w:rPr>
        <w:t> </w:t>
      </w:r>
      <w:r>
        <w:rPr>
          <w:rFonts w:ascii="仿宋_GB2312" w:hAnsi="仿宋_GB2312" w:eastAsia="仿宋_GB2312" w:cs="仿宋_GB2312"/>
          <w:b/>
          <w:bCs/>
          <w:kern w:val="0"/>
          <w:sz w:val="32"/>
          <w:szCs w:val="32"/>
        </w:rPr>
        <w:t xml:space="preserve"> </w:t>
      </w:r>
      <w:r>
        <w:rPr>
          <w:rFonts w:ascii="Calibri" w:hAnsi="Calibri" w:eastAsia="Calibri" w:cs="Calibri"/>
          <w:b/>
          <w:bCs/>
          <w:kern w:val="0"/>
          <w:sz w:val="32"/>
          <w:szCs w:val="32"/>
        </w:rPr>
        <w:t> </w:t>
      </w:r>
      <w:r>
        <w:rPr>
          <w:rFonts w:ascii="仿宋_GB2312" w:hAnsi="仿宋_GB2312" w:eastAsia="仿宋_GB2312" w:cs="仿宋_GB2312"/>
          <w:b/>
          <w:bCs/>
          <w:kern w:val="0"/>
          <w:sz w:val="32"/>
          <w:szCs w:val="32"/>
        </w:rPr>
        <w:t xml:space="preserve"> 八、使用非财政拨款结余（含专用结余）：</w:t>
      </w:r>
      <w:r>
        <w:rPr>
          <w:rFonts w:ascii="仿宋_GB2312" w:hAnsi="仿宋_GB2312" w:eastAsia="仿宋_GB2312" w:cs="仿宋_GB2312"/>
          <w:kern w:val="0"/>
          <w:sz w:val="32"/>
          <w:szCs w:val="32"/>
        </w:rPr>
        <w:t>指事业单位按照预算管理要求使用非财政拨款结余弥补收支差额的数额。以及使用专用结余安排支出的金额。</w:t>
      </w:r>
    </w:p>
    <w:p w14:paraId="462A9B70">
      <w:pPr>
        <w:keepNext w:val="0"/>
        <w:keepLines w:val="0"/>
        <w:pageBreakBefore w:val="0"/>
        <w:widowControl/>
        <w:kinsoku/>
        <w:wordWrap/>
        <w:overflowPunct/>
        <w:topLinePunct w:val="0"/>
        <w:autoSpaceDE/>
        <w:autoSpaceDN/>
        <w:bidi w:val="0"/>
        <w:adjustRightInd/>
        <w:snapToGrid/>
        <w:spacing w:before="240" w:after="240" w:line="578" w:lineRule="exact"/>
        <w:ind w:firstLine="640" w:firstLineChars="200"/>
        <w:jc w:val="left"/>
        <w:textAlignment w:val="auto"/>
        <w:rPr>
          <w:rFonts w:ascii="Times New Roman" w:hAnsi="Times New Roman" w:eastAsia="Times New Roman" w:cs="Times New Roman"/>
          <w:kern w:val="0"/>
          <w:sz w:val="32"/>
          <w:szCs w:val="32"/>
        </w:rPr>
      </w:pPr>
      <w:r>
        <w:rPr>
          <w:rFonts w:ascii="Calibri" w:hAnsi="Calibri" w:eastAsia="Calibri" w:cs="Calibri"/>
          <w:b/>
          <w:bCs/>
          <w:kern w:val="0"/>
          <w:sz w:val="32"/>
          <w:szCs w:val="32"/>
        </w:rPr>
        <w:t> </w:t>
      </w:r>
      <w:r>
        <w:rPr>
          <w:rFonts w:ascii="仿宋_GB2312" w:hAnsi="仿宋_GB2312" w:eastAsia="仿宋_GB2312" w:cs="仿宋_GB2312"/>
          <w:b/>
          <w:bCs/>
          <w:kern w:val="0"/>
          <w:sz w:val="32"/>
          <w:szCs w:val="32"/>
        </w:rPr>
        <w:t xml:space="preserve"> </w:t>
      </w:r>
      <w:r>
        <w:rPr>
          <w:rFonts w:ascii="Calibri" w:hAnsi="Calibri" w:eastAsia="Calibri" w:cs="Calibri"/>
          <w:b/>
          <w:bCs/>
          <w:kern w:val="0"/>
          <w:sz w:val="32"/>
          <w:szCs w:val="32"/>
        </w:rPr>
        <w:t> </w:t>
      </w:r>
      <w:r>
        <w:rPr>
          <w:rFonts w:ascii="仿宋_GB2312" w:hAnsi="仿宋_GB2312" w:eastAsia="仿宋_GB2312" w:cs="仿宋_GB2312"/>
          <w:b/>
          <w:bCs/>
          <w:kern w:val="0"/>
          <w:sz w:val="32"/>
          <w:szCs w:val="32"/>
        </w:rPr>
        <w:t xml:space="preserve"> 九、年初结转和结余：</w:t>
      </w:r>
      <w:r>
        <w:rPr>
          <w:rFonts w:ascii="仿宋_GB2312" w:hAnsi="仿宋_GB2312" w:eastAsia="仿宋_GB2312" w:cs="仿宋_GB2312"/>
          <w:kern w:val="0"/>
          <w:sz w:val="32"/>
          <w:szCs w:val="32"/>
        </w:rPr>
        <w:t>指单位上年结转本年使用的基本支出结转、项目支出结转和结余、经营结余。</w:t>
      </w:r>
    </w:p>
    <w:p w14:paraId="04B9C8E0">
      <w:pPr>
        <w:keepNext w:val="0"/>
        <w:keepLines w:val="0"/>
        <w:pageBreakBefore w:val="0"/>
        <w:widowControl/>
        <w:kinsoku/>
        <w:wordWrap/>
        <w:overflowPunct/>
        <w:topLinePunct w:val="0"/>
        <w:autoSpaceDE/>
        <w:autoSpaceDN/>
        <w:bidi w:val="0"/>
        <w:adjustRightInd/>
        <w:snapToGrid/>
        <w:spacing w:before="240" w:after="240" w:line="578" w:lineRule="exact"/>
        <w:ind w:firstLine="640" w:firstLineChars="200"/>
        <w:jc w:val="left"/>
        <w:textAlignment w:val="auto"/>
        <w:rPr>
          <w:rFonts w:ascii="Times New Roman" w:hAnsi="Times New Roman" w:eastAsia="Times New Roman" w:cs="Times New Roman"/>
          <w:kern w:val="0"/>
          <w:sz w:val="32"/>
          <w:szCs w:val="32"/>
        </w:rPr>
      </w:pPr>
      <w:r>
        <w:rPr>
          <w:rFonts w:ascii="Calibri" w:hAnsi="Calibri" w:eastAsia="Calibri" w:cs="Calibri"/>
          <w:b/>
          <w:bCs/>
          <w:kern w:val="0"/>
          <w:sz w:val="32"/>
          <w:szCs w:val="32"/>
        </w:rPr>
        <w:t> </w:t>
      </w:r>
      <w:r>
        <w:rPr>
          <w:rFonts w:ascii="仿宋_GB2312" w:hAnsi="仿宋_GB2312" w:eastAsia="仿宋_GB2312" w:cs="仿宋_GB2312"/>
          <w:b/>
          <w:bCs/>
          <w:kern w:val="0"/>
          <w:sz w:val="32"/>
          <w:szCs w:val="32"/>
        </w:rPr>
        <w:t xml:space="preserve"> </w:t>
      </w:r>
      <w:r>
        <w:rPr>
          <w:rFonts w:ascii="Calibri" w:hAnsi="Calibri" w:eastAsia="Calibri" w:cs="Calibri"/>
          <w:b/>
          <w:bCs/>
          <w:kern w:val="0"/>
          <w:sz w:val="32"/>
          <w:szCs w:val="32"/>
        </w:rPr>
        <w:t> </w:t>
      </w:r>
      <w:r>
        <w:rPr>
          <w:rFonts w:ascii="仿宋_GB2312" w:hAnsi="仿宋_GB2312" w:eastAsia="仿宋_GB2312" w:cs="仿宋_GB2312"/>
          <w:b/>
          <w:bCs/>
          <w:kern w:val="0"/>
          <w:sz w:val="32"/>
          <w:szCs w:val="32"/>
        </w:rPr>
        <w:t xml:space="preserve"> 十、结余分配：</w:t>
      </w:r>
      <w:r>
        <w:rPr>
          <w:rFonts w:ascii="仿宋_GB2312" w:hAnsi="仿宋_GB2312" w:eastAsia="仿宋_GB2312" w:cs="仿宋_GB2312"/>
          <w:kern w:val="0"/>
          <w:sz w:val="32"/>
          <w:szCs w:val="32"/>
        </w:rPr>
        <w:t>指事业单位按规定缴纳企业所得税以及从非财政拨款结余或经营结余中提取各类结余的情况。</w:t>
      </w:r>
    </w:p>
    <w:p w14:paraId="7307DEDF">
      <w:pPr>
        <w:keepNext w:val="0"/>
        <w:keepLines w:val="0"/>
        <w:pageBreakBefore w:val="0"/>
        <w:widowControl/>
        <w:kinsoku/>
        <w:wordWrap/>
        <w:overflowPunct/>
        <w:topLinePunct w:val="0"/>
        <w:autoSpaceDE/>
        <w:autoSpaceDN/>
        <w:bidi w:val="0"/>
        <w:adjustRightInd/>
        <w:snapToGrid/>
        <w:spacing w:before="240" w:after="240" w:line="578" w:lineRule="exact"/>
        <w:ind w:firstLine="640" w:firstLineChars="200"/>
        <w:jc w:val="left"/>
        <w:textAlignment w:val="auto"/>
        <w:rPr>
          <w:rFonts w:ascii="Times New Roman" w:hAnsi="Times New Roman" w:eastAsia="Times New Roman" w:cs="Times New Roman"/>
          <w:kern w:val="0"/>
          <w:sz w:val="32"/>
          <w:szCs w:val="32"/>
        </w:rPr>
      </w:pPr>
      <w:r>
        <w:rPr>
          <w:rFonts w:ascii="Calibri" w:hAnsi="Calibri" w:eastAsia="Calibri" w:cs="Calibri"/>
          <w:b/>
          <w:bCs/>
          <w:kern w:val="0"/>
          <w:sz w:val="32"/>
          <w:szCs w:val="32"/>
        </w:rPr>
        <w:t> </w:t>
      </w:r>
      <w:r>
        <w:rPr>
          <w:rFonts w:ascii="仿宋_GB2312" w:hAnsi="仿宋_GB2312" w:eastAsia="仿宋_GB2312" w:cs="仿宋_GB2312"/>
          <w:b/>
          <w:bCs/>
          <w:kern w:val="0"/>
          <w:sz w:val="32"/>
          <w:szCs w:val="32"/>
        </w:rPr>
        <w:t xml:space="preserve"> </w:t>
      </w:r>
      <w:r>
        <w:rPr>
          <w:rFonts w:ascii="Calibri" w:hAnsi="Calibri" w:eastAsia="Calibri" w:cs="Calibri"/>
          <w:b/>
          <w:bCs/>
          <w:kern w:val="0"/>
          <w:sz w:val="32"/>
          <w:szCs w:val="32"/>
        </w:rPr>
        <w:t> </w:t>
      </w:r>
      <w:r>
        <w:rPr>
          <w:rFonts w:ascii="仿宋_GB2312" w:hAnsi="仿宋_GB2312" w:eastAsia="仿宋_GB2312" w:cs="仿宋_GB2312"/>
          <w:b/>
          <w:bCs/>
          <w:kern w:val="0"/>
          <w:sz w:val="32"/>
          <w:szCs w:val="32"/>
        </w:rPr>
        <w:t xml:space="preserve"> 十一、年末结转和结余资金：</w:t>
      </w:r>
      <w:r>
        <w:rPr>
          <w:rFonts w:ascii="仿宋_GB2312" w:hAnsi="仿宋_GB2312" w:eastAsia="仿宋_GB2312" w:cs="仿宋_GB2312"/>
          <w:kern w:val="0"/>
          <w:sz w:val="32"/>
          <w:szCs w:val="32"/>
        </w:rPr>
        <w:t>指单位结转下年的基本支出结转、项目支出结转和结余、经营结余。</w:t>
      </w:r>
    </w:p>
    <w:p w14:paraId="0C9E6416">
      <w:pPr>
        <w:keepNext w:val="0"/>
        <w:keepLines w:val="0"/>
        <w:pageBreakBefore w:val="0"/>
        <w:widowControl/>
        <w:kinsoku/>
        <w:wordWrap/>
        <w:overflowPunct/>
        <w:topLinePunct w:val="0"/>
        <w:autoSpaceDE/>
        <w:autoSpaceDN/>
        <w:bidi w:val="0"/>
        <w:adjustRightInd/>
        <w:snapToGrid/>
        <w:spacing w:before="240" w:after="240" w:line="578" w:lineRule="exact"/>
        <w:ind w:firstLine="640" w:firstLineChars="200"/>
        <w:jc w:val="left"/>
        <w:textAlignment w:val="auto"/>
        <w:rPr>
          <w:rFonts w:ascii="Times New Roman" w:hAnsi="Times New Roman" w:eastAsia="Times New Roman" w:cs="Times New Roman"/>
          <w:kern w:val="0"/>
          <w:sz w:val="32"/>
          <w:szCs w:val="32"/>
        </w:rPr>
      </w:pPr>
      <w:r>
        <w:rPr>
          <w:rFonts w:ascii="Calibri" w:hAnsi="Calibri" w:eastAsia="Calibri" w:cs="Calibri"/>
          <w:b/>
          <w:bCs/>
          <w:kern w:val="0"/>
          <w:sz w:val="32"/>
          <w:szCs w:val="32"/>
        </w:rPr>
        <w:t> </w:t>
      </w:r>
      <w:r>
        <w:rPr>
          <w:rFonts w:ascii="仿宋_GB2312" w:hAnsi="仿宋_GB2312" w:eastAsia="仿宋_GB2312" w:cs="仿宋_GB2312"/>
          <w:b/>
          <w:bCs/>
          <w:kern w:val="0"/>
          <w:sz w:val="32"/>
          <w:szCs w:val="32"/>
        </w:rPr>
        <w:t xml:space="preserve"> </w:t>
      </w:r>
      <w:r>
        <w:rPr>
          <w:rFonts w:ascii="Calibri" w:hAnsi="Calibri" w:eastAsia="Calibri" w:cs="Calibri"/>
          <w:b/>
          <w:bCs/>
          <w:kern w:val="0"/>
          <w:sz w:val="32"/>
          <w:szCs w:val="32"/>
        </w:rPr>
        <w:t> </w:t>
      </w:r>
      <w:r>
        <w:rPr>
          <w:rFonts w:ascii="仿宋_GB2312" w:hAnsi="仿宋_GB2312" w:eastAsia="仿宋_GB2312" w:cs="仿宋_GB2312"/>
          <w:b/>
          <w:bCs/>
          <w:kern w:val="0"/>
          <w:sz w:val="32"/>
          <w:szCs w:val="32"/>
        </w:rPr>
        <w:t xml:space="preserve"> 十二、基本支出：</w:t>
      </w:r>
      <w:r>
        <w:rPr>
          <w:rFonts w:ascii="仿宋_GB2312" w:hAnsi="仿宋_GB2312" w:eastAsia="仿宋_GB2312" w:cs="仿宋_GB2312"/>
          <w:kern w:val="0"/>
          <w:sz w:val="32"/>
          <w:szCs w:val="32"/>
        </w:rPr>
        <w:t>指为保障机构正常运转、完成日常工作任务所发生的支出，包括人员经费和公用经费。</w:t>
      </w:r>
    </w:p>
    <w:p w14:paraId="2B7139B7">
      <w:pPr>
        <w:keepNext w:val="0"/>
        <w:keepLines w:val="0"/>
        <w:pageBreakBefore w:val="0"/>
        <w:widowControl/>
        <w:kinsoku/>
        <w:wordWrap/>
        <w:overflowPunct/>
        <w:topLinePunct w:val="0"/>
        <w:autoSpaceDE/>
        <w:autoSpaceDN/>
        <w:bidi w:val="0"/>
        <w:adjustRightInd/>
        <w:snapToGrid/>
        <w:spacing w:before="240" w:after="240" w:line="578" w:lineRule="exact"/>
        <w:ind w:firstLine="640" w:firstLineChars="200"/>
        <w:jc w:val="left"/>
        <w:textAlignment w:val="auto"/>
        <w:rPr>
          <w:rFonts w:ascii="Times New Roman" w:hAnsi="Times New Roman" w:eastAsia="Times New Roman" w:cs="Times New Roman"/>
          <w:kern w:val="0"/>
          <w:sz w:val="32"/>
          <w:szCs w:val="32"/>
        </w:rPr>
      </w:pPr>
      <w:r>
        <w:rPr>
          <w:rFonts w:ascii="Calibri" w:hAnsi="Calibri" w:eastAsia="Calibri" w:cs="Calibri"/>
          <w:b/>
          <w:bCs/>
          <w:kern w:val="0"/>
          <w:sz w:val="32"/>
          <w:szCs w:val="32"/>
        </w:rPr>
        <w:t> </w:t>
      </w:r>
      <w:r>
        <w:rPr>
          <w:rFonts w:ascii="仿宋_GB2312" w:hAnsi="仿宋_GB2312" w:eastAsia="仿宋_GB2312" w:cs="仿宋_GB2312"/>
          <w:b/>
          <w:bCs/>
          <w:kern w:val="0"/>
          <w:sz w:val="32"/>
          <w:szCs w:val="32"/>
        </w:rPr>
        <w:t xml:space="preserve"> </w:t>
      </w:r>
      <w:r>
        <w:rPr>
          <w:rFonts w:ascii="Calibri" w:hAnsi="Calibri" w:eastAsia="Calibri" w:cs="Calibri"/>
          <w:b/>
          <w:bCs/>
          <w:kern w:val="0"/>
          <w:sz w:val="32"/>
          <w:szCs w:val="32"/>
        </w:rPr>
        <w:t> </w:t>
      </w:r>
      <w:r>
        <w:rPr>
          <w:rFonts w:ascii="仿宋_GB2312" w:hAnsi="仿宋_GB2312" w:eastAsia="仿宋_GB2312" w:cs="仿宋_GB2312"/>
          <w:b/>
          <w:bCs/>
          <w:kern w:val="0"/>
          <w:sz w:val="32"/>
          <w:szCs w:val="32"/>
        </w:rPr>
        <w:t xml:space="preserve"> 十三、项目支出：</w:t>
      </w:r>
      <w:r>
        <w:rPr>
          <w:rFonts w:ascii="仿宋_GB2312" w:hAnsi="仿宋_GB2312" w:eastAsia="仿宋_GB2312" w:cs="仿宋_GB2312"/>
          <w:kern w:val="0"/>
          <w:sz w:val="32"/>
          <w:szCs w:val="32"/>
        </w:rPr>
        <w:t>指在为完成特定的工作任务和事业发展目标所发生的支出。</w:t>
      </w:r>
    </w:p>
    <w:p w14:paraId="330AF0EE">
      <w:pPr>
        <w:keepNext w:val="0"/>
        <w:keepLines w:val="0"/>
        <w:pageBreakBefore w:val="0"/>
        <w:widowControl/>
        <w:kinsoku/>
        <w:wordWrap/>
        <w:overflowPunct/>
        <w:topLinePunct w:val="0"/>
        <w:autoSpaceDE/>
        <w:autoSpaceDN/>
        <w:bidi w:val="0"/>
        <w:adjustRightInd/>
        <w:snapToGrid/>
        <w:spacing w:before="240" w:after="240" w:line="578" w:lineRule="exact"/>
        <w:ind w:firstLine="640" w:firstLineChars="200"/>
        <w:jc w:val="left"/>
        <w:textAlignment w:val="auto"/>
        <w:rPr>
          <w:rFonts w:ascii="Times New Roman" w:hAnsi="Times New Roman" w:eastAsia="Times New Roman" w:cs="Times New Roman"/>
          <w:kern w:val="0"/>
          <w:sz w:val="32"/>
          <w:szCs w:val="32"/>
        </w:rPr>
      </w:pPr>
      <w:r>
        <w:rPr>
          <w:rFonts w:ascii="Calibri" w:hAnsi="Calibri" w:eastAsia="Calibri" w:cs="Calibri"/>
          <w:b/>
          <w:bCs/>
          <w:kern w:val="0"/>
          <w:sz w:val="32"/>
          <w:szCs w:val="32"/>
        </w:rPr>
        <w:t> </w:t>
      </w:r>
      <w:r>
        <w:rPr>
          <w:rFonts w:ascii="仿宋_GB2312" w:hAnsi="仿宋_GB2312" w:eastAsia="仿宋_GB2312" w:cs="仿宋_GB2312"/>
          <w:b/>
          <w:bCs/>
          <w:kern w:val="0"/>
          <w:sz w:val="32"/>
          <w:szCs w:val="32"/>
        </w:rPr>
        <w:t xml:space="preserve"> </w:t>
      </w:r>
      <w:r>
        <w:rPr>
          <w:rFonts w:ascii="Calibri" w:hAnsi="Calibri" w:eastAsia="Calibri" w:cs="Calibri"/>
          <w:b/>
          <w:bCs/>
          <w:kern w:val="0"/>
          <w:sz w:val="32"/>
          <w:szCs w:val="32"/>
        </w:rPr>
        <w:t> </w:t>
      </w:r>
      <w:r>
        <w:rPr>
          <w:rFonts w:ascii="仿宋_GB2312" w:hAnsi="仿宋_GB2312" w:eastAsia="仿宋_GB2312" w:cs="仿宋_GB2312"/>
          <w:b/>
          <w:bCs/>
          <w:kern w:val="0"/>
          <w:sz w:val="32"/>
          <w:szCs w:val="32"/>
        </w:rPr>
        <w:t xml:space="preserve"> 十四、上缴上级支出：</w:t>
      </w:r>
      <w:r>
        <w:rPr>
          <w:rFonts w:ascii="仿宋_GB2312" w:hAnsi="仿宋_GB2312" w:eastAsia="仿宋_GB2312" w:cs="仿宋_GB2312"/>
          <w:kern w:val="0"/>
          <w:sz w:val="32"/>
          <w:szCs w:val="32"/>
        </w:rPr>
        <w:t>指事业单位按照财政部门和主管部门的规定上缴上级单位的支出。</w:t>
      </w:r>
    </w:p>
    <w:p w14:paraId="113CA418">
      <w:pPr>
        <w:keepNext w:val="0"/>
        <w:keepLines w:val="0"/>
        <w:pageBreakBefore w:val="0"/>
        <w:widowControl/>
        <w:kinsoku/>
        <w:wordWrap/>
        <w:overflowPunct/>
        <w:topLinePunct w:val="0"/>
        <w:autoSpaceDE/>
        <w:autoSpaceDN/>
        <w:bidi w:val="0"/>
        <w:adjustRightInd/>
        <w:snapToGrid/>
        <w:spacing w:before="240" w:after="240" w:line="578" w:lineRule="exact"/>
        <w:ind w:firstLine="640" w:firstLineChars="200"/>
        <w:jc w:val="left"/>
        <w:textAlignment w:val="auto"/>
        <w:rPr>
          <w:rFonts w:ascii="Times New Roman" w:hAnsi="Times New Roman" w:eastAsia="Times New Roman" w:cs="Times New Roman"/>
          <w:kern w:val="0"/>
          <w:sz w:val="32"/>
          <w:szCs w:val="32"/>
        </w:rPr>
      </w:pPr>
      <w:r>
        <w:rPr>
          <w:rFonts w:ascii="Calibri" w:hAnsi="Calibri" w:eastAsia="Calibri" w:cs="Calibri"/>
          <w:b/>
          <w:bCs/>
          <w:kern w:val="0"/>
          <w:sz w:val="32"/>
          <w:szCs w:val="32"/>
        </w:rPr>
        <w:t> </w:t>
      </w:r>
      <w:r>
        <w:rPr>
          <w:rFonts w:ascii="仿宋_GB2312" w:hAnsi="仿宋_GB2312" w:eastAsia="仿宋_GB2312" w:cs="仿宋_GB2312"/>
          <w:b/>
          <w:bCs/>
          <w:kern w:val="0"/>
          <w:sz w:val="32"/>
          <w:szCs w:val="32"/>
        </w:rPr>
        <w:t xml:space="preserve"> </w:t>
      </w:r>
      <w:r>
        <w:rPr>
          <w:rFonts w:ascii="Calibri" w:hAnsi="Calibri" w:eastAsia="Calibri" w:cs="Calibri"/>
          <w:b/>
          <w:bCs/>
          <w:kern w:val="0"/>
          <w:sz w:val="32"/>
          <w:szCs w:val="32"/>
        </w:rPr>
        <w:t> </w:t>
      </w:r>
      <w:r>
        <w:rPr>
          <w:rFonts w:ascii="仿宋_GB2312" w:hAnsi="仿宋_GB2312" w:eastAsia="仿宋_GB2312" w:cs="仿宋_GB2312"/>
          <w:b/>
          <w:bCs/>
          <w:kern w:val="0"/>
          <w:sz w:val="32"/>
          <w:szCs w:val="32"/>
        </w:rPr>
        <w:t xml:space="preserve"> 十五、经营支出：</w:t>
      </w:r>
      <w:r>
        <w:rPr>
          <w:rFonts w:ascii="仿宋_GB2312" w:hAnsi="仿宋_GB2312" w:eastAsia="仿宋_GB2312" w:cs="仿宋_GB2312"/>
          <w:kern w:val="0"/>
          <w:sz w:val="32"/>
          <w:szCs w:val="32"/>
        </w:rPr>
        <w:t>指事业单位在专业业务活动及其辅助活动之外开展非独立核算经营活动发生的支出。</w:t>
      </w:r>
    </w:p>
    <w:p w14:paraId="39CA7E89">
      <w:pPr>
        <w:keepNext w:val="0"/>
        <w:keepLines w:val="0"/>
        <w:pageBreakBefore w:val="0"/>
        <w:widowControl/>
        <w:kinsoku/>
        <w:wordWrap/>
        <w:overflowPunct/>
        <w:topLinePunct w:val="0"/>
        <w:autoSpaceDE/>
        <w:autoSpaceDN/>
        <w:bidi w:val="0"/>
        <w:adjustRightInd/>
        <w:snapToGrid/>
        <w:spacing w:before="240" w:after="240" w:line="578" w:lineRule="exact"/>
        <w:ind w:firstLine="640" w:firstLineChars="200"/>
        <w:jc w:val="left"/>
        <w:textAlignment w:val="auto"/>
        <w:rPr>
          <w:rFonts w:ascii="Times New Roman" w:hAnsi="Times New Roman" w:eastAsia="Times New Roman" w:cs="Times New Roman"/>
          <w:kern w:val="0"/>
          <w:sz w:val="32"/>
          <w:szCs w:val="32"/>
        </w:rPr>
      </w:pPr>
      <w:r>
        <w:rPr>
          <w:rFonts w:ascii="Calibri" w:hAnsi="Calibri" w:eastAsia="Calibri" w:cs="Calibri"/>
          <w:b/>
          <w:bCs/>
          <w:kern w:val="0"/>
          <w:sz w:val="32"/>
          <w:szCs w:val="32"/>
        </w:rPr>
        <w:t> </w:t>
      </w:r>
      <w:r>
        <w:rPr>
          <w:rFonts w:ascii="仿宋_GB2312" w:hAnsi="仿宋_GB2312" w:eastAsia="仿宋_GB2312" w:cs="仿宋_GB2312"/>
          <w:b/>
          <w:bCs/>
          <w:kern w:val="0"/>
          <w:sz w:val="32"/>
          <w:szCs w:val="32"/>
        </w:rPr>
        <w:t xml:space="preserve"> </w:t>
      </w:r>
      <w:r>
        <w:rPr>
          <w:rFonts w:ascii="Calibri" w:hAnsi="Calibri" w:eastAsia="Calibri" w:cs="Calibri"/>
          <w:b/>
          <w:bCs/>
          <w:kern w:val="0"/>
          <w:sz w:val="32"/>
          <w:szCs w:val="32"/>
        </w:rPr>
        <w:t> </w:t>
      </w:r>
      <w:r>
        <w:rPr>
          <w:rFonts w:ascii="仿宋_GB2312" w:hAnsi="仿宋_GB2312" w:eastAsia="仿宋_GB2312" w:cs="仿宋_GB2312"/>
          <w:b/>
          <w:bCs/>
          <w:kern w:val="0"/>
          <w:sz w:val="32"/>
          <w:szCs w:val="32"/>
        </w:rPr>
        <w:t xml:space="preserve"> 十六、对附属单位补助支出：</w:t>
      </w:r>
      <w:r>
        <w:rPr>
          <w:rFonts w:ascii="仿宋_GB2312" w:hAnsi="仿宋_GB2312" w:eastAsia="仿宋_GB2312" w:cs="仿宋_GB2312"/>
          <w:kern w:val="0"/>
          <w:sz w:val="32"/>
          <w:szCs w:val="32"/>
        </w:rPr>
        <w:t>指事业单位用财政拨款收入之外的收入对附属单位补助发生的支出。</w:t>
      </w:r>
    </w:p>
    <w:p w14:paraId="3FFE994A">
      <w:pPr>
        <w:keepNext w:val="0"/>
        <w:keepLines w:val="0"/>
        <w:pageBreakBefore w:val="0"/>
        <w:widowControl/>
        <w:kinsoku/>
        <w:wordWrap/>
        <w:overflowPunct/>
        <w:topLinePunct w:val="0"/>
        <w:autoSpaceDE/>
        <w:autoSpaceDN/>
        <w:bidi w:val="0"/>
        <w:adjustRightInd/>
        <w:snapToGrid/>
        <w:spacing w:before="240" w:after="240" w:line="578" w:lineRule="exact"/>
        <w:ind w:firstLine="640" w:firstLineChars="200"/>
        <w:jc w:val="left"/>
        <w:textAlignment w:val="auto"/>
        <w:rPr>
          <w:rFonts w:ascii="Times New Roman" w:hAnsi="Times New Roman" w:eastAsia="Times New Roman" w:cs="Times New Roman"/>
          <w:kern w:val="0"/>
          <w:sz w:val="32"/>
          <w:szCs w:val="32"/>
        </w:rPr>
      </w:pPr>
      <w:r>
        <w:rPr>
          <w:rFonts w:ascii="Calibri" w:hAnsi="Calibri" w:eastAsia="Calibri" w:cs="Calibri"/>
          <w:b/>
          <w:bCs/>
          <w:kern w:val="0"/>
          <w:sz w:val="32"/>
          <w:szCs w:val="32"/>
        </w:rPr>
        <w:t> </w:t>
      </w:r>
      <w:r>
        <w:rPr>
          <w:rFonts w:ascii="仿宋_GB2312" w:hAnsi="仿宋_GB2312" w:eastAsia="仿宋_GB2312" w:cs="仿宋_GB2312"/>
          <w:b/>
          <w:bCs/>
          <w:kern w:val="0"/>
          <w:sz w:val="32"/>
          <w:szCs w:val="32"/>
        </w:rPr>
        <w:t xml:space="preserve"> </w:t>
      </w:r>
      <w:r>
        <w:rPr>
          <w:rFonts w:ascii="Calibri" w:hAnsi="Calibri" w:eastAsia="Calibri" w:cs="Calibri"/>
          <w:b/>
          <w:bCs/>
          <w:kern w:val="0"/>
          <w:sz w:val="32"/>
          <w:szCs w:val="32"/>
        </w:rPr>
        <w:t> </w:t>
      </w:r>
      <w:r>
        <w:rPr>
          <w:rFonts w:ascii="仿宋_GB2312" w:hAnsi="仿宋_GB2312" w:eastAsia="仿宋_GB2312" w:cs="仿宋_GB2312"/>
          <w:b/>
          <w:bCs/>
          <w:kern w:val="0"/>
          <w:sz w:val="32"/>
          <w:szCs w:val="32"/>
        </w:rPr>
        <w:t xml:space="preserve"> 十七、“三公”经费：</w:t>
      </w:r>
      <w:r>
        <w:rPr>
          <w:rFonts w:ascii="仿宋_GB2312" w:hAnsi="仿宋_GB2312" w:eastAsia="仿宋_GB2312" w:cs="仿宋_GB2312"/>
          <w:kern w:val="0"/>
          <w:sz w:val="32"/>
          <w:szCs w:val="32"/>
        </w:rPr>
        <w:t>指部门（单位）用财政拨款安排的因公出国（境）费、公务用车购置及运行维护费和公务接待费。其中，因公出国（境）费反映部门（单位）)公务出国（境）的国际旅费、国外城市间交通费、住宿费、伙食费、培训费、公杂费等支出；公务用车购置及运行维护费反映部门（单位）公务用车购置支出（含车辆购置税、牌照费）以及按规定保留的公务用车燃料费、维修费、过路过桥费、保险费、安全奖励费用等支出；公务接待费反映部门（单位）按规定开支的各类公务接待（含外宾接待）费用。</w:t>
      </w:r>
    </w:p>
    <w:p w14:paraId="0E82A50E">
      <w:pPr>
        <w:keepNext w:val="0"/>
        <w:keepLines w:val="0"/>
        <w:pageBreakBefore w:val="0"/>
        <w:widowControl/>
        <w:kinsoku/>
        <w:wordWrap/>
        <w:overflowPunct/>
        <w:topLinePunct w:val="0"/>
        <w:autoSpaceDE/>
        <w:autoSpaceDN/>
        <w:bidi w:val="0"/>
        <w:adjustRightInd/>
        <w:snapToGrid/>
        <w:spacing w:before="240" w:after="240" w:line="578" w:lineRule="exact"/>
        <w:ind w:firstLine="540" w:firstLineChars="200"/>
        <w:jc w:val="left"/>
        <w:textAlignment w:val="auto"/>
        <w:rPr>
          <w:rFonts w:ascii="Times New Roman" w:hAnsi="Times New Roman" w:eastAsia="Times New Roman" w:cs="Times New Roman"/>
          <w:kern w:val="0"/>
          <w:sz w:val="32"/>
          <w:szCs w:val="32"/>
        </w:rPr>
      </w:pPr>
      <w:r>
        <w:rPr>
          <w:rFonts w:ascii="Calibri" w:hAnsi="Calibri" w:eastAsia="Calibri" w:cs="Calibri"/>
          <w:b/>
          <w:bCs/>
          <w:kern w:val="0"/>
          <w:sz w:val="27"/>
          <w:szCs w:val="27"/>
        </w:rPr>
        <w:t> </w:t>
      </w:r>
      <w:r>
        <w:rPr>
          <w:rFonts w:ascii="仿宋_GB2312" w:hAnsi="仿宋_GB2312" w:eastAsia="仿宋_GB2312" w:cs="仿宋_GB2312"/>
          <w:b/>
          <w:bCs/>
          <w:kern w:val="0"/>
          <w:sz w:val="27"/>
          <w:szCs w:val="27"/>
        </w:rPr>
        <w:t xml:space="preserve"> </w:t>
      </w:r>
      <w:r>
        <w:rPr>
          <w:rFonts w:ascii="Calibri" w:hAnsi="Calibri" w:eastAsia="Calibri" w:cs="Calibri"/>
          <w:b/>
          <w:bCs/>
          <w:kern w:val="0"/>
          <w:sz w:val="27"/>
          <w:szCs w:val="27"/>
        </w:rPr>
        <w:t> </w:t>
      </w:r>
      <w:r>
        <w:rPr>
          <w:rFonts w:ascii="仿宋_GB2312" w:hAnsi="仿宋_GB2312" w:eastAsia="仿宋_GB2312" w:cs="仿宋_GB2312"/>
          <w:b/>
          <w:bCs/>
          <w:kern w:val="0"/>
          <w:sz w:val="27"/>
          <w:szCs w:val="27"/>
        </w:rPr>
        <w:t xml:space="preserve"> </w:t>
      </w:r>
      <w:r>
        <w:rPr>
          <w:rFonts w:ascii="仿宋_GB2312" w:hAnsi="仿宋_GB2312" w:eastAsia="仿宋_GB2312" w:cs="仿宋_GB2312"/>
          <w:b/>
          <w:bCs/>
          <w:kern w:val="0"/>
          <w:sz w:val="32"/>
          <w:szCs w:val="32"/>
        </w:rPr>
        <w:t>十八、机构运行经费：</w:t>
      </w:r>
      <w:r>
        <w:rPr>
          <w:rFonts w:ascii="仿宋_GB2312" w:hAnsi="仿宋_GB2312" w:eastAsia="仿宋_GB2312" w:cs="仿宋_GB2312"/>
          <w:kern w:val="0"/>
          <w:sz w:val="32"/>
          <w:szCs w:val="32"/>
        </w:rPr>
        <w:t>指部门（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5B2E0182">
      <w:pPr>
        <w:pStyle w:val="3"/>
        <w:keepNext w:val="0"/>
        <w:keepLines w:val="0"/>
        <w:pageBreakBefore w:val="0"/>
        <w:widowControl/>
        <w:kinsoku/>
        <w:wordWrap/>
        <w:overflowPunct/>
        <w:topLinePunct w:val="0"/>
        <w:autoSpaceDE/>
        <w:autoSpaceDN/>
        <w:bidi w:val="0"/>
        <w:adjustRightInd/>
        <w:snapToGrid/>
        <w:spacing w:before="299" w:after="299" w:line="578" w:lineRule="exact"/>
        <w:ind w:firstLine="720" w:firstLineChars="200"/>
        <w:jc w:val="center"/>
        <w:textAlignment w:val="auto"/>
        <w:rPr>
          <w:rFonts w:ascii="fang_zheng_xiao_biao_song_ti" w:hAnsi="fang_zheng_xiao_biao_song_ti" w:eastAsia="fang_zheng_xiao_biao_song_ti" w:cs="fang_zheng_xiao_biao_song_ti"/>
          <w:kern w:val="0"/>
          <w:sz w:val="36"/>
          <w:szCs w:val="36"/>
        </w:rPr>
      </w:pPr>
    </w:p>
    <w:p w14:paraId="4E4C6323">
      <w:pPr>
        <w:pStyle w:val="3"/>
        <w:keepNext w:val="0"/>
        <w:keepLines w:val="0"/>
        <w:pageBreakBefore w:val="0"/>
        <w:widowControl/>
        <w:kinsoku/>
        <w:wordWrap/>
        <w:overflowPunct/>
        <w:topLinePunct w:val="0"/>
        <w:autoSpaceDE/>
        <w:autoSpaceDN/>
        <w:bidi w:val="0"/>
        <w:adjustRightInd/>
        <w:snapToGrid/>
        <w:spacing w:before="299" w:after="299" w:line="578" w:lineRule="exact"/>
        <w:ind w:firstLine="720" w:firstLineChars="200"/>
        <w:jc w:val="center"/>
        <w:textAlignment w:val="auto"/>
        <w:rPr>
          <w:rFonts w:ascii="fang_zheng_xiao_biao_song_ti" w:hAnsi="fang_zheng_xiao_biao_song_ti" w:eastAsia="fang_zheng_xiao_biao_song_ti" w:cs="fang_zheng_xiao_biao_song_ti"/>
          <w:kern w:val="0"/>
          <w:sz w:val="36"/>
          <w:szCs w:val="36"/>
        </w:rPr>
      </w:pPr>
    </w:p>
    <w:p w14:paraId="758F683F">
      <w:pPr>
        <w:pStyle w:val="3"/>
        <w:keepNext w:val="0"/>
        <w:keepLines w:val="0"/>
        <w:pageBreakBefore w:val="0"/>
        <w:widowControl/>
        <w:kinsoku/>
        <w:wordWrap/>
        <w:overflowPunct/>
        <w:topLinePunct w:val="0"/>
        <w:autoSpaceDE/>
        <w:autoSpaceDN/>
        <w:bidi w:val="0"/>
        <w:adjustRightInd/>
        <w:snapToGrid/>
        <w:spacing w:before="299" w:after="299" w:line="578" w:lineRule="exact"/>
        <w:ind w:firstLine="720" w:firstLineChars="200"/>
        <w:jc w:val="center"/>
        <w:textAlignment w:val="auto"/>
        <w:rPr>
          <w:rFonts w:ascii="fang_zheng_xiao_biao_song_ti" w:hAnsi="fang_zheng_xiao_biao_song_ti" w:eastAsia="fang_zheng_xiao_biao_song_ti" w:cs="fang_zheng_xiao_biao_song_ti"/>
          <w:kern w:val="0"/>
          <w:sz w:val="36"/>
          <w:szCs w:val="36"/>
        </w:rPr>
      </w:pPr>
    </w:p>
    <w:p w14:paraId="07335ABE">
      <w:pPr>
        <w:pStyle w:val="3"/>
        <w:keepNext w:val="0"/>
        <w:keepLines w:val="0"/>
        <w:pageBreakBefore w:val="0"/>
        <w:widowControl/>
        <w:kinsoku/>
        <w:wordWrap/>
        <w:overflowPunct/>
        <w:topLinePunct w:val="0"/>
        <w:autoSpaceDE/>
        <w:autoSpaceDN/>
        <w:bidi w:val="0"/>
        <w:adjustRightInd/>
        <w:snapToGrid/>
        <w:spacing w:before="299" w:after="299" w:line="578" w:lineRule="exact"/>
        <w:ind w:firstLine="720" w:firstLineChars="200"/>
        <w:jc w:val="center"/>
        <w:textAlignment w:val="auto"/>
        <w:rPr>
          <w:rFonts w:ascii="fang_zheng_xiao_biao_song_ti" w:hAnsi="fang_zheng_xiao_biao_song_ti" w:eastAsia="fang_zheng_xiao_biao_song_ti" w:cs="fang_zheng_xiao_biao_song_ti"/>
          <w:kern w:val="0"/>
          <w:sz w:val="36"/>
          <w:szCs w:val="36"/>
        </w:rPr>
      </w:pPr>
    </w:p>
    <w:p w14:paraId="52313437">
      <w:pPr>
        <w:pStyle w:val="3"/>
        <w:keepNext w:val="0"/>
        <w:keepLines w:val="0"/>
        <w:pageBreakBefore w:val="0"/>
        <w:widowControl/>
        <w:kinsoku/>
        <w:wordWrap/>
        <w:overflowPunct/>
        <w:topLinePunct w:val="0"/>
        <w:autoSpaceDE/>
        <w:autoSpaceDN/>
        <w:bidi w:val="0"/>
        <w:adjustRightInd/>
        <w:snapToGrid/>
        <w:spacing w:before="299" w:after="299" w:line="578" w:lineRule="exact"/>
        <w:ind w:firstLine="720" w:firstLineChars="200"/>
        <w:jc w:val="center"/>
        <w:textAlignment w:val="auto"/>
        <w:rPr>
          <w:rFonts w:ascii="fang_zheng_xiao_biao_song_ti" w:hAnsi="fang_zheng_xiao_biao_song_ti" w:eastAsia="fang_zheng_xiao_biao_song_ti" w:cs="fang_zheng_xiao_biao_song_ti"/>
          <w:kern w:val="0"/>
          <w:sz w:val="36"/>
          <w:szCs w:val="36"/>
        </w:rPr>
      </w:pPr>
    </w:p>
    <w:p w14:paraId="57368F35">
      <w:pPr>
        <w:pStyle w:val="3"/>
        <w:keepNext w:val="0"/>
        <w:keepLines w:val="0"/>
        <w:pageBreakBefore w:val="0"/>
        <w:widowControl/>
        <w:kinsoku/>
        <w:wordWrap/>
        <w:overflowPunct/>
        <w:topLinePunct w:val="0"/>
        <w:autoSpaceDE/>
        <w:autoSpaceDN/>
        <w:bidi w:val="0"/>
        <w:adjustRightInd/>
        <w:snapToGrid/>
        <w:spacing w:before="299" w:after="299" w:line="578" w:lineRule="exact"/>
        <w:ind w:firstLine="720" w:firstLineChars="200"/>
        <w:jc w:val="center"/>
        <w:textAlignment w:val="auto"/>
        <w:rPr>
          <w:rFonts w:ascii="fang_zheng_xiao_biao_song_ti" w:hAnsi="fang_zheng_xiao_biao_song_ti" w:eastAsia="fang_zheng_xiao_biao_song_ti" w:cs="fang_zheng_xiao_biao_song_ti"/>
          <w:kern w:val="0"/>
          <w:sz w:val="36"/>
          <w:szCs w:val="36"/>
        </w:rPr>
      </w:pPr>
    </w:p>
    <w:p w14:paraId="7BCC070D">
      <w:pPr>
        <w:pStyle w:val="3"/>
        <w:keepNext w:val="0"/>
        <w:keepLines w:val="0"/>
        <w:pageBreakBefore w:val="0"/>
        <w:widowControl/>
        <w:kinsoku/>
        <w:wordWrap/>
        <w:overflowPunct/>
        <w:topLinePunct w:val="0"/>
        <w:autoSpaceDE/>
        <w:autoSpaceDN/>
        <w:bidi w:val="0"/>
        <w:adjustRightInd/>
        <w:snapToGrid/>
        <w:spacing w:before="299" w:after="299" w:line="578" w:lineRule="exact"/>
        <w:ind w:firstLine="720" w:firstLineChars="200"/>
        <w:jc w:val="center"/>
        <w:textAlignment w:val="auto"/>
        <w:rPr>
          <w:rFonts w:ascii="fang_zheng_xiao_biao_song_ti" w:hAnsi="fang_zheng_xiao_biao_song_ti" w:eastAsia="fang_zheng_xiao_biao_song_ti" w:cs="fang_zheng_xiao_biao_song_ti"/>
          <w:kern w:val="0"/>
          <w:sz w:val="36"/>
          <w:szCs w:val="36"/>
        </w:rPr>
      </w:pPr>
    </w:p>
    <w:p w14:paraId="13EEC039">
      <w:pPr>
        <w:pStyle w:val="3"/>
        <w:keepNext w:val="0"/>
        <w:keepLines w:val="0"/>
        <w:pageBreakBefore w:val="0"/>
        <w:widowControl/>
        <w:kinsoku/>
        <w:wordWrap/>
        <w:overflowPunct/>
        <w:topLinePunct w:val="0"/>
        <w:autoSpaceDE/>
        <w:autoSpaceDN/>
        <w:bidi w:val="0"/>
        <w:adjustRightInd/>
        <w:snapToGrid/>
        <w:spacing w:before="299" w:after="299" w:line="578" w:lineRule="exact"/>
        <w:ind w:firstLine="720" w:firstLineChars="200"/>
        <w:jc w:val="center"/>
        <w:textAlignment w:val="auto"/>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第四部分 决算公开联系方式及信息反馈渠道</w:t>
      </w:r>
    </w:p>
    <w:p w14:paraId="18845D6D">
      <w:pPr>
        <w:keepNext w:val="0"/>
        <w:keepLines w:val="0"/>
        <w:pageBreakBefore w:val="0"/>
        <w:widowControl/>
        <w:kinsoku/>
        <w:wordWrap/>
        <w:overflowPunct/>
        <w:topLinePunct w:val="0"/>
        <w:autoSpaceDE/>
        <w:autoSpaceDN/>
        <w:bidi w:val="0"/>
        <w:adjustRightInd/>
        <w:snapToGrid/>
        <w:spacing w:before="240" w:after="240" w:line="578" w:lineRule="exact"/>
        <w:ind w:firstLine="480" w:firstLineChars="200"/>
        <w:jc w:val="left"/>
        <w:textAlignment w:val="auto"/>
        <w:rPr>
          <w:rFonts w:ascii="Times New Roman" w:hAnsi="Times New Roman" w:eastAsia="Times New Roman" w:cs="Times New Roman"/>
          <w:kern w:val="0"/>
          <w:sz w:val="24"/>
        </w:rPr>
      </w:pPr>
    </w:p>
    <w:p w14:paraId="7207C64B">
      <w:pPr>
        <w:keepNext w:val="0"/>
        <w:keepLines w:val="0"/>
        <w:pageBreakBefore w:val="0"/>
        <w:widowControl/>
        <w:kinsoku/>
        <w:wordWrap/>
        <w:overflowPunct/>
        <w:topLinePunct w:val="0"/>
        <w:autoSpaceDE/>
        <w:autoSpaceDN/>
        <w:bidi w:val="0"/>
        <w:adjustRightInd/>
        <w:snapToGrid/>
        <w:spacing w:before="240" w:after="240" w:line="578" w:lineRule="exact"/>
        <w:ind w:firstLine="540" w:firstLineChars="200"/>
        <w:jc w:val="left"/>
        <w:textAlignment w:val="auto"/>
        <w:rPr>
          <w:rFonts w:ascii="Times New Roman" w:hAnsi="Times New Roman" w:eastAsia="Times New Roman" w:cs="Times New Roman"/>
          <w:kern w:val="0"/>
          <w:sz w:val="24"/>
        </w:rPr>
      </w:pPr>
      <w:r>
        <w:rPr>
          <w:rFonts w:ascii="Calibri" w:hAnsi="Calibri" w:eastAsia="Calibri" w:cs="Calibri"/>
          <w:kern w:val="0"/>
          <w:sz w:val="27"/>
          <w:szCs w:val="27"/>
        </w:rPr>
        <w:t> </w:t>
      </w:r>
      <w:r>
        <w:rPr>
          <w:rFonts w:ascii="仿宋_GB2312" w:hAnsi="仿宋_GB2312" w:eastAsia="仿宋_GB2312" w:cs="仿宋_GB2312"/>
          <w:kern w:val="0"/>
          <w:sz w:val="27"/>
          <w:szCs w:val="27"/>
        </w:rPr>
        <w:t xml:space="preserve"> </w:t>
      </w:r>
      <w:r>
        <w:rPr>
          <w:rFonts w:ascii="Calibri" w:hAnsi="Calibri" w:eastAsia="Calibri" w:cs="Calibri"/>
          <w:kern w:val="0"/>
          <w:sz w:val="27"/>
          <w:szCs w:val="27"/>
        </w:rPr>
        <w:t> </w:t>
      </w:r>
      <w:r>
        <w:rPr>
          <w:rFonts w:ascii="仿宋_GB2312" w:hAnsi="仿宋_GB2312" w:eastAsia="仿宋_GB2312" w:cs="仿宋_GB2312"/>
          <w:kern w:val="0"/>
          <w:sz w:val="27"/>
          <w:szCs w:val="27"/>
        </w:rPr>
        <w:t xml:space="preserve"> 本部门（单位）决算公开信息反馈和联系方式：</w:t>
      </w:r>
    </w:p>
    <w:p w14:paraId="151EDA1D">
      <w:pPr>
        <w:keepNext w:val="0"/>
        <w:keepLines w:val="0"/>
        <w:pageBreakBefore w:val="0"/>
        <w:widowControl/>
        <w:kinsoku/>
        <w:wordWrap/>
        <w:overflowPunct/>
        <w:topLinePunct w:val="0"/>
        <w:autoSpaceDE/>
        <w:autoSpaceDN/>
        <w:bidi w:val="0"/>
        <w:adjustRightInd/>
        <w:snapToGrid/>
        <w:spacing w:before="240" w:after="240" w:line="578" w:lineRule="exact"/>
        <w:ind w:firstLine="540" w:firstLineChars="200"/>
        <w:jc w:val="left"/>
        <w:textAlignment w:val="auto"/>
        <w:rPr>
          <w:rFonts w:ascii="Times New Roman" w:hAnsi="Times New Roman" w:eastAsia="Times New Roman" w:cs="Times New Roman"/>
          <w:kern w:val="0"/>
          <w:sz w:val="24"/>
        </w:rPr>
      </w:pPr>
      <w:r>
        <w:rPr>
          <w:rFonts w:ascii="Calibri" w:hAnsi="Calibri" w:eastAsia="Calibri" w:cs="Calibri"/>
          <w:kern w:val="0"/>
          <w:sz w:val="27"/>
          <w:szCs w:val="27"/>
        </w:rPr>
        <w:t> </w:t>
      </w:r>
      <w:r>
        <w:rPr>
          <w:rFonts w:ascii="仿宋_GB2312" w:hAnsi="仿宋_GB2312" w:eastAsia="仿宋_GB2312" w:cs="仿宋_GB2312"/>
          <w:kern w:val="0"/>
          <w:sz w:val="27"/>
          <w:szCs w:val="27"/>
        </w:rPr>
        <w:t xml:space="preserve"> </w:t>
      </w:r>
      <w:r>
        <w:rPr>
          <w:rFonts w:ascii="Calibri" w:hAnsi="Calibri" w:eastAsia="Calibri" w:cs="Calibri"/>
          <w:kern w:val="0"/>
          <w:sz w:val="27"/>
          <w:szCs w:val="27"/>
        </w:rPr>
        <w:t> </w:t>
      </w:r>
      <w:r>
        <w:rPr>
          <w:rFonts w:ascii="仿宋_GB2312" w:hAnsi="仿宋_GB2312" w:eastAsia="仿宋_GB2312" w:cs="仿宋_GB2312"/>
          <w:kern w:val="0"/>
          <w:sz w:val="27"/>
          <w:szCs w:val="27"/>
        </w:rPr>
        <w:t xml:space="preserve"> 联系人：</w:t>
      </w:r>
      <w:r>
        <w:rPr>
          <w:rFonts w:hint="eastAsia" w:ascii="仿宋_GB2312" w:hAnsi="仿宋_GB2312" w:eastAsia="仿宋_GB2312" w:cs="仿宋_GB2312"/>
          <w:kern w:val="0"/>
          <w:sz w:val="27"/>
          <w:szCs w:val="27"/>
          <w:u w:val="single"/>
          <w:lang w:eastAsia="zh-CN"/>
        </w:rPr>
        <w:t>袁涛</w:t>
      </w:r>
      <w:r>
        <w:rPr>
          <w:rFonts w:ascii="Calibri" w:hAnsi="Calibri" w:eastAsia="Calibri" w:cs="Calibri"/>
          <w:kern w:val="0"/>
          <w:sz w:val="27"/>
          <w:szCs w:val="27"/>
        </w:rPr>
        <w:t>          </w:t>
      </w:r>
      <w:r>
        <w:rPr>
          <w:rFonts w:ascii="仿宋_GB2312" w:hAnsi="仿宋_GB2312" w:eastAsia="仿宋_GB2312" w:cs="仿宋_GB2312"/>
          <w:kern w:val="0"/>
          <w:sz w:val="27"/>
          <w:szCs w:val="27"/>
        </w:rPr>
        <w:t>联系电话：</w:t>
      </w:r>
      <w:r>
        <w:rPr>
          <w:rFonts w:hint="default" w:ascii="Times New Roman" w:hAnsi="Times New Roman" w:eastAsia="仿宋_GB2312" w:cs="Times New Roman"/>
          <w:kern w:val="0"/>
          <w:sz w:val="27"/>
          <w:szCs w:val="27"/>
          <w:u w:val="single"/>
        </w:rPr>
        <w:t>0476-8283813</w:t>
      </w:r>
    </w:p>
    <w:p w14:paraId="222438FF">
      <w:pPr>
        <w:keepNext w:val="0"/>
        <w:keepLines w:val="0"/>
        <w:pageBreakBefore w:val="0"/>
        <w:widowControl/>
        <w:kinsoku/>
        <w:wordWrap/>
        <w:overflowPunct/>
        <w:topLinePunct w:val="0"/>
        <w:autoSpaceDE/>
        <w:autoSpaceDN/>
        <w:bidi w:val="0"/>
        <w:adjustRightInd/>
        <w:snapToGrid/>
        <w:spacing w:before="240" w:after="240" w:line="578" w:lineRule="exact"/>
        <w:ind w:firstLine="480" w:firstLineChars="200"/>
        <w:jc w:val="left"/>
        <w:textAlignment w:val="auto"/>
        <w:rPr>
          <w:rFonts w:ascii="Times New Roman" w:hAnsi="Times New Roman" w:eastAsia="Times New Roman" w:cs="Times New Roman"/>
          <w:kern w:val="0"/>
          <w:sz w:val="24"/>
        </w:rPr>
      </w:pPr>
    </w:p>
    <w:p w14:paraId="76288A80">
      <w:pPr>
        <w:pStyle w:val="3"/>
        <w:keepNext w:val="0"/>
        <w:keepLines w:val="0"/>
        <w:pageBreakBefore w:val="0"/>
        <w:widowControl/>
        <w:kinsoku/>
        <w:wordWrap/>
        <w:overflowPunct/>
        <w:topLinePunct w:val="0"/>
        <w:autoSpaceDE/>
        <w:autoSpaceDN/>
        <w:bidi w:val="0"/>
        <w:adjustRightInd/>
        <w:snapToGrid/>
        <w:spacing w:before="299" w:after="299" w:line="578" w:lineRule="exact"/>
        <w:ind w:firstLine="720" w:firstLineChars="200"/>
        <w:jc w:val="center"/>
        <w:textAlignment w:val="auto"/>
        <w:rPr>
          <w:rFonts w:ascii="fang_zheng_xiao_biao_song_ti" w:hAnsi="fang_zheng_xiao_biao_song_ti" w:eastAsia="fang_zheng_xiao_biao_song_ti" w:cs="fang_zheng_xiao_biao_song_ti"/>
          <w:kern w:val="0"/>
          <w:sz w:val="36"/>
          <w:szCs w:val="36"/>
        </w:rPr>
      </w:pPr>
    </w:p>
    <w:p w14:paraId="0A6DFF76">
      <w:pPr>
        <w:pStyle w:val="3"/>
        <w:keepNext w:val="0"/>
        <w:keepLines w:val="0"/>
        <w:pageBreakBefore w:val="0"/>
        <w:widowControl/>
        <w:kinsoku/>
        <w:wordWrap/>
        <w:overflowPunct/>
        <w:topLinePunct w:val="0"/>
        <w:autoSpaceDE/>
        <w:autoSpaceDN/>
        <w:bidi w:val="0"/>
        <w:adjustRightInd/>
        <w:snapToGrid/>
        <w:spacing w:before="299" w:after="299" w:line="578" w:lineRule="exact"/>
        <w:ind w:firstLine="720" w:firstLineChars="200"/>
        <w:jc w:val="center"/>
        <w:textAlignment w:val="auto"/>
        <w:rPr>
          <w:rFonts w:ascii="fang_zheng_xiao_biao_song_ti" w:hAnsi="fang_zheng_xiao_biao_song_ti" w:eastAsia="fang_zheng_xiao_biao_song_ti" w:cs="fang_zheng_xiao_biao_song_ti"/>
          <w:kern w:val="0"/>
          <w:sz w:val="36"/>
          <w:szCs w:val="36"/>
        </w:rPr>
      </w:pPr>
    </w:p>
    <w:p w14:paraId="39FBA982">
      <w:pPr>
        <w:pStyle w:val="3"/>
        <w:keepNext w:val="0"/>
        <w:keepLines w:val="0"/>
        <w:pageBreakBefore w:val="0"/>
        <w:widowControl/>
        <w:kinsoku/>
        <w:wordWrap/>
        <w:overflowPunct/>
        <w:topLinePunct w:val="0"/>
        <w:autoSpaceDE/>
        <w:autoSpaceDN/>
        <w:bidi w:val="0"/>
        <w:adjustRightInd/>
        <w:snapToGrid/>
        <w:spacing w:before="299" w:after="299" w:line="578" w:lineRule="exact"/>
        <w:ind w:firstLine="720" w:firstLineChars="200"/>
        <w:jc w:val="center"/>
        <w:textAlignment w:val="auto"/>
        <w:rPr>
          <w:rFonts w:ascii="fang_zheng_xiao_biao_song_ti" w:hAnsi="fang_zheng_xiao_biao_song_ti" w:eastAsia="fang_zheng_xiao_biao_song_ti" w:cs="fang_zheng_xiao_biao_song_ti"/>
          <w:kern w:val="0"/>
          <w:sz w:val="36"/>
          <w:szCs w:val="36"/>
        </w:rPr>
      </w:pPr>
    </w:p>
    <w:p w14:paraId="21AE3EA5">
      <w:pPr>
        <w:pStyle w:val="3"/>
        <w:keepNext w:val="0"/>
        <w:keepLines w:val="0"/>
        <w:pageBreakBefore w:val="0"/>
        <w:widowControl/>
        <w:kinsoku/>
        <w:wordWrap/>
        <w:overflowPunct/>
        <w:topLinePunct w:val="0"/>
        <w:autoSpaceDE/>
        <w:autoSpaceDN/>
        <w:bidi w:val="0"/>
        <w:adjustRightInd/>
        <w:snapToGrid/>
        <w:spacing w:before="299" w:after="299" w:line="578" w:lineRule="exact"/>
        <w:ind w:firstLine="720" w:firstLineChars="200"/>
        <w:jc w:val="center"/>
        <w:textAlignment w:val="auto"/>
        <w:rPr>
          <w:rFonts w:ascii="fang_zheng_xiao_biao_song_ti" w:hAnsi="fang_zheng_xiao_biao_song_ti" w:eastAsia="fang_zheng_xiao_biao_song_ti" w:cs="fang_zheng_xiao_biao_song_ti"/>
          <w:kern w:val="0"/>
          <w:sz w:val="36"/>
          <w:szCs w:val="36"/>
        </w:rPr>
      </w:pPr>
    </w:p>
    <w:p w14:paraId="008E7C5D">
      <w:pPr>
        <w:pStyle w:val="3"/>
        <w:keepNext w:val="0"/>
        <w:keepLines w:val="0"/>
        <w:pageBreakBefore w:val="0"/>
        <w:widowControl/>
        <w:kinsoku/>
        <w:wordWrap/>
        <w:overflowPunct/>
        <w:topLinePunct w:val="0"/>
        <w:autoSpaceDE/>
        <w:autoSpaceDN/>
        <w:bidi w:val="0"/>
        <w:adjustRightInd/>
        <w:snapToGrid/>
        <w:spacing w:before="299" w:after="299" w:line="578" w:lineRule="exact"/>
        <w:ind w:firstLine="720" w:firstLineChars="200"/>
        <w:jc w:val="center"/>
        <w:textAlignment w:val="auto"/>
        <w:rPr>
          <w:rFonts w:ascii="fang_zheng_xiao_biao_song_ti" w:hAnsi="fang_zheng_xiao_biao_song_ti" w:eastAsia="fang_zheng_xiao_biao_song_ti" w:cs="fang_zheng_xiao_biao_song_ti"/>
          <w:kern w:val="0"/>
          <w:sz w:val="36"/>
          <w:szCs w:val="36"/>
        </w:rPr>
      </w:pPr>
    </w:p>
    <w:p w14:paraId="43E6223C">
      <w:pPr>
        <w:pStyle w:val="3"/>
        <w:keepNext w:val="0"/>
        <w:keepLines w:val="0"/>
        <w:pageBreakBefore w:val="0"/>
        <w:widowControl/>
        <w:kinsoku/>
        <w:wordWrap/>
        <w:overflowPunct/>
        <w:topLinePunct w:val="0"/>
        <w:autoSpaceDE/>
        <w:autoSpaceDN/>
        <w:bidi w:val="0"/>
        <w:adjustRightInd/>
        <w:snapToGrid/>
        <w:spacing w:before="299" w:after="299" w:line="578" w:lineRule="exact"/>
        <w:ind w:firstLine="720" w:firstLineChars="200"/>
        <w:jc w:val="center"/>
        <w:textAlignment w:val="auto"/>
        <w:rPr>
          <w:rFonts w:ascii="fang_zheng_xiao_biao_song_ti" w:hAnsi="fang_zheng_xiao_biao_song_ti" w:eastAsia="fang_zheng_xiao_biao_song_ti" w:cs="fang_zheng_xiao_biao_song_ti"/>
          <w:kern w:val="0"/>
          <w:sz w:val="36"/>
          <w:szCs w:val="36"/>
        </w:rPr>
      </w:pPr>
    </w:p>
    <w:p w14:paraId="2D3724C5">
      <w:pPr>
        <w:pStyle w:val="3"/>
        <w:keepNext w:val="0"/>
        <w:keepLines w:val="0"/>
        <w:pageBreakBefore w:val="0"/>
        <w:widowControl/>
        <w:kinsoku/>
        <w:wordWrap/>
        <w:overflowPunct/>
        <w:topLinePunct w:val="0"/>
        <w:autoSpaceDE/>
        <w:autoSpaceDN/>
        <w:bidi w:val="0"/>
        <w:adjustRightInd/>
        <w:snapToGrid/>
        <w:spacing w:before="299" w:after="299" w:line="578" w:lineRule="exact"/>
        <w:ind w:firstLine="720" w:firstLineChars="200"/>
        <w:jc w:val="center"/>
        <w:textAlignment w:val="auto"/>
        <w:rPr>
          <w:rFonts w:ascii="fang_zheng_xiao_biao_song_ti" w:hAnsi="fang_zheng_xiao_biao_song_ti" w:eastAsia="fang_zheng_xiao_biao_song_ti" w:cs="fang_zheng_xiao_biao_song_ti"/>
          <w:kern w:val="0"/>
          <w:sz w:val="36"/>
          <w:szCs w:val="36"/>
        </w:rPr>
      </w:pPr>
    </w:p>
    <w:p w14:paraId="4F5F7F05">
      <w:pPr>
        <w:pStyle w:val="3"/>
        <w:keepNext w:val="0"/>
        <w:keepLines w:val="0"/>
        <w:pageBreakBefore w:val="0"/>
        <w:widowControl/>
        <w:kinsoku/>
        <w:wordWrap/>
        <w:overflowPunct/>
        <w:topLinePunct w:val="0"/>
        <w:autoSpaceDE/>
        <w:autoSpaceDN/>
        <w:bidi w:val="0"/>
        <w:adjustRightInd/>
        <w:snapToGrid/>
        <w:spacing w:before="299" w:after="299" w:line="578" w:lineRule="exact"/>
        <w:ind w:firstLine="720" w:firstLineChars="200"/>
        <w:jc w:val="center"/>
        <w:textAlignment w:val="auto"/>
        <w:rPr>
          <w:rFonts w:ascii="fang_zheng_xiao_biao_song_ti" w:hAnsi="fang_zheng_xiao_biao_song_ti" w:eastAsia="fang_zheng_xiao_biao_song_ti" w:cs="fang_zheng_xiao_biao_song_ti"/>
          <w:kern w:val="0"/>
          <w:sz w:val="36"/>
          <w:szCs w:val="36"/>
        </w:rPr>
      </w:pPr>
    </w:p>
    <w:p w14:paraId="4D999CCC">
      <w:pPr>
        <w:pStyle w:val="3"/>
        <w:keepNext w:val="0"/>
        <w:keepLines w:val="0"/>
        <w:pageBreakBefore w:val="0"/>
        <w:widowControl/>
        <w:kinsoku/>
        <w:wordWrap/>
        <w:overflowPunct/>
        <w:topLinePunct w:val="0"/>
        <w:autoSpaceDE/>
        <w:autoSpaceDN/>
        <w:bidi w:val="0"/>
        <w:adjustRightInd/>
        <w:snapToGrid/>
        <w:spacing w:before="299" w:after="299" w:line="578" w:lineRule="exact"/>
        <w:ind w:firstLine="720" w:firstLineChars="200"/>
        <w:jc w:val="center"/>
        <w:textAlignment w:val="auto"/>
        <w:rPr>
          <w:rFonts w:ascii="fang_zheng_xiao_biao_song_ti" w:hAnsi="fang_zheng_xiao_biao_song_ti" w:eastAsia="fang_zheng_xiao_biao_song_ti" w:cs="fang_zheng_xiao_biao_song_ti"/>
          <w:kern w:val="0"/>
          <w:sz w:val="36"/>
          <w:szCs w:val="36"/>
        </w:rPr>
      </w:pPr>
    </w:p>
    <w:p w14:paraId="3C3E5A52">
      <w:pPr>
        <w:pStyle w:val="3"/>
        <w:keepNext w:val="0"/>
        <w:keepLines w:val="0"/>
        <w:pageBreakBefore w:val="0"/>
        <w:widowControl/>
        <w:kinsoku/>
        <w:wordWrap/>
        <w:overflowPunct/>
        <w:topLinePunct w:val="0"/>
        <w:autoSpaceDE/>
        <w:autoSpaceDN/>
        <w:bidi w:val="0"/>
        <w:adjustRightInd/>
        <w:snapToGrid/>
        <w:spacing w:before="299" w:after="299" w:line="578" w:lineRule="exact"/>
        <w:ind w:firstLine="720" w:firstLineChars="200"/>
        <w:jc w:val="center"/>
        <w:textAlignment w:val="auto"/>
        <w:rPr>
          <w:rFonts w:ascii="fang_zheng_xiao_biao_song_ti" w:hAnsi="fang_zheng_xiao_biao_song_ti" w:eastAsia="fang_zheng_xiao_biao_song_ti" w:cs="fang_zheng_xiao_biao_song_ti"/>
          <w:kern w:val="0"/>
          <w:sz w:val="36"/>
          <w:szCs w:val="36"/>
        </w:rPr>
      </w:pPr>
    </w:p>
    <w:p w14:paraId="76DC78EE">
      <w:pPr>
        <w:pStyle w:val="3"/>
        <w:keepNext w:val="0"/>
        <w:keepLines w:val="0"/>
        <w:pageBreakBefore w:val="0"/>
        <w:widowControl/>
        <w:kinsoku/>
        <w:wordWrap/>
        <w:overflowPunct/>
        <w:topLinePunct w:val="0"/>
        <w:autoSpaceDE/>
        <w:autoSpaceDN/>
        <w:bidi w:val="0"/>
        <w:adjustRightInd/>
        <w:snapToGrid/>
        <w:spacing w:before="299" w:after="299" w:line="578" w:lineRule="exact"/>
        <w:ind w:firstLine="720" w:firstLineChars="200"/>
        <w:jc w:val="center"/>
        <w:textAlignment w:val="auto"/>
        <w:rPr>
          <w:rFonts w:ascii="fang_zheng_xiao_biao_song_ti" w:hAnsi="fang_zheng_xiao_biao_song_ti" w:eastAsia="fang_zheng_xiao_biao_song_ti" w:cs="fang_zheng_xiao_biao_song_ti"/>
          <w:kern w:val="0"/>
          <w:sz w:val="36"/>
          <w:szCs w:val="36"/>
        </w:rPr>
      </w:pPr>
    </w:p>
    <w:p w14:paraId="488A4F8C">
      <w:pPr>
        <w:pStyle w:val="3"/>
        <w:keepNext w:val="0"/>
        <w:keepLines w:val="0"/>
        <w:pageBreakBefore w:val="0"/>
        <w:widowControl/>
        <w:kinsoku/>
        <w:wordWrap/>
        <w:overflowPunct/>
        <w:topLinePunct w:val="0"/>
        <w:autoSpaceDE/>
        <w:autoSpaceDN/>
        <w:bidi w:val="0"/>
        <w:adjustRightInd/>
        <w:snapToGrid/>
        <w:spacing w:before="299" w:after="299" w:line="578" w:lineRule="exact"/>
        <w:jc w:val="center"/>
        <w:textAlignment w:val="auto"/>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第五部分 部门（单位）决算表</w:t>
      </w:r>
    </w:p>
    <w:p w14:paraId="76020EA7">
      <w:pPr>
        <w:keepNext w:val="0"/>
        <w:keepLines w:val="0"/>
        <w:pageBreakBefore w:val="0"/>
        <w:widowControl/>
        <w:kinsoku/>
        <w:wordWrap/>
        <w:overflowPunct/>
        <w:topLinePunct w:val="0"/>
        <w:autoSpaceDE/>
        <w:autoSpaceDN/>
        <w:bidi w:val="0"/>
        <w:adjustRightInd/>
        <w:snapToGrid/>
        <w:spacing w:before="240" w:after="240" w:line="578" w:lineRule="exact"/>
        <w:ind w:firstLine="480" w:firstLineChars="200"/>
        <w:jc w:val="center"/>
        <w:textAlignment w:val="auto"/>
        <w:rPr>
          <w:rFonts w:ascii="Times New Roman" w:hAnsi="Times New Roman" w:eastAsia="Times New Roman" w:cs="Times New Roman"/>
          <w:kern w:val="0"/>
          <w:sz w:val="24"/>
        </w:rPr>
      </w:pPr>
    </w:p>
    <w:p w14:paraId="165575DD">
      <w:pPr>
        <w:keepNext w:val="0"/>
        <w:keepLines w:val="0"/>
        <w:pageBreakBefore w:val="0"/>
        <w:widowControl/>
        <w:kinsoku/>
        <w:wordWrap/>
        <w:overflowPunct/>
        <w:topLinePunct w:val="0"/>
        <w:autoSpaceDE/>
        <w:autoSpaceDN/>
        <w:bidi w:val="0"/>
        <w:adjustRightInd/>
        <w:snapToGrid/>
        <w:spacing w:before="240" w:after="240" w:line="578" w:lineRule="exact"/>
        <w:ind w:firstLine="540" w:firstLineChars="200"/>
        <w:jc w:val="left"/>
        <w:textAlignment w:val="auto"/>
        <w:rPr>
          <w:rFonts w:ascii="Times New Roman" w:hAnsi="Times New Roman" w:eastAsia="Times New Roman" w:cs="Times New Roman"/>
          <w:kern w:val="0"/>
          <w:sz w:val="24"/>
        </w:rPr>
      </w:pPr>
      <w:r>
        <w:rPr>
          <w:rFonts w:ascii="Calibri" w:hAnsi="Calibri" w:eastAsia="Calibri" w:cs="Calibri"/>
          <w:kern w:val="0"/>
          <w:sz w:val="27"/>
          <w:szCs w:val="27"/>
        </w:rPr>
        <w:t> </w:t>
      </w:r>
      <w:r>
        <w:rPr>
          <w:rFonts w:ascii="仿宋_GB2312" w:hAnsi="仿宋_GB2312" w:eastAsia="仿宋_GB2312" w:cs="仿宋_GB2312"/>
          <w:kern w:val="0"/>
          <w:sz w:val="27"/>
          <w:szCs w:val="27"/>
        </w:rPr>
        <w:t xml:space="preserve"> </w:t>
      </w:r>
      <w:r>
        <w:rPr>
          <w:rFonts w:ascii="Calibri" w:hAnsi="Calibri" w:eastAsia="Calibri" w:cs="Calibri"/>
          <w:kern w:val="0"/>
          <w:sz w:val="27"/>
          <w:szCs w:val="27"/>
        </w:rPr>
        <w:t> </w:t>
      </w:r>
      <w:r>
        <w:rPr>
          <w:rFonts w:ascii="仿宋_GB2312" w:hAnsi="仿宋_GB2312" w:eastAsia="仿宋_GB2312" w:cs="仿宋_GB2312"/>
          <w:kern w:val="0"/>
          <w:sz w:val="27"/>
          <w:szCs w:val="27"/>
        </w:rPr>
        <w:t xml:space="preserve"> 见附件。</w:t>
      </w:r>
    </w:p>
    <w:p w14:paraId="4D2F3786">
      <w:pPr>
        <w:keepNext w:val="0"/>
        <w:keepLines w:val="0"/>
        <w:pageBreakBefore w:val="0"/>
        <w:widowControl/>
        <w:kinsoku/>
        <w:wordWrap/>
        <w:overflowPunct/>
        <w:topLinePunct w:val="0"/>
        <w:autoSpaceDE/>
        <w:autoSpaceDN/>
        <w:bidi w:val="0"/>
        <w:adjustRightInd/>
        <w:snapToGrid/>
        <w:spacing w:before="240" w:after="240" w:line="578" w:lineRule="exact"/>
        <w:ind w:firstLine="480" w:firstLineChars="200"/>
        <w:jc w:val="left"/>
        <w:textAlignment w:val="auto"/>
        <w:rPr>
          <w:rFonts w:ascii="Times New Roman" w:hAnsi="Times New Roman" w:eastAsia="Times New Roman" w:cs="Times New Roman"/>
          <w:kern w:val="0"/>
          <w:sz w:val="24"/>
        </w:rPr>
      </w:pPr>
    </w:p>
    <w:p w14:paraId="1CEB5A95">
      <w:pPr>
        <w:keepNext w:val="0"/>
        <w:keepLines w:val="0"/>
        <w:pageBreakBefore w:val="0"/>
        <w:widowControl/>
        <w:kinsoku/>
        <w:wordWrap/>
        <w:overflowPunct/>
        <w:topLinePunct w:val="0"/>
        <w:autoSpaceDE/>
        <w:autoSpaceDN/>
        <w:bidi w:val="0"/>
        <w:adjustRightInd/>
        <w:snapToGrid/>
        <w:spacing w:before="240" w:after="240" w:line="578" w:lineRule="exact"/>
        <w:ind w:firstLine="480" w:firstLineChars="200"/>
        <w:jc w:val="left"/>
        <w:textAlignment w:val="auto"/>
        <w:rPr>
          <w:rFonts w:ascii="Times New Roman" w:hAnsi="Times New Roman" w:eastAsia="Times New Roman" w:cs="Times New Roman"/>
          <w:kern w:val="0"/>
          <w:sz w:val="24"/>
        </w:rPr>
      </w:pPr>
    </w:p>
    <w:p w14:paraId="0B54755A">
      <w:pPr>
        <w:keepNext w:val="0"/>
        <w:keepLines w:val="0"/>
        <w:pageBreakBefore w:val="0"/>
        <w:widowControl/>
        <w:kinsoku/>
        <w:wordWrap/>
        <w:overflowPunct/>
        <w:topLinePunct w:val="0"/>
        <w:autoSpaceDE/>
        <w:autoSpaceDN/>
        <w:bidi w:val="0"/>
        <w:adjustRightInd/>
        <w:snapToGrid/>
        <w:spacing w:before="240" w:after="240" w:line="578" w:lineRule="exact"/>
        <w:ind w:firstLine="480" w:firstLineChars="200"/>
        <w:jc w:val="left"/>
        <w:textAlignment w:val="auto"/>
        <w:rPr>
          <w:rFonts w:ascii="Times New Roman" w:hAnsi="Times New Roman" w:eastAsia="Times New Roman" w:cs="Times New Roman"/>
          <w:kern w:val="0"/>
          <w:sz w:val="24"/>
        </w:rPr>
      </w:pPr>
    </w:p>
    <w:p w14:paraId="37211540">
      <w:pPr>
        <w:keepNext w:val="0"/>
        <w:keepLines w:val="0"/>
        <w:pageBreakBefore w:val="0"/>
        <w:widowControl/>
        <w:kinsoku/>
        <w:wordWrap/>
        <w:overflowPunct/>
        <w:topLinePunct w:val="0"/>
        <w:autoSpaceDE/>
        <w:autoSpaceDN/>
        <w:bidi w:val="0"/>
        <w:adjustRightInd/>
        <w:snapToGrid/>
        <w:spacing w:before="240" w:after="240" w:line="578" w:lineRule="exact"/>
        <w:ind w:firstLine="480" w:firstLineChars="200"/>
        <w:jc w:val="left"/>
        <w:textAlignment w:val="auto"/>
        <w:rPr>
          <w:rFonts w:ascii="Times New Roman" w:hAnsi="Times New Roman" w:eastAsia="Times New Roman" w:cs="Times New Roman"/>
          <w:kern w:val="0"/>
          <w:sz w:val="24"/>
        </w:rPr>
      </w:pPr>
    </w:p>
    <w:bookmarkEnd w:id="0"/>
    <w:p w14:paraId="48EE78D1">
      <w:pPr>
        <w:keepNext w:val="0"/>
        <w:keepLines w:val="0"/>
        <w:pageBreakBefore w:val="0"/>
        <w:tabs>
          <w:tab w:val="left" w:pos="1973"/>
        </w:tabs>
        <w:kinsoku/>
        <w:wordWrap/>
        <w:overflowPunct/>
        <w:topLinePunct w:val="0"/>
        <w:autoSpaceDE/>
        <w:autoSpaceDN/>
        <w:bidi w:val="0"/>
        <w:adjustRightInd/>
        <w:snapToGrid/>
        <w:spacing w:line="578" w:lineRule="exact"/>
        <w:ind w:firstLine="420" w:firstLineChars="200"/>
        <w:jc w:val="left"/>
        <w:textAlignment w:val="auto"/>
        <w:rPr>
          <w:lang w:val="en-US" w:eastAsia="zh-CN"/>
        </w:rPr>
      </w:pPr>
    </w:p>
    <w:p w14:paraId="316B3C5F">
      <w:pPr>
        <w:keepNext w:val="0"/>
        <w:keepLines w:val="0"/>
        <w:pageBreakBefore w:val="0"/>
        <w:tabs>
          <w:tab w:val="left" w:pos="1973"/>
        </w:tabs>
        <w:kinsoku/>
        <w:wordWrap/>
        <w:overflowPunct/>
        <w:topLinePunct w:val="0"/>
        <w:autoSpaceDE/>
        <w:autoSpaceDN/>
        <w:bidi w:val="0"/>
        <w:adjustRightInd/>
        <w:snapToGrid/>
        <w:spacing w:line="578" w:lineRule="exact"/>
        <w:ind w:firstLine="420" w:firstLineChars="200"/>
        <w:jc w:val="left"/>
        <w:textAlignment w:val="auto"/>
        <w:rPr>
          <w:lang w:val="en-US" w:eastAsia="zh-CN"/>
        </w:rPr>
      </w:pPr>
    </w:p>
    <w:sectPr>
      <w:footerReference r:id="rId4" w:type="default"/>
      <w:pgSz w:w="11906" w:h="16838"/>
      <w:pgMar w:top="1440" w:right="1083" w:bottom="1440" w:left="1083" w:header="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Microsoft YaHei UI">
    <w:panose1 w:val="020B0503020204020204"/>
    <w:charset w:val="86"/>
    <w:family w:val="auto"/>
    <w:pitch w:val="default"/>
    <w:sig w:usb0="80000287" w:usb1="28CF3C52" w:usb2="00000016" w:usb3="00000000" w:csb0="0004001F" w:csb1="00000000"/>
  </w:font>
  <w:font w:name="kai_ti_gb2312">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ang_zheng_xiao_biao_song_ti">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51D91">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w:t>
    </w:r>
    <w:r>
      <w:rPr>
        <w:rFonts w:ascii="宋体" w:hAnsi="宋体" w:eastAsia="宋体" w:cs="宋体"/>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4D134">
    <w:pPr>
      <w:pStyle w:val="12"/>
      <w:jc w:val="center"/>
    </w:pPr>
    <w:r>
      <w:fldChar w:fldCharType="begin"/>
    </w:r>
    <w:r>
      <w:instrText xml:space="preserve"> PAGE   \* MERGEFORMAT </w:instrText>
    </w:r>
    <w:r>
      <w:fldChar w:fldCharType="separate"/>
    </w:r>
    <w:r>
      <w:rPr>
        <w:lang w:val="zh-CN"/>
      </w:rPr>
      <w:t>26</w:t>
    </w:r>
    <w:r>
      <w:rPr>
        <w:lang w:val="zh-CN"/>
      </w:rPr>
      <w:fldChar w:fldCharType="end"/>
    </w:r>
  </w:p>
  <w:p w14:paraId="2E0A9122">
    <w:pPr>
      <w:pStyle w:val="1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536"/>
    <w:rsid w:val="0000662F"/>
    <w:rsid w:val="00023E75"/>
    <w:rsid w:val="00033C6A"/>
    <w:rsid w:val="00063AC2"/>
    <w:rsid w:val="000774F0"/>
    <w:rsid w:val="0008308B"/>
    <w:rsid w:val="00097269"/>
    <w:rsid w:val="000A769F"/>
    <w:rsid w:val="000D3889"/>
    <w:rsid w:val="0010682D"/>
    <w:rsid w:val="001620BF"/>
    <w:rsid w:val="001814D4"/>
    <w:rsid w:val="00183373"/>
    <w:rsid w:val="001E7634"/>
    <w:rsid w:val="00204509"/>
    <w:rsid w:val="00225D2E"/>
    <w:rsid w:val="0023107E"/>
    <w:rsid w:val="00233241"/>
    <w:rsid w:val="00297C52"/>
    <w:rsid w:val="00300987"/>
    <w:rsid w:val="0030784F"/>
    <w:rsid w:val="00312846"/>
    <w:rsid w:val="00367870"/>
    <w:rsid w:val="00375E79"/>
    <w:rsid w:val="003A4E85"/>
    <w:rsid w:val="003B3EAA"/>
    <w:rsid w:val="00482D36"/>
    <w:rsid w:val="00490629"/>
    <w:rsid w:val="0049507B"/>
    <w:rsid w:val="004A738F"/>
    <w:rsid w:val="004B1589"/>
    <w:rsid w:val="004B721F"/>
    <w:rsid w:val="004D7065"/>
    <w:rsid w:val="004E0B6C"/>
    <w:rsid w:val="005011E1"/>
    <w:rsid w:val="00505A51"/>
    <w:rsid w:val="0051384E"/>
    <w:rsid w:val="00521603"/>
    <w:rsid w:val="00536012"/>
    <w:rsid w:val="0054657E"/>
    <w:rsid w:val="0059054F"/>
    <w:rsid w:val="00596608"/>
    <w:rsid w:val="005B4139"/>
    <w:rsid w:val="005C13AB"/>
    <w:rsid w:val="00667493"/>
    <w:rsid w:val="006C017F"/>
    <w:rsid w:val="006E7255"/>
    <w:rsid w:val="007003B2"/>
    <w:rsid w:val="007402A0"/>
    <w:rsid w:val="00762248"/>
    <w:rsid w:val="00787000"/>
    <w:rsid w:val="007A7BA5"/>
    <w:rsid w:val="007B6706"/>
    <w:rsid w:val="007C1FDD"/>
    <w:rsid w:val="007D6292"/>
    <w:rsid w:val="00857D98"/>
    <w:rsid w:val="00894C48"/>
    <w:rsid w:val="00896385"/>
    <w:rsid w:val="008A10DB"/>
    <w:rsid w:val="008B5455"/>
    <w:rsid w:val="009125DD"/>
    <w:rsid w:val="00954CD9"/>
    <w:rsid w:val="009A5EF3"/>
    <w:rsid w:val="009D6904"/>
    <w:rsid w:val="009E1EE8"/>
    <w:rsid w:val="009E227B"/>
    <w:rsid w:val="009E308A"/>
    <w:rsid w:val="009F0536"/>
    <w:rsid w:val="00A147CF"/>
    <w:rsid w:val="00A270BE"/>
    <w:rsid w:val="00A36C1D"/>
    <w:rsid w:val="00A517A0"/>
    <w:rsid w:val="00A62486"/>
    <w:rsid w:val="00AB013A"/>
    <w:rsid w:val="00AD11A5"/>
    <w:rsid w:val="00AE47F5"/>
    <w:rsid w:val="00AF5F33"/>
    <w:rsid w:val="00B27D51"/>
    <w:rsid w:val="00B32BEE"/>
    <w:rsid w:val="00B373AF"/>
    <w:rsid w:val="00B4208A"/>
    <w:rsid w:val="00B57D7A"/>
    <w:rsid w:val="00B76620"/>
    <w:rsid w:val="00B840CE"/>
    <w:rsid w:val="00B96C3D"/>
    <w:rsid w:val="00BD0928"/>
    <w:rsid w:val="00BE5F73"/>
    <w:rsid w:val="00BF4228"/>
    <w:rsid w:val="00C07A30"/>
    <w:rsid w:val="00C352FF"/>
    <w:rsid w:val="00C44231"/>
    <w:rsid w:val="00CC6B8B"/>
    <w:rsid w:val="00CD3751"/>
    <w:rsid w:val="00D2051A"/>
    <w:rsid w:val="00D96390"/>
    <w:rsid w:val="00E219E7"/>
    <w:rsid w:val="00E60D6A"/>
    <w:rsid w:val="00E73321"/>
    <w:rsid w:val="00E77EC0"/>
    <w:rsid w:val="00E914C1"/>
    <w:rsid w:val="00E97C37"/>
    <w:rsid w:val="00EE533B"/>
    <w:rsid w:val="00F04882"/>
    <w:rsid w:val="00F63327"/>
    <w:rsid w:val="00F80A29"/>
    <w:rsid w:val="00FA7CA5"/>
    <w:rsid w:val="00FD08EC"/>
    <w:rsid w:val="00FD7690"/>
    <w:rsid w:val="0FB064C5"/>
    <w:rsid w:val="141C4052"/>
    <w:rsid w:val="147321EF"/>
    <w:rsid w:val="18720FD9"/>
    <w:rsid w:val="311D51E8"/>
    <w:rsid w:val="367654FD"/>
    <w:rsid w:val="3D785FFC"/>
    <w:rsid w:val="433C187A"/>
    <w:rsid w:val="4CCE2C6F"/>
    <w:rsid w:val="51CD438B"/>
    <w:rsid w:val="51DC2BA6"/>
    <w:rsid w:val="53715A6B"/>
    <w:rsid w:val="5473080D"/>
    <w:rsid w:val="5A676A99"/>
    <w:rsid w:val="5BFD59B8"/>
    <w:rsid w:val="635F3C96"/>
    <w:rsid w:val="6EA84B12"/>
    <w:rsid w:val="73F000F2"/>
    <w:rsid w:val="78897FFD"/>
    <w:rsid w:val="794F6B59"/>
    <w:rsid w:val="7C4A7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0"/>
    <w:qFormat/>
    <w:uiPriority w:val="0"/>
    <w:pPr>
      <w:keepNext/>
      <w:keepLines/>
      <w:spacing w:before="260" w:after="260" w:line="416" w:lineRule="auto"/>
      <w:outlineLvl w:val="2"/>
    </w:pPr>
    <w:rPr>
      <w:b/>
      <w:bCs/>
      <w:sz w:val="32"/>
      <w:szCs w:val="32"/>
    </w:rPr>
  </w:style>
  <w:style w:type="paragraph" w:styleId="5">
    <w:name w:val="heading 4"/>
    <w:basedOn w:val="1"/>
    <w:next w:val="1"/>
    <w:link w:val="25"/>
    <w:qFormat/>
    <w:uiPriority w:val="0"/>
    <w:pPr>
      <w:keepNext/>
      <w:keepLines/>
      <w:spacing w:before="280" w:after="290" w:line="376" w:lineRule="auto"/>
      <w:outlineLvl w:val="3"/>
    </w:pPr>
    <w:rPr>
      <w:rFonts w:ascii="Cambria" w:hAnsi="Cambria"/>
      <w:b/>
      <w:bCs/>
      <w:sz w:val="28"/>
      <w:szCs w:val="28"/>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autoRedefine/>
    <w:qFormat/>
    <w:uiPriority w:val="0"/>
    <w:pPr>
      <w:ind w:left="1260"/>
      <w:jc w:val="left"/>
    </w:pPr>
    <w:rPr>
      <w:sz w:val="20"/>
      <w:szCs w:val="20"/>
    </w:rPr>
  </w:style>
  <w:style w:type="paragraph" w:styleId="7">
    <w:name w:val="Normal Indent"/>
    <w:basedOn w:val="1"/>
    <w:qFormat/>
    <w:uiPriority w:val="0"/>
    <w:pPr>
      <w:ind w:firstLine="420" w:firstLineChars="200"/>
    </w:pPr>
    <w:rPr>
      <w:rFonts w:ascii="Calibri" w:hAnsi="Calibri" w:eastAsia="仿宋"/>
      <w:sz w:val="32"/>
    </w:rPr>
  </w:style>
  <w:style w:type="paragraph" w:styleId="8">
    <w:name w:val="Document Map"/>
    <w:basedOn w:val="1"/>
    <w:qFormat/>
    <w:uiPriority w:val="0"/>
    <w:pPr>
      <w:shd w:val="clear" w:color="auto" w:fill="000080"/>
    </w:pPr>
  </w:style>
  <w:style w:type="paragraph" w:styleId="9">
    <w:name w:val="toc 5"/>
    <w:basedOn w:val="1"/>
    <w:next w:val="1"/>
    <w:autoRedefine/>
    <w:qFormat/>
    <w:uiPriority w:val="0"/>
    <w:pPr>
      <w:ind w:left="840"/>
      <w:jc w:val="left"/>
    </w:pPr>
    <w:rPr>
      <w:sz w:val="20"/>
      <w:szCs w:val="20"/>
    </w:rPr>
  </w:style>
  <w:style w:type="paragraph" w:styleId="10">
    <w:name w:val="toc 3"/>
    <w:basedOn w:val="1"/>
    <w:next w:val="1"/>
    <w:qFormat/>
    <w:uiPriority w:val="0"/>
    <w:pPr>
      <w:adjustRightInd w:val="0"/>
      <w:snapToGrid w:val="0"/>
      <w:spacing w:line="360" w:lineRule="auto"/>
      <w:ind w:firstLine="400" w:firstLineChars="400"/>
      <w:jc w:val="left"/>
    </w:pPr>
    <w:rPr>
      <w:sz w:val="24"/>
      <w:szCs w:val="20"/>
    </w:rPr>
  </w:style>
  <w:style w:type="paragraph" w:styleId="11">
    <w:name w:val="toc 8"/>
    <w:basedOn w:val="1"/>
    <w:next w:val="1"/>
    <w:autoRedefine/>
    <w:qFormat/>
    <w:uiPriority w:val="0"/>
    <w:pPr>
      <w:ind w:left="1470"/>
      <w:jc w:val="left"/>
    </w:pPr>
    <w:rPr>
      <w:sz w:val="20"/>
      <w:szCs w:val="20"/>
    </w:rPr>
  </w:style>
  <w:style w:type="paragraph" w:styleId="12">
    <w:name w:val="footer"/>
    <w:basedOn w:val="1"/>
    <w:link w:val="28"/>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pPr>
      <w:adjustRightInd w:val="0"/>
      <w:snapToGrid w:val="0"/>
      <w:spacing w:line="360" w:lineRule="auto"/>
      <w:jc w:val="left"/>
    </w:pPr>
    <w:rPr>
      <w:b/>
      <w:bCs/>
      <w:sz w:val="24"/>
      <w:szCs w:val="20"/>
    </w:rPr>
  </w:style>
  <w:style w:type="paragraph" w:styleId="15">
    <w:name w:val="toc 4"/>
    <w:basedOn w:val="1"/>
    <w:next w:val="1"/>
    <w:autoRedefine/>
    <w:qFormat/>
    <w:uiPriority w:val="0"/>
    <w:pPr>
      <w:ind w:left="630"/>
      <w:jc w:val="left"/>
    </w:pPr>
    <w:rPr>
      <w:sz w:val="20"/>
      <w:szCs w:val="20"/>
    </w:rPr>
  </w:style>
  <w:style w:type="paragraph" w:styleId="16">
    <w:name w:val="toc 6"/>
    <w:basedOn w:val="1"/>
    <w:next w:val="1"/>
    <w:autoRedefine/>
    <w:qFormat/>
    <w:uiPriority w:val="0"/>
    <w:pPr>
      <w:ind w:left="1050"/>
      <w:jc w:val="left"/>
    </w:pPr>
    <w:rPr>
      <w:sz w:val="20"/>
      <w:szCs w:val="20"/>
    </w:rPr>
  </w:style>
  <w:style w:type="paragraph" w:styleId="17">
    <w:name w:val="toc 2"/>
    <w:basedOn w:val="1"/>
    <w:next w:val="1"/>
    <w:qFormat/>
    <w:uiPriority w:val="0"/>
    <w:pPr>
      <w:adjustRightInd w:val="0"/>
      <w:snapToGrid w:val="0"/>
      <w:spacing w:line="360" w:lineRule="auto"/>
      <w:ind w:firstLine="200" w:firstLineChars="200"/>
      <w:jc w:val="left"/>
    </w:pPr>
    <w:rPr>
      <w:iCs/>
      <w:sz w:val="24"/>
      <w:szCs w:val="20"/>
    </w:rPr>
  </w:style>
  <w:style w:type="paragraph" w:styleId="18">
    <w:name w:val="toc 9"/>
    <w:basedOn w:val="1"/>
    <w:next w:val="1"/>
    <w:autoRedefine/>
    <w:qFormat/>
    <w:uiPriority w:val="0"/>
    <w:pPr>
      <w:ind w:left="1680"/>
      <w:jc w:val="left"/>
    </w:pPr>
    <w:rPr>
      <w:sz w:val="20"/>
      <w:szCs w:val="20"/>
    </w:rPr>
  </w:style>
  <w:style w:type="paragraph" w:styleId="1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0">
    <w:name w:val="Title"/>
    <w:basedOn w:val="1"/>
    <w:next w:val="1"/>
    <w:qFormat/>
    <w:uiPriority w:val="10"/>
    <w:pPr>
      <w:jc w:val="center"/>
      <w:outlineLvl w:val="0"/>
    </w:pPr>
    <w:rPr>
      <w:rFonts w:ascii="Cambria" w:hAnsi="Cambria" w:cs="Cambria"/>
      <w:b/>
      <w:bCs/>
      <w:kern w:val="0"/>
    </w:rPr>
  </w:style>
  <w:style w:type="character" w:styleId="23">
    <w:name w:val="page number"/>
    <w:basedOn w:val="22"/>
    <w:qFormat/>
    <w:uiPriority w:val="0"/>
  </w:style>
  <w:style w:type="character" w:styleId="24">
    <w:name w:val="Hyperlink"/>
    <w:basedOn w:val="22"/>
    <w:qFormat/>
    <w:uiPriority w:val="0"/>
    <w:rPr>
      <w:color w:val="0000FF"/>
      <w:u w:val="single"/>
    </w:rPr>
  </w:style>
  <w:style w:type="character" w:customStyle="1" w:styleId="25">
    <w:name w:val="标题 4 字符"/>
    <w:basedOn w:val="22"/>
    <w:link w:val="5"/>
    <w:qFormat/>
    <w:uiPriority w:val="0"/>
    <w:rPr>
      <w:rFonts w:ascii="Cambria" w:hAnsi="Cambria"/>
      <w:b/>
      <w:bCs/>
      <w:kern w:val="2"/>
      <w:sz w:val="28"/>
      <w:szCs w:val="28"/>
    </w:rPr>
  </w:style>
  <w:style w:type="paragraph" w:styleId="26">
    <w:name w:val="No Spacing"/>
    <w:link w:val="27"/>
    <w:qFormat/>
    <w:uiPriority w:val="0"/>
    <w:pPr>
      <w:ind w:firstLine="200" w:firstLineChars="200"/>
    </w:pPr>
    <w:rPr>
      <w:rFonts w:ascii="Times New Roman" w:hAnsi="Times New Roman" w:eastAsia="仿宋_GB2312" w:cs="Times New Roman"/>
      <w:sz w:val="30"/>
      <w:szCs w:val="22"/>
      <w:lang w:val="en-US" w:eastAsia="zh-CN" w:bidi="ar-SA"/>
    </w:rPr>
  </w:style>
  <w:style w:type="character" w:customStyle="1" w:styleId="27">
    <w:name w:val="无间隔 字符"/>
    <w:link w:val="26"/>
    <w:qFormat/>
    <w:locked/>
    <w:uiPriority w:val="0"/>
    <w:rPr>
      <w:rFonts w:eastAsia="仿宋_GB2312"/>
      <w:sz w:val="30"/>
      <w:szCs w:val="22"/>
      <w:lang w:bidi="ar-SA"/>
    </w:rPr>
  </w:style>
  <w:style w:type="character" w:customStyle="1" w:styleId="28">
    <w:name w:val="页脚 字符"/>
    <w:basedOn w:val="22"/>
    <w:link w:val="12"/>
    <w:qFormat/>
    <w:uiPriority w:val="0"/>
    <w:rPr>
      <w:kern w:val="2"/>
      <w:sz w:val="18"/>
      <w:szCs w:val="18"/>
    </w:rPr>
  </w:style>
  <w:style w:type="paragraph" w:styleId="29">
    <w:name w:val="List Paragraph"/>
    <w:basedOn w:val="1"/>
    <w:qFormat/>
    <w:uiPriority w:val="0"/>
    <w:pPr>
      <w:ind w:firstLine="420" w:firstLineChars="200"/>
    </w:pPr>
  </w:style>
  <w:style w:type="character" w:customStyle="1" w:styleId="30">
    <w:name w:val="标题 3 字符"/>
    <w:basedOn w:val="22"/>
    <w:link w:val="4"/>
    <w:qFormat/>
    <w:uiPriority w:val="0"/>
    <w:rPr>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57559B6-2DC7-41B5-818F-6E7F243775C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39</Pages>
  <Words>13358</Words>
  <Characters>14679</Characters>
  <Lines>1</Lines>
  <Paragraphs>1</Paragraphs>
  <TotalTime>1</TotalTime>
  <ScaleCrop>false</ScaleCrop>
  <LinksUpToDate>false</LinksUpToDate>
  <CharactersWithSpaces>14880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2022-03-23T12:40:00Z</dcterms:created>
  <dc:creator>Administrator</dc:creator>
  <cp:lastModifiedBy>南鸢</cp:lastModifiedBy>
  <cp:lastPrinted>2025-07-11T00:48:00Z</cp:lastPrinted>
  <dcterms:modified xsi:type="dcterms:W3CDTF">2025-07-18T08:31:39Z</dcterms:modified>
  <dc:title>××年度××部门/单位</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B4EC7E4E78CE4D90AC2FCECA721FA34B_13</vt:lpwstr>
  </property>
  <property fmtid="{D5CDD505-2E9C-101B-9397-08002B2CF9AE}" pid="3" name="KSOProductBuildVer">
    <vt:lpwstr>2052-12.1.0.21915</vt:lpwstr>
  </property>
  <property fmtid="{D5CDD505-2E9C-101B-9397-08002B2CF9AE}" pid="4" name="KSOTemplateDocerSaveRecord">
    <vt:lpwstr>eyJoZGlkIjoiNDU2MGVjMzJkZWNmNDQxMDlmMGM5ZDFkZjIzMWU2NjEiLCJ1c2VySWQiOiIzOTAxOTYyMzgifQ==</vt:lpwstr>
  </property>
</Properties>
</file>