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ind w:left="0" w:leftChars="0" w:firstLine="0" w:firstLineChars="0"/>
        <w:jc w:val="center"/>
        <w:outlineLvl w:val="0"/>
        <w:rPr>
          <w:rFonts w:hint="default" w:ascii="Times New Roman Regular" w:hAnsi="Times New Roman Regular" w:eastAsia="仿宋" w:cs="Times New Roman Regular"/>
          <w:b/>
          <w:bCs/>
          <w:i w:val="0"/>
          <w:iCs w:val="0"/>
          <w:color w:val="000000"/>
          <w:kern w:val="0"/>
          <w:sz w:val="52"/>
          <w:szCs w:val="52"/>
          <w:u w:val="none"/>
          <w:lang w:val="en-US" w:eastAsia="zh-CN" w:bidi="ar"/>
        </w:rPr>
      </w:pPr>
      <w:r>
        <w:rPr>
          <w:rFonts w:hint="default" w:ascii="Times New Roman Regular" w:hAnsi="Times New Roman Regular" w:eastAsia="仿宋" w:cs="Times New Roman Regular"/>
          <w:b/>
          <w:bCs/>
          <w:i w:val="0"/>
          <w:iCs w:val="0"/>
          <w:color w:val="000000"/>
          <w:kern w:val="0"/>
          <w:sz w:val="52"/>
          <w:szCs w:val="52"/>
          <w:u w:val="none"/>
          <w:lang w:val="en-US" w:eastAsia="zh-Hans" w:bidi="ar"/>
        </w:rPr>
        <w:t>项目</w:t>
      </w:r>
      <w:r>
        <w:rPr>
          <w:rFonts w:hint="default" w:ascii="Times New Roman Regular" w:hAnsi="Times New Roman Regular" w:eastAsia="仿宋" w:cs="Times New Roman Regular"/>
          <w:b/>
          <w:bCs/>
          <w:i w:val="0"/>
          <w:iCs w:val="0"/>
          <w:color w:val="000000"/>
          <w:kern w:val="0"/>
          <w:sz w:val="52"/>
          <w:szCs w:val="52"/>
          <w:u w:val="none"/>
          <w:lang w:val="en-US" w:eastAsia="zh-CN" w:bidi="ar"/>
        </w:rPr>
        <w:t>支出绩效自评报告</w:t>
      </w:r>
    </w:p>
    <w:p>
      <w:pPr>
        <w:pStyle w:val="6"/>
        <w:keepNext w:val="0"/>
        <w:keepLines w:val="0"/>
        <w:widowControl/>
        <w:suppressLineNumbers w:val="0"/>
        <w:shd w:val="clear" w:fill="FFFFFF"/>
        <w:ind w:left="0" w:leftChars="0" w:firstLine="0" w:firstLineChars="0"/>
        <w:jc w:val="center"/>
        <w:rPr>
          <w:rFonts w:hint="default" w:ascii="Times New Roman Regular" w:hAnsi="Times New Roman Regular" w:eastAsia="仿宋" w:cs="Times New Roman Regular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default" w:ascii="Times New Roman Regular" w:hAnsi="Times New Roman Regular" w:eastAsia="仿宋" w:cs="Times New Roman Regular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（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2024</w:t>
      </w:r>
      <w:r>
        <w:rPr>
          <w:rFonts w:hint="default" w:ascii="Times New Roman Regular" w:hAnsi="Times New Roman Regular" w:eastAsia="仿宋" w:cs="Times New Roman Regular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年度）</w:t>
      </w: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ind w:firstLine="1606" w:firstLineChars="500"/>
        <w:rPr>
          <w:rFonts w:hint="default" w:ascii="Times New Roman Regular" w:hAnsi="Times New Roman Regular" w:eastAsia="仿宋" w:cs="Times New Roman Regular"/>
          <w:b/>
          <w:bCs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default" w:ascii="Times New Roman Regular" w:hAnsi="Times New Roman Regular" w:eastAsia="仿宋" w:cs="Times New Roman Regular"/>
          <w:b/>
          <w:bCs/>
          <w:kern w:val="2"/>
          <w:sz w:val="32"/>
          <w:szCs w:val="32"/>
          <w:vertAlign w:val="baseline"/>
          <w:lang w:val="en-US" w:eastAsia="zh-CN" w:bidi="ar-SA"/>
        </w:rPr>
        <w:t>项目名称：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vertAlign w:val="baseline"/>
          <w:lang w:val="en-US" w:eastAsia="zh-CN" w:bidi="ar-SA"/>
        </w:rPr>
        <w:t>DNA实验室试剂耗材</w:t>
      </w:r>
    </w:p>
    <w:p>
      <w:pPr>
        <w:ind w:firstLine="1606" w:firstLineChars="500"/>
        <w:rPr>
          <w:rFonts w:hint="default" w:ascii="Times New Roman Regular" w:hAnsi="Times New Roman Regular" w:eastAsia="仿宋" w:cs="Times New Roman Regular"/>
          <w:b/>
          <w:bCs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default" w:ascii="Times New Roman Regular" w:hAnsi="Times New Roman Regular" w:eastAsia="仿宋" w:cs="Times New Roman Regular"/>
          <w:b/>
          <w:bCs/>
          <w:kern w:val="2"/>
          <w:sz w:val="32"/>
          <w:szCs w:val="32"/>
          <w:vertAlign w:val="baseline"/>
          <w:lang w:val="en-US" w:eastAsia="zh-CN" w:bidi="ar-SA"/>
        </w:rPr>
        <w:t>实施单位：</w:t>
      </w:r>
    </w:p>
    <w:p>
      <w:pPr>
        <w:ind w:firstLine="1606" w:firstLineChars="500"/>
        <w:rPr>
          <w:rFonts w:hint="default" w:ascii="Times New Roman Regular" w:hAnsi="Times New Roman Regular" w:eastAsia="仿宋" w:cs="Times New Roman Regular"/>
          <w:b/>
          <w:bCs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default" w:ascii="Times New Roman Regular" w:hAnsi="Times New Roman Regular" w:eastAsia="仿宋" w:cs="Times New Roman Regular"/>
          <w:b/>
          <w:bCs/>
          <w:kern w:val="2"/>
          <w:sz w:val="32"/>
          <w:szCs w:val="32"/>
          <w:vertAlign w:val="baseline"/>
          <w:lang w:val="en-US" w:eastAsia="zh-CN" w:bidi="ar-SA"/>
        </w:rPr>
        <w:t>主管部门：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vertAlign w:val="baseline"/>
          <w:lang w:val="en-US" w:eastAsia="zh-CN" w:bidi="ar-SA"/>
        </w:rPr>
        <w:t>赤峰市公安局（部门）</w:t>
      </w:r>
    </w:p>
    <w:p>
      <w:pPr>
        <w:ind w:firstLine="1606" w:firstLineChars="500"/>
        <w:rPr>
          <w:rFonts w:hint="default" w:ascii="Times New Roman Regular" w:hAnsi="Times New Roman Regular" w:eastAsia="仿宋" w:cs="Times New Roman Regular"/>
          <w:b/>
          <w:bCs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default" w:ascii="Times New Roman Regular" w:hAnsi="Times New Roman Regular" w:eastAsia="仿宋" w:cs="Times New Roman Regular"/>
          <w:b/>
          <w:bCs/>
          <w:kern w:val="2"/>
          <w:sz w:val="32"/>
          <w:szCs w:val="32"/>
          <w:vertAlign w:val="baseline"/>
          <w:lang w:val="en-US" w:eastAsia="zh-CN" w:bidi="ar-SA"/>
        </w:rPr>
        <w:t>年   月   日</w:t>
      </w:r>
    </w:p>
    <w:p>
      <w:pPr>
        <w:ind w:firstLine="1606" w:firstLineChars="500"/>
        <w:rPr>
          <w:rFonts w:hint="default" w:ascii="Times New Roman Regular" w:hAnsi="Times New Roman Regular" w:eastAsia="仿宋" w:cs="Times New Roman Regular"/>
          <w:b/>
          <w:bCs/>
          <w:kern w:val="2"/>
          <w:sz w:val="32"/>
          <w:szCs w:val="32"/>
          <w:vertAlign w:val="baseline"/>
          <w:lang w:val="en-US" w:eastAsia="zh-CN" w:bidi="ar-SA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 Regular" w:hAnsi="Times New Roman Regular" w:eastAsia="仿宋" w:cs="Times New Roman Regular"/>
          <w:b/>
          <w:bCs/>
          <w:kern w:val="2"/>
          <w:sz w:val="32"/>
          <w:szCs w:val="32"/>
          <w:vertAlign w:val="baseline"/>
          <w:lang w:val="en-US" w:eastAsia="zh-CN" w:bidi="ar-SA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center"/>
        <w:textAlignment w:val="auto"/>
        <w:rPr>
          <w:rFonts w:hint="default" w:ascii="Times New Roman Regular" w:hAnsi="Times New Roman Regular" w:eastAsia="方正小标宋简体" w:cs="Times New Roman Regular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2024</w:t>
      </w:r>
      <w:r>
        <w:rPr>
          <w:rFonts w:hint="default" w:ascii="Times New Roman Regular" w:hAnsi="Times New Roman Regular" w:eastAsia="方正小标宋简体" w:cs="Times New Roman Regular"/>
          <w:sz w:val="44"/>
          <w:szCs w:val="44"/>
        </w:rPr>
        <w:t>年</w:t>
      </w:r>
      <w:r>
        <w:rPr>
          <w:rFonts w:hint="default" w:ascii="Times New Roman Regular" w:hAnsi="Times New Roman Regular" w:eastAsia="方正小标宋简体" w:cs="Times New Roman Regular"/>
          <w:sz w:val="44"/>
          <w:szCs w:val="44"/>
          <w:lang w:val="en-US" w:eastAsia="zh-CN"/>
        </w:rPr>
        <w:t>度</w:t>
      </w:r>
      <w:r>
        <w:rPr>
          <w:rFonts w:hint="eastAsia" w:ascii="仿宋" w:hAnsi="仿宋" w:eastAsia="仿宋" w:cs="仿宋"/>
          <w:sz w:val="44"/>
          <w:szCs w:val="44"/>
        </w:rPr>
        <w:t>DNA实验室试剂耗材</w:t>
      </w:r>
      <w:r>
        <w:rPr>
          <w:rFonts w:hint="default" w:ascii="Times New Roman Regular" w:hAnsi="Times New Roman Regular" w:eastAsia="方正小标宋简体" w:cs="Times New Roman Regular"/>
          <w:sz w:val="44"/>
          <w:szCs w:val="44"/>
        </w:rPr>
        <w:t>项目绩效自评报告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center"/>
        <w:textAlignment w:val="auto"/>
        <w:rPr>
          <w:rFonts w:hint="default" w:ascii="Times New Roman Regular" w:hAnsi="Times New Roman Regular" w:eastAsia="方正小标宋简体" w:cs="Times New Roman Regular"/>
          <w:sz w:val="44"/>
          <w:szCs w:val="44"/>
        </w:rPr>
      </w:pPr>
    </w:p>
    <w:p>
      <w:pPr>
        <w:pStyle w:val="2"/>
        <w:bidi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项目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基本</w:t>
      </w:r>
      <w:r>
        <w:rPr>
          <w:rFonts w:hint="eastAsia" w:ascii="黑体" w:hAnsi="黑体" w:eastAsia="黑体" w:cs="黑体"/>
          <w:sz w:val="32"/>
          <w:szCs w:val="32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（一）项目基本情况简介。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为全面完成好2024年DNA实验室试剂耗材工作，推动各项工作高质量运行，依据公安厅相关文件要求，结合2024年业务工作需要，由赤峰市公安局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刑侦支队</w:t>
      </w:r>
      <w:r>
        <w:rPr>
          <w:rFonts w:hint="eastAsia" w:ascii="仿宋" w:hAnsi="仿宋" w:eastAsia="仿宋" w:cs="仿宋"/>
          <w:kern w:val="2"/>
          <w:sz w:val="32"/>
          <w:szCs w:val="32"/>
        </w:rPr>
        <w:t>负责开始实施，主要是做DNA实验室试剂耗材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采购</w:t>
      </w:r>
      <w:r>
        <w:rPr>
          <w:rFonts w:hint="eastAsia" w:ascii="仿宋" w:hAnsi="仿宋" w:eastAsia="仿宋" w:cs="仿宋"/>
          <w:kern w:val="2"/>
          <w:sz w:val="32"/>
          <w:szCs w:val="32"/>
        </w:rPr>
        <w:t>工作，为案件的侦破提供强有力的诉讼证据支撑。</w:t>
      </w:r>
      <w:r>
        <w:rPr>
          <w:rFonts w:hint="eastAsia" w:ascii="仿宋" w:hAnsi="仿宋" w:eastAsia="仿宋" w:cs="仿宋"/>
          <w:kern w:val="2"/>
          <w:sz w:val="32"/>
          <w:szCs w:val="32"/>
        </w:rPr>
        <w:tab/>
      </w:r>
      <w:r>
        <w:rPr>
          <w:rFonts w:hint="eastAsia" w:ascii="仿宋" w:hAnsi="仿宋" w:eastAsia="仿宋" w:cs="仿宋"/>
          <w:kern w:val="2"/>
          <w:sz w:val="32"/>
          <w:szCs w:val="32"/>
        </w:rPr>
        <w:tab/>
      </w:r>
      <w:r>
        <w:rPr>
          <w:rFonts w:hint="eastAsia" w:ascii="仿宋" w:hAnsi="仿宋" w:eastAsia="仿宋" w:cs="仿宋"/>
          <w:kern w:val="2"/>
          <w:sz w:val="32"/>
          <w:szCs w:val="32"/>
        </w:rPr>
        <w:tab/>
      </w:r>
      <w:r>
        <w:rPr>
          <w:rFonts w:hint="eastAsia" w:ascii="仿宋" w:hAnsi="仿宋" w:eastAsia="仿宋" w:cs="仿宋"/>
          <w:kern w:val="2"/>
          <w:sz w:val="32"/>
          <w:szCs w:val="32"/>
        </w:rPr>
        <w:tab/>
      </w:r>
      <w:r>
        <w:rPr>
          <w:rFonts w:hint="eastAsia" w:ascii="仿宋" w:hAnsi="仿宋" w:eastAsia="仿宋" w:cs="仿宋"/>
          <w:kern w:val="2"/>
          <w:sz w:val="32"/>
          <w:szCs w:val="32"/>
        </w:rPr>
        <w:tab/>
      </w:r>
      <w:r>
        <w:rPr>
          <w:rFonts w:hint="eastAsia" w:ascii="仿宋" w:hAnsi="仿宋" w:eastAsia="仿宋" w:cs="仿宋"/>
          <w:kern w:val="2"/>
          <w:sz w:val="32"/>
          <w:szCs w:val="32"/>
        </w:rPr>
        <w:tab/>
      </w:r>
      <w:r>
        <w:rPr>
          <w:rFonts w:hint="eastAsia" w:ascii="仿宋" w:hAnsi="仿宋" w:eastAsia="仿宋" w:cs="仿宋"/>
          <w:kern w:val="2"/>
          <w:sz w:val="32"/>
          <w:szCs w:val="32"/>
        </w:rPr>
        <w:tab/>
      </w:r>
      <w:r>
        <w:rPr>
          <w:rFonts w:hint="eastAsia" w:ascii="仿宋" w:hAnsi="仿宋" w:eastAsia="仿宋" w:cs="仿宋"/>
          <w:kern w:val="2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）绩效目标设定及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指标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完成情况。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年度绩效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目标：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赤峰市公安司法鉴定中心每年受理我市杀人、强奸、盗窃等各类案件800余起，各类检材20000余份，为案件的侦破提供强有力的诉讼证据支撑。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年度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绩效目标完成情况：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 xml:space="preserve"> 截止2024年底，该项目资金支出34.6万元，已经完成DNA实验室试剂耗材采购工作，通过该项目实施，为案件的侦破提供强有力的诉讼证据支撑。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eastAsia="zh-CN"/>
        </w:rPr>
        <w:t>（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三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eastAsia="zh-CN"/>
        </w:rPr>
        <w:t>）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偏差分析及整改措施。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</w:p>
    <w:p>
      <w:pPr>
        <w:pStyle w:val="2"/>
        <w:bidi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二、绩效自评工作情况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一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）绩效自评目的。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为规范和加强财政支出管理，强化支出责任，建立科学、规范的财政支出绩效评价管理体系，提高财政资金使用效益，及时发现自身存在的问题，提出解决方案，采取有力的措施，确保项目顺利实施，及时发挥效益，我单位对该项目进行绩效自评，对资金产出及其效益进行综合评价和判断。各类资金支出准确无误，专款专用，有完整的审批手续，不存在超范围、超标准支出，挤占挪用等违法违规问题，财务处理合法合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（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kern w:val="2"/>
          <w:sz w:val="32"/>
          <w:szCs w:val="32"/>
        </w:rPr>
        <w:t>）项目资金投入情况。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本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项目资金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年初预算数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34.6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万元，其中：财政拨款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34.6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万元，其他资金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本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项目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资金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年度调整金额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万元，其中：财政拨款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万元，其他资金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本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项目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资金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变动后预算数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34.6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万元，其中：财政拨款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34.6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万元，其他资金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本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项目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资金全年执行数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34.6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、执行率为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100</w:t>
      </w:r>
      <w:r>
        <w:rPr>
          <w:rFonts w:ascii="仿宋" w:hAnsi="仿宋" w:eastAsia="仿宋" w:cs="仿宋"/>
          <w:sz w:val="32"/>
        </w:rPr>
        <w:t>%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，其中：财政拨款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34.6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万元，其他资金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三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）项目资金产出情况。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本项目预算资金为34.6万元，实际支出资金为34.6万元，预算执行率百分之一百，资金主要用于按照比例完成DNA实验室试剂耗材采购工作，各类资金支出准确无误，专款专用，有完整的审批手续，不存在超范围、超标准支出，挤占挪用等违法违规问题，财务处理合法合规，强化支出责任，建立科学、规范的财政支出绩效评价管理体系，提高财政资金使用效益，及时发现自身存在的问题，提出解决方案，采取有力的措施，确保项目顺利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四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）项目资金管理情况。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项目预期目标已完成，我单位在遵守国家、自治区相关政策与管理办法的同时，还制定了单位的《财务管理制度》，制度包含预算管理、收入管理、支出管理、往来资金结算管理、现金与银行存款管理、结转结余资金管理等制度，在制度上为该项目资金使用提供了知道以及规范，实际支出与项目规定的用途一致，不存在超范围、超标准支出，挤占挪用等违法违规问题，财务处理合法合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</w:p>
    <w:p>
      <w:pPr>
        <w:pStyle w:val="2"/>
        <w:bidi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三、项目绩效情况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(一) 产出指标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1.数量指标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（1）试剂(个)，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1000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1000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7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7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（2）耗材数(个)，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1000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1000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8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8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2.质量指标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（1）试剂耗材合格率(5)，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90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98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7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7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（2）检验任务完成率(%)，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100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100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8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8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3.时效指标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（1）案件检验及时率(%)，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90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90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（2）检验时效(工作日)，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4.成本指标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（1）耗材及材料总成本(万元)，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90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90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（2）单次血样检测(元/次)，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100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100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(二) 效益指标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5.社会效益指标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（1）为刑事诉讼提供证据支持(%)，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95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95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10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6.可持续影响指标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（1）维护司法机关公正性，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长期影响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20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20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(三) 满意度指标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7.服务对象满意度指标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（1）办案民警满意度(%)，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95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95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10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(四) 自评得分情况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eastAsia="zh-CN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本项目绩效自评得分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100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分，等级为</w:t>
      </w:r>
      <w:r>
        <w:rPr>
          <w:rFonts w:hint="eastAsia" w:ascii="仿宋" w:hAnsi="仿宋" w:eastAsia="仿宋" w:cs="仿宋"/>
          <w:kern w:val="2"/>
          <w:sz w:val="32"/>
          <w:szCs w:val="32"/>
        </w:rPr>
        <w:t>优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eastAsia="zh-CN"/>
        </w:rPr>
        <w:t>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四、存在问题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（一）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项目立项、实施存在问题。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（二）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资金管理使用存在问题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eastAsia="zh-CN"/>
        </w:rPr>
      </w:pP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eastAsia="zh-CN"/>
        </w:rPr>
        <w:t>无。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五、其他需要说明的问题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（一）后续工作计划。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第一：继续按照比例完成该项目，继续严格按照相关管理制度要求，严格规范使用项目资金，做到来源清楚，去向明确，进一步提高资金使用的规范性、及时性、准确性。第二：进一步规范和加强财政支出管理，强化支出责任，建立科学、规范的财政支出绩效评价管理体系，提高财政资金使用效益，及时发现自身存在的问题，提出解决方案，采取有力的措施，确保项目顺利实施，及时发挥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（二）措施及办法。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eastAsia="zh-CN"/>
        </w:rPr>
        <w:t>无。</w:t>
      </w: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ind w:left="0" w:leftChars="0" w:firstLine="0" w:firstLineChars="0"/>
        <w:jc w:val="center"/>
        <w:outlineLvl w:val="0"/>
        <w:rPr>
          <w:rFonts w:hint="default" w:ascii="Times New Roman Regular" w:hAnsi="Times New Roman Regular" w:eastAsia="仿宋" w:cs="Times New Roman Regular"/>
          <w:b/>
          <w:bCs/>
          <w:i w:val="0"/>
          <w:iCs w:val="0"/>
          <w:color w:val="000000"/>
          <w:kern w:val="0"/>
          <w:sz w:val="52"/>
          <w:szCs w:val="52"/>
          <w:u w:val="none"/>
          <w:lang w:val="en-US" w:eastAsia="zh-CN" w:bidi="ar"/>
        </w:rPr>
      </w:pPr>
      <w:r>
        <w:rPr>
          <w:rFonts w:hint="default" w:ascii="Times New Roman Regular" w:hAnsi="Times New Roman Regular" w:eastAsia="仿宋" w:cs="Times New Roman Regular"/>
          <w:b/>
          <w:bCs/>
          <w:i w:val="0"/>
          <w:iCs w:val="0"/>
          <w:color w:val="000000"/>
          <w:kern w:val="0"/>
          <w:sz w:val="52"/>
          <w:szCs w:val="52"/>
          <w:u w:val="none"/>
          <w:lang w:val="en-US" w:eastAsia="zh-Hans" w:bidi="ar"/>
        </w:rPr>
        <w:t>项目</w:t>
      </w:r>
      <w:r>
        <w:rPr>
          <w:rFonts w:hint="default" w:ascii="Times New Roman Regular" w:hAnsi="Times New Roman Regular" w:eastAsia="仿宋" w:cs="Times New Roman Regular"/>
          <w:b/>
          <w:bCs/>
          <w:i w:val="0"/>
          <w:iCs w:val="0"/>
          <w:color w:val="000000"/>
          <w:kern w:val="0"/>
          <w:sz w:val="52"/>
          <w:szCs w:val="52"/>
          <w:u w:val="none"/>
          <w:lang w:val="en-US" w:eastAsia="zh-CN" w:bidi="ar"/>
        </w:rPr>
        <w:t>支出绩效自评报告</w:t>
      </w:r>
    </w:p>
    <w:p>
      <w:pPr>
        <w:pStyle w:val="6"/>
        <w:keepNext w:val="0"/>
        <w:keepLines w:val="0"/>
        <w:widowControl/>
        <w:suppressLineNumbers w:val="0"/>
        <w:shd w:val="clear" w:fill="FFFFFF"/>
        <w:ind w:left="0" w:leftChars="0" w:firstLine="0" w:firstLineChars="0"/>
        <w:jc w:val="center"/>
        <w:rPr>
          <w:rFonts w:hint="default" w:ascii="Times New Roman Regular" w:hAnsi="Times New Roman Regular" w:eastAsia="仿宋" w:cs="Times New Roman Regular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default" w:ascii="Times New Roman Regular" w:hAnsi="Times New Roman Regular" w:eastAsia="仿宋" w:cs="Times New Roman Regular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（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2024</w:t>
      </w:r>
      <w:r>
        <w:rPr>
          <w:rFonts w:hint="default" w:ascii="Times New Roman Regular" w:hAnsi="Times New Roman Regular" w:eastAsia="仿宋" w:cs="Times New Roman Regular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年度）</w:t>
      </w: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ind w:firstLine="1606" w:firstLineChars="500"/>
        <w:rPr>
          <w:rFonts w:hint="default" w:ascii="Times New Roman Regular" w:hAnsi="Times New Roman Regular" w:eastAsia="仿宋" w:cs="Times New Roman Regular"/>
          <w:b/>
          <w:bCs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default" w:ascii="Times New Roman Regular" w:hAnsi="Times New Roman Regular" w:eastAsia="仿宋" w:cs="Times New Roman Regular"/>
          <w:b/>
          <w:bCs/>
          <w:kern w:val="2"/>
          <w:sz w:val="32"/>
          <w:szCs w:val="32"/>
          <w:vertAlign w:val="baseline"/>
          <w:lang w:val="en-US" w:eastAsia="zh-CN" w:bidi="ar-SA"/>
        </w:rPr>
        <w:t>项目名称：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vertAlign w:val="baseline"/>
          <w:lang w:val="en-US" w:eastAsia="zh-CN" w:bidi="ar-SA"/>
        </w:rPr>
        <w:t>打击涉林、野生动物违法犯罪专项行动及业务培训经费</w:t>
      </w:r>
    </w:p>
    <w:p>
      <w:pPr>
        <w:ind w:firstLine="1606" w:firstLineChars="500"/>
        <w:rPr>
          <w:rFonts w:hint="default" w:ascii="Times New Roman Regular" w:hAnsi="Times New Roman Regular" w:eastAsia="仿宋" w:cs="Times New Roman Regular"/>
          <w:b/>
          <w:bCs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default" w:ascii="Times New Roman Regular" w:hAnsi="Times New Roman Regular" w:eastAsia="仿宋" w:cs="Times New Roman Regular"/>
          <w:b/>
          <w:bCs/>
          <w:kern w:val="2"/>
          <w:sz w:val="32"/>
          <w:szCs w:val="32"/>
          <w:vertAlign w:val="baseline"/>
          <w:lang w:val="en-US" w:eastAsia="zh-CN" w:bidi="ar-SA"/>
        </w:rPr>
        <w:t>实施单位：</w:t>
      </w:r>
    </w:p>
    <w:p>
      <w:pPr>
        <w:ind w:firstLine="1606" w:firstLineChars="500"/>
        <w:rPr>
          <w:rFonts w:hint="default" w:ascii="Times New Roman Regular" w:hAnsi="Times New Roman Regular" w:eastAsia="仿宋" w:cs="Times New Roman Regular"/>
          <w:b/>
          <w:bCs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default" w:ascii="Times New Roman Regular" w:hAnsi="Times New Roman Regular" w:eastAsia="仿宋" w:cs="Times New Roman Regular"/>
          <w:b/>
          <w:bCs/>
          <w:kern w:val="2"/>
          <w:sz w:val="32"/>
          <w:szCs w:val="32"/>
          <w:vertAlign w:val="baseline"/>
          <w:lang w:val="en-US" w:eastAsia="zh-CN" w:bidi="ar-SA"/>
        </w:rPr>
        <w:t>主管部门：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vertAlign w:val="baseline"/>
          <w:lang w:val="en-US" w:eastAsia="zh-CN" w:bidi="ar-SA"/>
        </w:rPr>
        <w:t>赤峰市公安局（部门）</w:t>
      </w:r>
    </w:p>
    <w:p>
      <w:pPr>
        <w:ind w:firstLine="1606" w:firstLineChars="500"/>
        <w:rPr>
          <w:rFonts w:hint="default" w:ascii="Times New Roman Regular" w:hAnsi="Times New Roman Regular" w:eastAsia="仿宋" w:cs="Times New Roman Regular"/>
          <w:b/>
          <w:bCs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default" w:ascii="Times New Roman Regular" w:hAnsi="Times New Roman Regular" w:eastAsia="仿宋" w:cs="Times New Roman Regular"/>
          <w:b/>
          <w:bCs/>
          <w:kern w:val="2"/>
          <w:sz w:val="32"/>
          <w:szCs w:val="32"/>
          <w:vertAlign w:val="baseline"/>
          <w:lang w:val="en-US" w:eastAsia="zh-CN" w:bidi="ar-SA"/>
        </w:rPr>
        <w:t>年   月   日</w:t>
      </w:r>
    </w:p>
    <w:p>
      <w:pPr>
        <w:ind w:firstLine="1606" w:firstLineChars="500"/>
        <w:rPr>
          <w:rFonts w:hint="default" w:ascii="Times New Roman Regular" w:hAnsi="Times New Roman Regular" w:eastAsia="仿宋" w:cs="Times New Roman Regular"/>
          <w:b/>
          <w:bCs/>
          <w:kern w:val="2"/>
          <w:sz w:val="32"/>
          <w:szCs w:val="32"/>
          <w:vertAlign w:val="baseline"/>
          <w:lang w:val="en-US" w:eastAsia="zh-CN" w:bidi="ar-SA"/>
        </w:rPr>
        <w:sectPr>
          <w:headerReference r:id="rId13" w:type="first"/>
          <w:footerReference r:id="rId16" w:type="first"/>
          <w:headerReference r:id="rId11" w:type="default"/>
          <w:footerReference r:id="rId14" w:type="default"/>
          <w:headerReference r:id="rId12" w:type="even"/>
          <w:footerReference r:id="rId15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 Regular" w:hAnsi="Times New Roman Regular" w:eastAsia="仿宋" w:cs="Times New Roman Regular"/>
          <w:b/>
          <w:bCs/>
          <w:kern w:val="2"/>
          <w:sz w:val="32"/>
          <w:szCs w:val="32"/>
          <w:vertAlign w:val="baseline"/>
          <w:lang w:val="en-US" w:eastAsia="zh-CN" w:bidi="ar-SA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center"/>
        <w:textAlignment w:val="auto"/>
        <w:rPr>
          <w:rFonts w:hint="default" w:ascii="Times New Roman Regular" w:hAnsi="Times New Roman Regular" w:eastAsia="方正小标宋简体" w:cs="Times New Roman Regular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2024</w:t>
      </w:r>
      <w:r>
        <w:rPr>
          <w:rFonts w:hint="default" w:ascii="Times New Roman Regular" w:hAnsi="Times New Roman Regular" w:eastAsia="方正小标宋简体" w:cs="Times New Roman Regular"/>
          <w:sz w:val="44"/>
          <w:szCs w:val="44"/>
        </w:rPr>
        <w:t>年</w:t>
      </w:r>
      <w:r>
        <w:rPr>
          <w:rFonts w:hint="default" w:ascii="Times New Roman Regular" w:hAnsi="Times New Roman Regular" w:eastAsia="方正小标宋简体" w:cs="Times New Roman Regular"/>
          <w:sz w:val="44"/>
          <w:szCs w:val="44"/>
          <w:lang w:val="en-US" w:eastAsia="zh-CN"/>
        </w:rPr>
        <w:t>度</w:t>
      </w:r>
      <w:r>
        <w:rPr>
          <w:rFonts w:hint="eastAsia" w:ascii="仿宋" w:hAnsi="仿宋" w:eastAsia="仿宋" w:cs="仿宋"/>
          <w:sz w:val="44"/>
          <w:szCs w:val="44"/>
        </w:rPr>
        <w:t>打击涉林、野生动物违法犯罪专项行动及业务培训经费</w:t>
      </w:r>
      <w:r>
        <w:rPr>
          <w:rFonts w:hint="default" w:ascii="Times New Roman Regular" w:hAnsi="Times New Roman Regular" w:eastAsia="方正小标宋简体" w:cs="Times New Roman Regular"/>
          <w:sz w:val="44"/>
          <w:szCs w:val="44"/>
        </w:rPr>
        <w:t>项目绩效自评报告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center"/>
        <w:textAlignment w:val="auto"/>
        <w:rPr>
          <w:rFonts w:hint="default" w:ascii="Times New Roman Regular" w:hAnsi="Times New Roman Regular" w:eastAsia="方正小标宋简体" w:cs="Times New Roman Regular"/>
          <w:sz w:val="44"/>
          <w:szCs w:val="44"/>
        </w:rPr>
      </w:pPr>
    </w:p>
    <w:p>
      <w:pPr>
        <w:pStyle w:val="2"/>
        <w:bidi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项目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基本</w:t>
      </w:r>
      <w:r>
        <w:rPr>
          <w:rFonts w:hint="eastAsia" w:ascii="黑体" w:hAnsi="黑体" w:eastAsia="黑体" w:cs="黑体"/>
          <w:sz w:val="32"/>
          <w:szCs w:val="32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（一）项目基本情况简介。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为全面完成好2024年打击涉林、野生动物违法犯罪专项行动及业务培训工作，推动各项工作高质量运行，依据公安厅相关文件要求，结合2024年业务工作需要，由赤峰市公安局负责开始实施，主要是做打击涉林、野生动物违法犯罪专项行动及业务培训工作，项目实施后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增强了业务能力。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）绩效目标设定及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指标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完成情况。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年度绩效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目标：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年度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绩效目标完成情况：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 xml:space="preserve">截止2024年底，该项目资金支出2.2万元，已经完成打击涉林、野生动物违法犯罪专项行动及业务培训工作，通过该项目实施，有效保护了生态环境。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eastAsia="zh-CN"/>
        </w:rPr>
        <w:t>（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三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eastAsia="zh-CN"/>
        </w:rPr>
        <w:t>）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偏差分析及整改措施。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</w:p>
    <w:p>
      <w:pPr>
        <w:pStyle w:val="2"/>
        <w:bidi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二、绩效自评工作情况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一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）绩效自评目的。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为规范和加强财政支出管理，强化支出责任，建立科学、规范的财政支出绩效评价管理体系，提高财政资金使用效益，及时发现自身存在的问题，提出解决方案，采取有力的措施，确保项目顺利实施，及时发挥效益，我单位对该项目进行绩效自评，对资金产出及其效益进行综合评价和判断。各类资金支出准确无误，专款专用，有完整的审批手续，不存在超范围、超标准支出，挤占挪用等违法违规问题，财务处理合法合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（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kern w:val="2"/>
          <w:sz w:val="32"/>
          <w:szCs w:val="32"/>
        </w:rPr>
        <w:t>）项目资金投入情况。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本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项目资金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年初预算数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2.2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万元，其中：财政拨款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2.2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万元，其他资金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本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项目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资金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年度调整金额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万元，其中：财政拨款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万元，其他资金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本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项目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资金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变动后预算数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2.2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万元，其中：财政拨款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2.2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万元，其他资金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本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项目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资金全年执行数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2.2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、执行率为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100</w:t>
      </w:r>
      <w:r>
        <w:rPr>
          <w:rFonts w:ascii="仿宋" w:hAnsi="仿宋" w:eastAsia="仿宋" w:cs="仿宋"/>
          <w:sz w:val="32"/>
        </w:rPr>
        <w:t>%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，其中：财政拨款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2.2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万元，其他资金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三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）项目资金产出情况。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本项目预算资金为2.2万元，实际支出资金为2.2万元，预算执行率百分之一百，资金主要用于按照比例完成打击涉林、野生动物违法犯罪专项行动及业务培训方面，各类资金支出准确无误，专款专用，有完整的审批手续，不存在超范围、超标准支出，挤占挪用等违法违规问题，财务处理合法合规，强化支出责任，建立科学、规范的财政支出绩效评价管理体系，提高财政资金使用效益，及时发现自身存在的问题，提出解决方案，采取有力的措施，确保项目顺利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四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）项目资金管理情况。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项目预期目标已完成，我单位在遵守国家、自治区相关政策与管理办法的同时，还制定了单位的《财务管理制度》，制度包含预算管理、收入管理、支出管理、往来资金结算管理、现金与银行存款管理、结转结余资金管理等制度，在制度上为该项目资金使用提供了知道以及规范，实际支出与项目规定的用途一致，不存在超范围、超标准支出，挤占挪用等违法违规问题，财务处理合法合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</w:p>
    <w:p>
      <w:pPr>
        <w:pStyle w:val="2"/>
        <w:bidi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三、项目绩效情况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(一) 产出指标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1.数量指标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（1）开展打击破坏生态环境专项行动(次)，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3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3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（2）开展破坏野生动物植物资源专项行动(次)，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2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2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（3）开展打击食品药品违法犯罪专项行动(次)，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3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3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3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3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（4）直接办理或上级交办核查线索或案件(人次)，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100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100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2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2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2.质量指标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（1）开展专项行动打击犯罪效果明显(人次)，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200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200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（2）打击处理各类违法犯罪人员(人次)，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200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200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10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3.时效指标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（1）经费保障期限，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2023年1月-2023年12月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（2）资金支付及时率(%)，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100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100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4.成本指标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（1）各类案件所需的差旅费(万元)，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7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7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3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3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（2）开展各类专项行动所需燃油及维护费(万元)，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2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2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3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3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（3）开展各类专项行动所需办公办案设备耗材费(万元)，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4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4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(二) 效益指标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5.社会效益指标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（1）增强公安机关环食药部门在群众中执法公信力，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有力提升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10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6.生态效益指标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（1）通过专项行动开展有效打击破坏生态环境违法犯罪行为，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有力保护我市生态建设成果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10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7.可持续影响指标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（1）持续开展打击环境及食药领域违法犯罪，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持续保持对破坏生态环境、食药领域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10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(三) 满意度指标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8.服务对象满意度指标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（1）群众对打击违法犯罪满意度(%)，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95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95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10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(四) 自评得分情况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eastAsia="zh-CN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本项目绩效自评得分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100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分，等级为</w:t>
      </w:r>
      <w:r>
        <w:rPr>
          <w:rFonts w:hint="eastAsia" w:ascii="仿宋" w:hAnsi="仿宋" w:eastAsia="仿宋" w:cs="仿宋"/>
          <w:kern w:val="2"/>
          <w:sz w:val="32"/>
          <w:szCs w:val="32"/>
        </w:rPr>
        <w:t>优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eastAsia="zh-CN"/>
        </w:rPr>
        <w:t>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四、存在问题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（一）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项目立项、实施存在问题。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（二）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资金管理使用存在问题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eastAsia="zh-CN"/>
        </w:rPr>
      </w:pP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eastAsia="zh-CN"/>
        </w:rPr>
        <w:t>无。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五、其他需要说明的问题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（一）后续工作计划。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第一：继续按照比例完成该项目，继续严格按照相关管理制度要求，严格规范使用项目资金，做到来源清楚，去向明确，进一步提高资金使用的规范性、及时性、准确性。第二：进一步规范和加强财政支出管理，强化支出责任，建立科学、规范的财政支出绩效评价管理体系，提高财政资金使用效益，及时发现自身存在的问题，提出解决方案，采取有力的措施，确保项目顺利实施，及时发挥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（二）措施及办法。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eastAsia="zh-CN"/>
        </w:rPr>
      </w:pP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eastAsia="zh-CN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ind w:left="0" w:leftChars="0" w:firstLine="0" w:firstLineChars="0"/>
        <w:jc w:val="center"/>
        <w:outlineLvl w:val="0"/>
        <w:rPr>
          <w:rFonts w:hint="default" w:ascii="Times New Roman Regular" w:hAnsi="Times New Roman Regular" w:eastAsia="仿宋" w:cs="Times New Roman Regular"/>
          <w:b/>
          <w:bCs/>
          <w:i w:val="0"/>
          <w:iCs w:val="0"/>
          <w:color w:val="000000"/>
          <w:kern w:val="0"/>
          <w:sz w:val="52"/>
          <w:szCs w:val="52"/>
          <w:u w:val="none"/>
          <w:lang w:val="en-US" w:eastAsia="zh-CN" w:bidi="ar"/>
        </w:rPr>
      </w:pPr>
      <w:r>
        <w:rPr>
          <w:rFonts w:hint="default" w:ascii="Times New Roman Regular" w:hAnsi="Times New Roman Regular" w:eastAsia="仿宋" w:cs="Times New Roman Regular"/>
          <w:b/>
          <w:bCs/>
          <w:i w:val="0"/>
          <w:iCs w:val="0"/>
          <w:color w:val="000000"/>
          <w:kern w:val="0"/>
          <w:sz w:val="52"/>
          <w:szCs w:val="52"/>
          <w:u w:val="none"/>
          <w:lang w:val="en-US" w:eastAsia="zh-Hans" w:bidi="ar"/>
        </w:rPr>
        <w:t>项目</w:t>
      </w:r>
      <w:r>
        <w:rPr>
          <w:rFonts w:hint="default" w:ascii="Times New Roman Regular" w:hAnsi="Times New Roman Regular" w:eastAsia="仿宋" w:cs="Times New Roman Regular"/>
          <w:b/>
          <w:bCs/>
          <w:i w:val="0"/>
          <w:iCs w:val="0"/>
          <w:color w:val="000000"/>
          <w:kern w:val="0"/>
          <w:sz w:val="52"/>
          <w:szCs w:val="52"/>
          <w:u w:val="none"/>
          <w:lang w:val="en-US" w:eastAsia="zh-CN" w:bidi="ar"/>
        </w:rPr>
        <w:t>支出绩效自评报告</w:t>
      </w:r>
    </w:p>
    <w:p>
      <w:pPr>
        <w:pStyle w:val="6"/>
        <w:keepNext w:val="0"/>
        <w:keepLines w:val="0"/>
        <w:widowControl/>
        <w:suppressLineNumbers w:val="0"/>
        <w:shd w:val="clear" w:fill="FFFFFF"/>
        <w:ind w:left="0" w:leftChars="0" w:firstLine="0" w:firstLineChars="0"/>
        <w:jc w:val="center"/>
        <w:rPr>
          <w:rFonts w:hint="default" w:ascii="Times New Roman Regular" w:hAnsi="Times New Roman Regular" w:eastAsia="仿宋" w:cs="Times New Roman Regular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default" w:ascii="Times New Roman Regular" w:hAnsi="Times New Roman Regular" w:eastAsia="仿宋" w:cs="Times New Roman Regular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（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2024</w:t>
      </w:r>
      <w:r>
        <w:rPr>
          <w:rFonts w:hint="default" w:ascii="Times New Roman Regular" w:hAnsi="Times New Roman Regular" w:eastAsia="仿宋" w:cs="Times New Roman Regular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年度）</w:t>
      </w: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ind w:firstLine="1606" w:firstLineChars="500"/>
        <w:rPr>
          <w:rFonts w:hint="default" w:ascii="Times New Roman Regular" w:hAnsi="Times New Roman Regular" w:eastAsia="仿宋" w:cs="Times New Roman Regular"/>
          <w:b/>
          <w:bCs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default" w:ascii="Times New Roman Regular" w:hAnsi="Times New Roman Regular" w:eastAsia="仿宋" w:cs="Times New Roman Regular"/>
          <w:b/>
          <w:bCs/>
          <w:kern w:val="2"/>
          <w:sz w:val="32"/>
          <w:szCs w:val="32"/>
          <w:vertAlign w:val="baseline"/>
          <w:lang w:val="en-US" w:eastAsia="zh-CN" w:bidi="ar-SA"/>
        </w:rPr>
        <w:t>项目名称：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vertAlign w:val="baseline"/>
          <w:lang w:val="en-US" w:eastAsia="zh-CN" w:bidi="ar-SA"/>
        </w:rPr>
        <w:t>公安局专项资金</w:t>
      </w:r>
    </w:p>
    <w:p>
      <w:pPr>
        <w:ind w:firstLine="1606" w:firstLineChars="500"/>
        <w:rPr>
          <w:rFonts w:hint="default" w:ascii="Times New Roman Regular" w:hAnsi="Times New Roman Regular" w:eastAsia="仿宋" w:cs="Times New Roman Regular"/>
          <w:b/>
          <w:bCs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default" w:ascii="Times New Roman Regular" w:hAnsi="Times New Roman Regular" w:eastAsia="仿宋" w:cs="Times New Roman Regular"/>
          <w:b/>
          <w:bCs/>
          <w:kern w:val="2"/>
          <w:sz w:val="32"/>
          <w:szCs w:val="32"/>
          <w:vertAlign w:val="baseline"/>
          <w:lang w:val="en-US" w:eastAsia="zh-CN" w:bidi="ar-SA"/>
        </w:rPr>
        <w:t>实施单位：</w:t>
      </w:r>
    </w:p>
    <w:p>
      <w:pPr>
        <w:ind w:firstLine="1606" w:firstLineChars="500"/>
        <w:rPr>
          <w:rFonts w:hint="default" w:ascii="Times New Roman Regular" w:hAnsi="Times New Roman Regular" w:eastAsia="仿宋" w:cs="Times New Roman Regular"/>
          <w:b/>
          <w:bCs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default" w:ascii="Times New Roman Regular" w:hAnsi="Times New Roman Regular" w:eastAsia="仿宋" w:cs="Times New Roman Regular"/>
          <w:b/>
          <w:bCs/>
          <w:kern w:val="2"/>
          <w:sz w:val="32"/>
          <w:szCs w:val="32"/>
          <w:vertAlign w:val="baseline"/>
          <w:lang w:val="en-US" w:eastAsia="zh-CN" w:bidi="ar-SA"/>
        </w:rPr>
        <w:t>主管部门：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vertAlign w:val="baseline"/>
          <w:lang w:val="en-US" w:eastAsia="zh-CN" w:bidi="ar-SA"/>
        </w:rPr>
        <w:t>赤峰市公安局（部门）</w:t>
      </w:r>
    </w:p>
    <w:p>
      <w:pPr>
        <w:ind w:firstLine="1606" w:firstLineChars="500"/>
        <w:rPr>
          <w:rFonts w:hint="default" w:ascii="Times New Roman Regular" w:hAnsi="Times New Roman Regular" w:eastAsia="仿宋" w:cs="Times New Roman Regular"/>
          <w:b/>
          <w:bCs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default" w:ascii="Times New Roman Regular" w:hAnsi="Times New Roman Regular" w:eastAsia="仿宋" w:cs="Times New Roman Regular"/>
          <w:b/>
          <w:bCs/>
          <w:kern w:val="2"/>
          <w:sz w:val="32"/>
          <w:szCs w:val="32"/>
          <w:vertAlign w:val="baseline"/>
          <w:lang w:val="en-US" w:eastAsia="zh-CN" w:bidi="ar-SA"/>
        </w:rPr>
        <w:t>年   月   日</w:t>
      </w:r>
    </w:p>
    <w:p>
      <w:pPr>
        <w:ind w:firstLine="1606" w:firstLineChars="500"/>
        <w:rPr>
          <w:rFonts w:hint="default" w:ascii="Times New Roman Regular" w:hAnsi="Times New Roman Regular" w:eastAsia="仿宋" w:cs="Times New Roman Regular"/>
          <w:b/>
          <w:bCs/>
          <w:kern w:val="2"/>
          <w:sz w:val="32"/>
          <w:szCs w:val="32"/>
          <w:vertAlign w:val="baseline"/>
          <w:lang w:val="en-US" w:eastAsia="zh-CN" w:bidi="ar-SA"/>
        </w:rPr>
        <w:sectPr>
          <w:headerReference r:id="rId19" w:type="first"/>
          <w:footerReference r:id="rId22" w:type="first"/>
          <w:headerReference r:id="rId17" w:type="default"/>
          <w:footerReference r:id="rId20" w:type="default"/>
          <w:headerReference r:id="rId18" w:type="even"/>
          <w:footerReference r:id="rId21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 Regular" w:hAnsi="Times New Roman Regular" w:eastAsia="仿宋" w:cs="Times New Roman Regular"/>
          <w:b/>
          <w:bCs/>
          <w:kern w:val="2"/>
          <w:sz w:val="32"/>
          <w:szCs w:val="32"/>
          <w:vertAlign w:val="baseline"/>
          <w:lang w:val="en-US" w:eastAsia="zh-CN" w:bidi="ar-SA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center"/>
        <w:textAlignment w:val="auto"/>
        <w:rPr>
          <w:rFonts w:hint="default" w:ascii="Times New Roman Regular" w:hAnsi="Times New Roman Regular" w:eastAsia="方正小标宋简体" w:cs="Times New Roman Regular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2024</w:t>
      </w:r>
      <w:r>
        <w:rPr>
          <w:rFonts w:hint="default" w:ascii="Times New Roman Regular" w:hAnsi="Times New Roman Regular" w:eastAsia="方正小标宋简体" w:cs="Times New Roman Regular"/>
          <w:sz w:val="44"/>
          <w:szCs w:val="44"/>
        </w:rPr>
        <w:t>年</w:t>
      </w:r>
      <w:r>
        <w:rPr>
          <w:rFonts w:hint="default" w:ascii="Times New Roman Regular" w:hAnsi="Times New Roman Regular" w:eastAsia="方正小标宋简体" w:cs="Times New Roman Regular"/>
          <w:sz w:val="44"/>
          <w:szCs w:val="44"/>
          <w:lang w:val="en-US" w:eastAsia="zh-CN"/>
        </w:rPr>
        <w:t>度</w:t>
      </w:r>
      <w:r>
        <w:rPr>
          <w:rFonts w:hint="eastAsia" w:ascii="仿宋" w:hAnsi="仿宋" w:eastAsia="仿宋" w:cs="仿宋"/>
          <w:sz w:val="44"/>
          <w:szCs w:val="44"/>
        </w:rPr>
        <w:t>公安局专项资金</w:t>
      </w:r>
      <w:r>
        <w:rPr>
          <w:rFonts w:hint="default" w:ascii="Times New Roman Regular" w:hAnsi="Times New Roman Regular" w:eastAsia="方正小标宋简体" w:cs="Times New Roman Regular"/>
          <w:sz w:val="44"/>
          <w:szCs w:val="44"/>
        </w:rPr>
        <w:t>项目绩效自评报告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center"/>
        <w:textAlignment w:val="auto"/>
        <w:rPr>
          <w:rFonts w:hint="default" w:ascii="Times New Roman Regular" w:hAnsi="Times New Roman Regular" w:eastAsia="方正小标宋简体" w:cs="Times New Roman Regular"/>
          <w:sz w:val="44"/>
          <w:szCs w:val="44"/>
        </w:rPr>
      </w:pPr>
    </w:p>
    <w:p>
      <w:pPr>
        <w:pStyle w:val="2"/>
        <w:bidi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项目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基本</w:t>
      </w:r>
      <w:r>
        <w:rPr>
          <w:rFonts w:hint="eastAsia" w:ascii="黑体" w:hAnsi="黑体" w:eastAsia="黑体" w:cs="黑体"/>
          <w:sz w:val="32"/>
          <w:szCs w:val="32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（一）项目基本情况简介。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主要用于</w:t>
      </w:r>
      <w:r>
        <w:rPr>
          <w:rFonts w:hint="eastAsia" w:ascii="仿宋" w:hAnsi="仿宋" w:eastAsia="仿宋" w:cs="仿宋"/>
          <w:kern w:val="2"/>
          <w:sz w:val="32"/>
          <w:szCs w:val="32"/>
        </w:rPr>
        <w:t>政保支队装备建设、‘’一机两用’‘监控系统升级、PDT系统基站升级扩容、警务三维地图数据中心建设、“马玉林步伐追踪足迹工作室建设”、刑事技术综合应用管理系统建设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）绩效目标设定及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指标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完成情况。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年度绩效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目标：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政保支队装备建设、“一机两用”监控系统升级、PDT系统基站升级扩容、警务三维地图数据中心建设、“马玉林步法追踪足迹工作室建设”、刑事技术综合应用管理系统建设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年度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绩效目标完成情况：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 xml:space="preserve"> 截止2024年底，该项目资金支出687.31万元，已经完成部分建设工作。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eastAsia="zh-CN"/>
        </w:rPr>
        <w:t>（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三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eastAsia="zh-CN"/>
        </w:rPr>
        <w:t>）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偏差分析及整改措施。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</w:p>
    <w:p>
      <w:pPr>
        <w:pStyle w:val="2"/>
        <w:bidi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二、绩效自评工作情况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一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）绩效自评目的。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为规范和加强财政支出管理，强化支出责任，建立科学、规范的财政支出绩效评价管理体系，提高财政资金使用效益，及时发现自身存在的问题，提出解决方案，采取有力的措施，确保项目顺利实施，及时发挥效益，我单位对该项目进行绩效自评，对资金产出及其效益进行综合评价和判断。各类资金支出准确无误，专款专用，有完整的审批手续，不存在超范围、超标准支出，挤占挪用等违法违规问题，财务处理合法合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（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kern w:val="2"/>
          <w:sz w:val="32"/>
          <w:szCs w:val="32"/>
        </w:rPr>
        <w:t>）项目资金投入情况。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本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项目资金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年初预算数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1586.24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万元，其中：财政拨款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1586.24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万元，其他资金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本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项目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资金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年度调整金额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-400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万元，其中：财政拨款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-400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万元，其他资金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本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项目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资金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变动后预算数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1186.24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万元，其中：财政拨款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1186.24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万元，其他资金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本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项目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资金全年执行数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687.31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、执行率为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57.94</w:t>
      </w:r>
      <w:r>
        <w:rPr>
          <w:rFonts w:ascii="仿宋" w:hAnsi="仿宋" w:eastAsia="仿宋" w:cs="仿宋"/>
          <w:sz w:val="32"/>
        </w:rPr>
        <w:t>%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，其中：财政拨款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687.31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万元，其他资金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三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）项目资金产出情况。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本项目预算资金为1186.24万元，实际支出资金为687.31万元，预算执行率百分之五十七点九四，资金主要用于按照比例完成政保支队装备建设、“一机两用”监控系统升级、PDT系统基站升级扩容、警务三维地图数据中心建设、“马玉林步法追踪足迹工作室建设”、刑事技术综合应用管理系统建设，各类资金支出准确无误，专款专用，有完整的审批手续，不存在超范围、超标准支出，挤占挪用等违法违规问题，财务处理合法合规，强化支出责任，建立科学、规范的财政支出绩效评价管理体系，提高财政资金使用效益，及时发现自身存在的问题，提出解决方案，采取有力的措施，确保项目顺利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四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）项目资金管理情况。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项目预期目标已完成，我单位在遵守国家、自治区相关政策与管理办法的同时，还制定了单位的《财务管理制度》，制度包含预算管理、收入管理、支出管理、往来资金结算管理、现金与银行存款管理、结转结余资金管理等制度，在制度上为该项目资金使用提供了知道以及规范，实际支出与项目规定的用途一致，不存在超范围、超标准支出，挤占挪用等违法违规问题，财务处理合法合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</w:p>
    <w:p>
      <w:pPr>
        <w:pStyle w:val="2"/>
        <w:bidi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三、项目绩效情况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(一) 产出指标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1.数量指标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（1）支持项目数量(个)，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6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6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20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20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2.质量指标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（1）项目验收合格率(百分比)，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98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98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3.时效指标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（1）项目故障维护及时率(小时)，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24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24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4.成本指标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（1）政保支队装备建设(万元)，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232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232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（2）一机两用监控系统升级(万元)，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150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150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（3）警务三维地图数据中心建设(万元)，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308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308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3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3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（4）马玉林步法追踪足迹工作室建设(万元)，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500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500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2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2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（5）刑事技术综合应用管理系统建设(万元)，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166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166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3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3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（6）系统基站升级扩容(万元)，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243.48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243.48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2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2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(二) 效益指标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5.社会效益指标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（1）社会和谐稳定性，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稳步提升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20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20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6.可持续影响指标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（1）社会犯罪率，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稳步下降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10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(三) 满意度指标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7.服务对象满意度指标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（1）人民群众满意度(百分比)，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97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97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10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(四) 自评得分情况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eastAsia="zh-CN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本项目绩效自评得分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95.79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分，等级为</w:t>
      </w:r>
      <w:r>
        <w:rPr>
          <w:rFonts w:hint="eastAsia" w:ascii="仿宋" w:hAnsi="仿宋" w:eastAsia="仿宋" w:cs="仿宋"/>
          <w:kern w:val="2"/>
          <w:sz w:val="32"/>
          <w:szCs w:val="32"/>
        </w:rPr>
        <w:t>优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eastAsia="zh-CN"/>
        </w:rPr>
        <w:t>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四、存在问题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（一）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项目立项、实施存在问题。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（二）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资金管理使用存在问题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五、其他需要说明的问题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（一）后续工作计划。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第一：继续按照比例完成该项目，继续严格按照相关管理制度要求，严格规范使用项目资金，做到来源清楚，去向明确，进一步提高资金使用的规范性、及时性、准确性。第二：进一步规范和加强财政支出管理，强化支出责任，建立科学、规范的财政支出绩效评价管理体系，提高财政资金使用效益，及时发现自身存在的问题，提出解决方案，采取有力的措施，确保项目顺利实施，及时发挥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（二）措施及办法。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ind w:left="0" w:leftChars="0" w:firstLine="0" w:firstLineChars="0"/>
        <w:jc w:val="center"/>
        <w:outlineLvl w:val="0"/>
        <w:rPr>
          <w:rFonts w:hint="default" w:ascii="Times New Roman Regular" w:hAnsi="Times New Roman Regular" w:eastAsia="仿宋" w:cs="Times New Roman Regular"/>
          <w:b/>
          <w:bCs/>
          <w:i w:val="0"/>
          <w:iCs w:val="0"/>
          <w:color w:val="000000"/>
          <w:kern w:val="0"/>
          <w:sz w:val="52"/>
          <w:szCs w:val="52"/>
          <w:u w:val="none"/>
          <w:lang w:val="en-US" w:eastAsia="zh-CN" w:bidi="ar"/>
        </w:rPr>
      </w:pPr>
      <w:r>
        <w:rPr>
          <w:rFonts w:hint="default" w:ascii="Times New Roman Regular" w:hAnsi="Times New Roman Regular" w:eastAsia="仿宋" w:cs="Times New Roman Regular"/>
          <w:b/>
          <w:bCs/>
          <w:i w:val="0"/>
          <w:iCs w:val="0"/>
          <w:color w:val="000000"/>
          <w:kern w:val="0"/>
          <w:sz w:val="52"/>
          <w:szCs w:val="52"/>
          <w:u w:val="none"/>
          <w:lang w:val="en-US" w:eastAsia="zh-Hans" w:bidi="ar"/>
        </w:rPr>
        <w:t>项目</w:t>
      </w:r>
      <w:r>
        <w:rPr>
          <w:rFonts w:hint="default" w:ascii="Times New Roman Regular" w:hAnsi="Times New Roman Regular" w:eastAsia="仿宋" w:cs="Times New Roman Regular"/>
          <w:b/>
          <w:bCs/>
          <w:i w:val="0"/>
          <w:iCs w:val="0"/>
          <w:color w:val="000000"/>
          <w:kern w:val="0"/>
          <w:sz w:val="52"/>
          <w:szCs w:val="52"/>
          <w:u w:val="none"/>
          <w:lang w:val="en-US" w:eastAsia="zh-CN" w:bidi="ar"/>
        </w:rPr>
        <w:t>支出绩效自评报告</w:t>
      </w:r>
    </w:p>
    <w:p>
      <w:pPr>
        <w:pStyle w:val="6"/>
        <w:keepNext w:val="0"/>
        <w:keepLines w:val="0"/>
        <w:widowControl/>
        <w:suppressLineNumbers w:val="0"/>
        <w:shd w:val="clear" w:fill="FFFFFF"/>
        <w:ind w:left="0" w:leftChars="0" w:firstLine="0" w:firstLineChars="0"/>
        <w:jc w:val="center"/>
        <w:rPr>
          <w:rFonts w:hint="default" w:ascii="Times New Roman Regular" w:hAnsi="Times New Roman Regular" w:eastAsia="仿宋" w:cs="Times New Roman Regular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default" w:ascii="Times New Roman Regular" w:hAnsi="Times New Roman Regular" w:eastAsia="仿宋" w:cs="Times New Roman Regular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（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2024</w:t>
      </w:r>
      <w:r>
        <w:rPr>
          <w:rFonts w:hint="default" w:ascii="Times New Roman Regular" w:hAnsi="Times New Roman Regular" w:eastAsia="仿宋" w:cs="Times New Roman Regular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年度）</w:t>
      </w: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ind w:firstLine="1606" w:firstLineChars="500"/>
        <w:rPr>
          <w:rFonts w:hint="default" w:ascii="Times New Roman Regular" w:hAnsi="Times New Roman Regular" w:eastAsia="仿宋" w:cs="Times New Roman Regular"/>
          <w:b/>
          <w:bCs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default" w:ascii="Times New Roman Regular" w:hAnsi="Times New Roman Regular" w:eastAsia="仿宋" w:cs="Times New Roman Regular"/>
          <w:b/>
          <w:bCs/>
          <w:kern w:val="2"/>
          <w:sz w:val="32"/>
          <w:szCs w:val="32"/>
          <w:vertAlign w:val="baseline"/>
          <w:lang w:val="en-US" w:eastAsia="zh-CN" w:bidi="ar-SA"/>
        </w:rPr>
        <w:t>项目名称：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vertAlign w:val="baseline"/>
          <w:lang w:val="en-US" w:eastAsia="zh-CN" w:bidi="ar-SA"/>
        </w:rPr>
        <w:t>计财装备经费</w:t>
      </w:r>
    </w:p>
    <w:p>
      <w:pPr>
        <w:ind w:firstLine="1606" w:firstLineChars="500"/>
        <w:rPr>
          <w:rFonts w:hint="default" w:ascii="Times New Roman Regular" w:hAnsi="Times New Roman Regular" w:eastAsia="仿宋" w:cs="Times New Roman Regular"/>
          <w:b/>
          <w:bCs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default" w:ascii="Times New Roman Regular" w:hAnsi="Times New Roman Regular" w:eastAsia="仿宋" w:cs="Times New Roman Regular"/>
          <w:b/>
          <w:bCs/>
          <w:kern w:val="2"/>
          <w:sz w:val="32"/>
          <w:szCs w:val="32"/>
          <w:vertAlign w:val="baseline"/>
          <w:lang w:val="en-US" w:eastAsia="zh-CN" w:bidi="ar-SA"/>
        </w:rPr>
        <w:t>实施单位：</w:t>
      </w:r>
    </w:p>
    <w:p>
      <w:pPr>
        <w:ind w:firstLine="1606" w:firstLineChars="500"/>
        <w:rPr>
          <w:rFonts w:hint="default" w:ascii="Times New Roman Regular" w:hAnsi="Times New Roman Regular" w:eastAsia="仿宋" w:cs="Times New Roman Regular"/>
          <w:b/>
          <w:bCs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default" w:ascii="Times New Roman Regular" w:hAnsi="Times New Roman Regular" w:eastAsia="仿宋" w:cs="Times New Roman Regular"/>
          <w:b/>
          <w:bCs/>
          <w:kern w:val="2"/>
          <w:sz w:val="32"/>
          <w:szCs w:val="32"/>
          <w:vertAlign w:val="baseline"/>
          <w:lang w:val="en-US" w:eastAsia="zh-CN" w:bidi="ar-SA"/>
        </w:rPr>
        <w:t>主管部门：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vertAlign w:val="baseline"/>
          <w:lang w:val="en-US" w:eastAsia="zh-CN" w:bidi="ar-SA"/>
        </w:rPr>
        <w:t>赤峰市公安局（部门）</w:t>
      </w:r>
    </w:p>
    <w:p>
      <w:pPr>
        <w:ind w:firstLine="1606" w:firstLineChars="500"/>
        <w:rPr>
          <w:rFonts w:hint="default" w:ascii="Times New Roman Regular" w:hAnsi="Times New Roman Regular" w:eastAsia="仿宋" w:cs="Times New Roman Regular"/>
          <w:b/>
          <w:bCs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default" w:ascii="Times New Roman Regular" w:hAnsi="Times New Roman Regular" w:eastAsia="仿宋" w:cs="Times New Roman Regular"/>
          <w:b/>
          <w:bCs/>
          <w:kern w:val="2"/>
          <w:sz w:val="32"/>
          <w:szCs w:val="32"/>
          <w:vertAlign w:val="baseline"/>
          <w:lang w:val="en-US" w:eastAsia="zh-CN" w:bidi="ar-SA"/>
        </w:rPr>
        <w:t>年   月   日</w:t>
      </w:r>
    </w:p>
    <w:p>
      <w:pPr>
        <w:ind w:firstLine="1606" w:firstLineChars="500"/>
        <w:rPr>
          <w:rFonts w:hint="default" w:ascii="Times New Roman Regular" w:hAnsi="Times New Roman Regular" w:eastAsia="仿宋" w:cs="Times New Roman Regular"/>
          <w:b/>
          <w:bCs/>
          <w:kern w:val="2"/>
          <w:sz w:val="32"/>
          <w:szCs w:val="32"/>
          <w:vertAlign w:val="baseline"/>
          <w:lang w:val="en-US" w:eastAsia="zh-CN" w:bidi="ar-SA"/>
        </w:rPr>
        <w:sectPr>
          <w:headerReference r:id="rId25" w:type="first"/>
          <w:footerReference r:id="rId28" w:type="first"/>
          <w:headerReference r:id="rId23" w:type="default"/>
          <w:footerReference r:id="rId26" w:type="default"/>
          <w:headerReference r:id="rId24" w:type="even"/>
          <w:footerReference r:id="rId27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 Regular" w:hAnsi="Times New Roman Regular" w:eastAsia="仿宋" w:cs="Times New Roman Regular"/>
          <w:b/>
          <w:bCs/>
          <w:kern w:val="2"/>
          <w:sz w:val="32"/>
          <w:szCs w:val="32"/>
          <w:vertAlign w:val="baseline"/>
          <w:lang w:val="en-US" w:eastAsia="zh-CN" w:bidi="ar-SA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center"/>
        <w:textAlignment w:val="auto"/>
        <w:rPr>
          <w:rFonts w:hint="default" w:ascii="Times New Roman Regular" w:hAnsi="Times New Roman Regular" w:eastAsia="方正小标宋简体" w:cs="Times New Roman Regular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2024</w:t>
      </w:r>
      <w:r>
        <w:rPr>
          <w:rFonts w:hint="default" w:ascii="Times New Roman Regular" w:hAnsi="Times New Roman Regular" w:eastAsia="方正小标宋简体" w:cs="Times New Roman Regular"/>
          <w:sz w:val="44"/>
          <w:szCs w:val="44"/>
        </w:rPr>
        <w:t>年</w:t>
      </w:r>
      <w:r>
        <w:rPr>
          <w:rFonts w:hint="default" w:ascii="Times New Roman Regular" w:hAnsi="Times New Roman Regular" w:eastAsia="方正小标宋简体" w:cs="Times New Roman Regular"/>
          <w:sz w:val="44"/>
          <w:szCs w:val="44"/>
          <w:lang w:val="en-US" w:eastAsia="zh-CN"/>
        </w:rPr>
        <w:t>度</w:t>
      </w:r>
      <w:r>
        <w:rPr>
          <w:rFonts w:hint="eastAsia" w:ascii="仿宋" w:hAnsi="仿宋" w:eastAsia="仿宋" w:cs="仿宋"/>
          <w:sz w:val="44"/>
          <w:szCs w:val="44"/>
        </w:rPr>
        <w:t>计财装备经费</w:t>
      </w:r>
      <w:r>
        <w:rPr>
          <w:rFonts w:hint="default" w:ascii="Times New Roman Regular" w:hAnsi="Times New Roman Regular" w:eastAsia="方正小标宋简体" w:cs="Times New Roman Regular"/>
          <w:sz w:val="44"/>
          <w:szCs w:val="44"/>
        </w:rPr>
        <w:t>项目绩效自评报告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center"/>
        <w:textAlignment w:val="auto"/>
        <w:rPr>
          <w:rFonts w:hint="default" w:ascii="Times New Roman Regular" w:hAnsi="Times New Roman Regular" w:eastAsia="方正小标宋简体" w:cs="Times New Roman Regular"/>
          <w:sz w:val="44"/>
          <w:szCs w:val="44"/>
        </w:rPr>
      </w:pPr>
    </w:p>
    <w:p>
      <w:pPr>
        <w:pStyle w:val="2"/>
        <w:bidi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项目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基本</w:t>
      </w:r>
      <w:r>
        <w:rPr>
          <w:rFonts w:hint="eastAsia" w:ascii="黑体" w:hAnsi="黑体" w:eastAsia="黑体" w:cs="黑体"/>
          <w:sz w:val="32"/>
          <w:szCs w:val="32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（一）项目基本情况简介。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为全面完成好2024年计财装备工作，推动各项工作高质量运行，依据公安厅相关文件要求，结合2024年业务工作需要，由赤峰市公安局警保支队负责开始实施，主要是做</w:t>
      </w:r>
      <w:r>
        <w:rPr>
          <w:rFonts w:hint="eastAsia" w:ascii="仿宋" w:hAnsi="仿宋" w:eastAsia="仿宋" w:cs="仿宋"/>
          <w:kern w:val="2"/>
          <w:sz w:val="32"/>
          <w:szCs w:val="32"/>
        </w:rPr>
        <w:t>计财装备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工作，项目实施后，完善了计财装备管理及使用规范。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）绩效目标设定及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指标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完成情况。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年度绩效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目标：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年度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绩效目标完成情况：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截止2024年底，该项目资金支出0.25万元，已经完成计财装备工作，通过该项目实施，完善了计财装备管理及使用规范。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eastAsia="zh-CN"/>
        </w:rPr>
        <w:t>（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三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eastAsia="zh-CN"/>
        </w:rPr>
        <w:t>）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偏差分析及整改措施。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</w:p>
    <w:p>
      <w:pPr>
        <w:pStyle w:val="2"/>
        <w:bidi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二、绩效自评工作情况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一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）绩效自评目的。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为规范和加强财政支出管理，强化支出责任，建立科学、规范的财政支出绩效评价管理体系，提高财政资金使用效益，及时发现自身存在的问题，提出解决方案，采取有力的措施，确保项目顺利实施，及时发挥效益，我单位对该项目进行绩效自评，对资金产出及其效益进行综合评价和判断。各类资金支出准确无误，专款专用，有完整的审批手续，不存在超范围、超标准支出，挤占挪用等违法违规问题，财务处理合法合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（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kern w:val="2"/>
          <w:sz w:val="32"/>
          <w:szCs w:val="32"/>
        </w:rPr>
        <w:t>）项目资金投入情况。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本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项目资金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年初预算数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0.25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万元，其中：财政拨款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0.25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万元，其他资金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本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项目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资金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年度调整金额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万元，其中：财政拨款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万元，其他资金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本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项目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资金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变动后预算数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0.25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万元，其中：财政拨款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0.25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万元，其他资金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本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项目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资金全年执行数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0.25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、执行率为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100</w:t>
      </w:r>
      <w:r>
        <w:rPr>
          <w:rFonts w:ascii="仿宋" w:hAnsi="仿宋" w:eastAsia="仿宋" w:cs="仿宋"/>
          <w:sz w:val="32"/>
        </w:rPr>
        <w:t>%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，其中：财政拨款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0.25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万元，其他资金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三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）项目资金产出情况。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本项目预算资金为0.25万元，实际支出资金为0.25万元，预算执行率百分之一百，资金主要用于按照比例完成计财装备方面，各类资金支出准确无误，专款专用，有完整的审批手续，不存在超范围、超标准支出，挤占挪用等违法违规问题，财务处理合法合规，强化支出责任，建立科学、规范的财政支出绩效评价管理体系，提高财政资金使用效益，及时发现自身存在的问题，提出解决方案，采取有力的措施，确保项目顺利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四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）项目资金管理情况。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项目预期目标已完成，我单位在遵守国家、自治区相关政策与管理办法的同时，还制定了单位的《财务管理制度》，制度包含预算管理、收入管理、支出管理、往来资金结算管理、现金与银行存款管理、结转结余资金管理等制度，在制度上为该项目资金使用提供了知道以及规范，实际支出与项目规定的用途一致，不存在超范围、超标准支出，挤占挪用等违法违规问题，财务处理合法合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</w:p>
    <w:p>
      <w:pPr>
        <w:pStyle w:val="2"/>
        <w:bidi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三、项目绩效情况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(一) 产出指标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1.数量指标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（1）支持经费紧张(套)，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50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50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7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7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（2）打印纸采购数(箱)，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600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600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8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8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2.质量指标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（1）单警装备打印纸合格率(%)，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100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100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10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（2）打印纸合格率(%)，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100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100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3.时效指标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（1）打印纸采购期间(年)，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（2）单警装备更新期间(年)，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4.成本指标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（1）打印纸单(元/箱)，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100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100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（2）单警装备单价(元)，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800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800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(二) 效益指标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5.经济效益指标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（1）不涉及，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不涉及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6.社会效益指标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（1）满足警务保障部门日常办公等需求，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效果明显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15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7.生态效益指标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（1）不涉及，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不涉及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8.可持续影响指标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（1）引导计财装备制度建设，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年内促进计财装备制度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15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(三) 满意度指标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9.服务对象满意度指标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（1）民警满意度(%)，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98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98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10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(四) 自评得分情况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eastAsia="zh-CN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本项目绩效自评得分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100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分，等级为</w:t>
      </w:r>
      <w:r>
        <w:rPr>
          <w:rFonts w:hint="eastAsia" w:ascii="仿宋" w:hAnsi="仿宋" w:eastAsia="仿宋" w:cs="仿宋"/>
          <w:kern w:val="2"/>
          <w:sz w:val="32"/>
          <w:szCs w:val="32"/>
        </w:rPr>
        <w:t>优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eastAsia="zh-CN"/>
        </w:rPr>
        <w:t>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四、存在问题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（一）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项目立项、实施存在问题。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（二）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资金管理使用存在问题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eastAsia="zh-CN"/>
        </w:rPr>
      </w:pP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eastAsia="zh-CN"/>
        </w:rPr>
        <w:t>无。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五、其他需要说明的问题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（一）后续工作计划。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第一：继续按照比例完成该项目，继续严格按照相关管理制度要求，严格规范使用项目资金，做到来源清楚，去向明确，进一步提高资金使用的规范性、及时性、准确性。第二：进一步规范和加强财政支出管理，强化支出责任，建立科学、规范的财政支出绩效评价管理体系，提高财政资金使用效益，及时发现自身存在的问题，提出解决方案，采取有力的措施，确保项目顺利实施，及时发挥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（二）措施及办法。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eastAsia="zh-CN"/>
        </w:rPr>
      </w:pP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eastAsia="zh-CN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ind w:left="0" w:leftChars="0" w:firstLine="0" w:firstLineChars="0"/>
        <w:jc w:val="center"/>
        <w:outlineLvl w:val="0"/>
        <w:rPr>
          <w:rFonts w:hint="default" w:ascii="Times New Roman Regular" w:hAnsi="Times New Roman Regular" w:eastAsia="仿宋" w:cs="Times New Roman Regular"/>
          <w:b/>
          <w:bCs/>
          <w:i w:val="0"/>
          <w:iCs w:val="0"/>
          <w:color w:val="000000"/>
          <w:kern w:val="0"/>
          <w:sz w:val="52"/>
          <w:szCs w:val="52"/>
          <w:u w:val="none"/>
          <w:lang w:val="en-US" w:eastAsia="zh-CN" w:bidi="ar"/>
        </w:rPr>
      </w:pPr>
      <w:r>
        <w:rPr>
          <w:rFonts w:hint="default" w:ascii="Times New Roman Regular" w:hAnsi="Times New Roman Regular" w:eastAsia="仿宋" w:cs="Times New Roman Regular"/>
          <w:b/>
          <w:bCs/>
          <w:i w:val="0"/>
          <w:iCs w:val="0"/>
          <w:color w:val="000000"/>
          <w:kern w:val="0"/>
          <w:sz w:val="52"/>
          <w:szCs w:val="52"/>
          <w:u w:val="none"/>
          <w:lang w:val="en-US" w:eastAsia="zh-Hans" w:bidi="ar"/>
        </w:rPr>
        <w:t>项目</w:t>
      </w:r>
      <w:r>
        <w:rPr>
          <w:rFonts w:hint="default" w:ascii="Times New Roman Regular" w:hAnsi="Times New Roman Regular" w:eastAsia="仿宋" w:cs="Times New Roman Regular"/>
          <w:b/>
          <w:bCs/>
          <w:i w:val="0"/>
          <w:iCs w:val="0"/>
          <w:color w:val="000000"/>
          <w:kern w:val="0"/>
          <w:sz w:val="52"/>
          <w:szCs w:val="52"/>
          <w:u w:val="none"/>
          <w:lang w:val="en-US" w:eastAsia="zh-CN" w:bidi="ar"/>
        </w:rPr>
        <w:t>支出绩效自评报告</w:t>
      </w:r>
    </w:p>
    <w:p>
      <w:pPr>
        <w:pStyle w:val="6"/>
        <w:keepNext w:val="0"/>
        <w:keepLines w:val="0"/>
        <w:widowControl/>
        <w:suppressLineNumbers w:val="0"/>
        <w:shd w:val="clear" w:fill="FFFFFF"/>
        <w:ind w:left="0" w:leftChars="0" w:firstLine="0" w:firstLineChars="0"/>
        <w:jc w:val="center"/>
        <w:rPr>
          <w:rFonts w:hint="default" w:ascii="Times New Roman Regular" w:hAnsi="Times New Roman Regular" w:eastAsia="仿宋" w:cs="Times New Roman Regular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default" w:ascii="Times New Roman Regular" w:hAnsi="Times New Roman Regular" w:eastAsia="仿宋" w:cs="Times New Roman Regular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（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2024</w:t>
      </w:r>
      <w:r>
        <w:rPr>
          <w:rFonts w:hint="default" w:ascii="Times New Roman Regular" w:hAnsi="Times New Roman Regular" w:eastAsia="仿宋" w:cs="Times New Roman Regular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年度）</w:t>
      </w: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ind w:firstLine="1606" w:firstLineChars="500"/>
        <w:rPr>
          <w:rFonts w:hint="default" w:ascii="Times New Roman Regular" w:hAnsi="Times New Roman Regular" w:eastAsia="仿宋" w:cs="Times New Roman Regular"/>
          <w:b/>
          <w:bCs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default" w:ascii="Times New Roman Regular" w:hAnsi="Times New Roman Regular" w:eastAsia="仿宋" w:cs="Times New Roman Regular"/>
          <w:b/>
          <w:bCs/>
          <w:kern w:val="2"/>
          <w:sz w:val="32"/>
          <w:szCs w:val="32"/>
          <w:vertAlign w:val="baseline"/>
          <w:lang w:val="en-US" w:eastAsia="zh-CN" w:bidi="ar-SA"/>
        </w:rPr>
        <w:t>项目名称：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vertAlign w:val="baseline"/>
          <w:lang w:val="en-US" w:eastAsia="zh-CN" w:bidi="ar-SA"/>
        </w:rPr>
        <w:t>警犬驯养及基地维修经费</w:t>
      </w:r>
    </w:p>
    <w:p>
      <w:pPr>
        <w:ind w:firstLine="1606" w:firstLineChars="500"/>
        <w:rPr>
          <w:rFonts w:hint="default" w:ascii="Times New Roman Regular" w:hAnsi="Times New Roman Regular" w:eastAsia="仿宋" w:cs="Times New Roman Regular"/>
          <w:b/>
          <w:bCs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default" w:ascii="Times New Roman Regular" w:hAnsi="Times New Roman Regular" w:eastAsia="仿宋" w:cs="Times New Roman Regular"/>
          <w:b/>
          <w:bCs/>
          <w:kern w:val="2"/>
          <w:sz w:val="32"/>
          <w:szCs w:val="32"/>
          <w:vertAlign w:val="baseline"/>
          <w:lang w:val="en-US" w:eastAsia="zh-CN" w:bidi="ar-SA"/>
        </w:rPr>
        <w:t>实施单位：</w:t>
      </w:r>
    </w:p>
    <w:p>
      <w:pPr>
        <w:ind w:firstLine="1606" w:firstLineChars="500"/>
        <w:rPr>
          <w:rFonts w:hint="default" w:ascii="Times New Roman Regular" w:hAnsi="Times New Roman Regular" w:eastAsia="仿宋" w:cs="Times New Roman Regular"/>
          <w:b/>
          <w:bCs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default" w:ascii="Times New Roman Regular" w:hAnsi="Times New Roman Regular" w:eastAsia="仿宋" w:cs="Times New Roman Regular"/>
          <w:b/>
          <w:bCs/>
          <w:kern w:val="2"/>
          <w:sz w:val="32"/>
          <w:szCs w:val="32"/>
          <w:vertAlign w:val="baseline"/>
          <w:lang w:val="en-US" w:eastAsia="zh-CN" w:bidi="ar-SA"/>
        </w:rPr>
        <w:t>主管部门：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vertAlign w:val="baseline"/>
          <w:lang w:val="en-US" w:eastAsia="zh-CN" w:bidi="ar-SA"/>
        </w:rPr>
        <w:t>赤峰市公安局（部门）</w:t>
      </w:r>
    </w:p>
    <w:p>
      <w:pPr>
        <w:ind w:firstLine="1606" w:firstLineChars="500"/>
        <w:rPr>
          <w:rFonts w:hint="default" w:ascii="Times New Roman Regular" w:hAnsi="Times New Roman Regular" w:eastAsia="仿宋" w:cs="Times New Roman Regular"/>
          <w:b/>
          <w:bCs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default" w:ascii="Times New Roman Regular" w:hAnsi="Times New Roman Regular" w:eastAsia="仿宋" w:cs="Times New Roman Regular"/>
          <w:b/>
          <w:bCs/>
          <w:kern w:val="2"/>
          <w:sz w:val="32"/>
          <w:szCs w:val="32"/>
          <w:vertAlign w:val="baseline"/>
          <w:lang w:val="en-US" w:eastAsia="zh-CN" w:bidi="ar-SA"/>
        </w:rPr>
        <w:t>年   月   日</w:t>
      </w:r>
    </w:p>
    <w:p>
      <w:pPr>
        <w:ind w:firstLine="1606" w:firstLineChars="500"/>
        <w:rPr>
          <w:rFonts w:hint="default" w:ascii="Times New Roman Regular" w:hAnsi="Times New Roman Regular" w:eastAsia="仿宋" w:cs="Times New Roman Regular"/>
          <w:b/>
          <w:bCs/>
          <w:kern w:val="2"/>
          <w:sz w:val="32"/>
          <w:szCs w:val="32"/>
          <w:vertAlign w:val="baseline"/>
          <w:lang w:val="en-US" w:eastAsia="zh-CN" w:bidi="ar-SA"/>
        </w:rPr>
        <w:sectPr>
          <w:headerReference r:id="rId31" w:type="first"/>
          <w:footerReference r:id="rId34" w:type="first"/>
          <w:headerReference r:id="rId29" w:type="default"/>
          <w:footerReference r:id="rId32" w:type="default"/>
          <w:headerReference r:id="rId30" w:type="even"/>
          <w:footerReference r:id="rId33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 Regular" w:hAnsi="Times New Roman Regular" w:eastAsia="仿宋" w:cs="Times New Roman Regular"/>
          <w:b/>
          <w:bCs/>
          <w:kern w:val="2"/>
          <w:sz w:val="32"/>
          <w:szCs w:val="32"/>
          <w:vertAlign w:val="baseline"/>
          <w:lang w:val="en-US" w:eastAsia="zh-CN" w:bidi="ar-SA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center"/>
        <w:textAlignment w:val="auto"/>
        <w:rPr>
          <w:rFonts w:hint="default" w:ascii="Times New Roman Regular" w:hAnsi="Times New Roman Regular" w:eastAsia="方正小标宋简体" w:cs="Times New Roman Regular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2024</w:t>
      </w:r>
      <w:r>
        <w:rPr>
          <w:rFonts w:hint="default" w:ascii="Times New Roman Regular" w:hAnsi="Times New Roman Regular" w:eastAsia="方正小标宋简体" w:cs="Times New Roman Regular"/>
          <w:sz w:val="44"/>
          <w:szCs w:val="44"/>
        </w:rPr>
        <w:t>年</w:t>
      </w:r>
      <w:r>
        <w:rPr>
          <w:rFonts w:hint="default" w:ascii="Times New Roman Regular" w:hAnsi="Times New Roman Regular" w:eastAsia="方正小标宋简体" w:cs="Times New Roman Regular"/>
          <w:sz w:val="44"/>
          <w:szCs w:val="44"/>
          <w:lang w:val="en-US" w:eastAsia="zh-CN"/>
        </w:rPr>
        <w:t>度</w:t>
      </w:r>
      <w:r>
        <w:rPr>
          <w:rFonts w:hint="eastAsia" w:ascii="仿宋" w:hAnsi="仿宋" w:eastAsia="仿宋" w:cs="仿宋"/>
          <w:sz w:val="44"/>
          <w:szCs w:val="44"/>
        </w:rPr>
        <w:t>警犬驯养及基地维修经费</w:t>
      </w:r>
      <w:r>
        <w:rPr>
          <w:rFonts w:hint="default" w:ascii="Times New Roman Regular" w:hAnsi="Times New Roman Regular" w:eastAsia="方正小标宋简体" w:cs="Times New Roman Regular"/>
          <w:sz w:val="44"/>
          <w:szCs w:val="44"/>
        </w:rPr>
        <w:t>项目绩效自评报告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center"/>
        <w:textAlignment w:val="auto"/>
        <w:rPr>
          <w:rFonts w:hint="default" w:ascii="Times New Roman Regular" w:hAnsi="Times New Roman Regular" w:eastAsia="方正小标宋简体" w:cs="Times New Roman Regular"/>
          <w:sz w:val="44"/>
          <w:szCs w:val="44"/>
        </w:rPr>
      </w:pPr>
    </w:p>
    <w:p>
      <w:pPr>
        <w:pStyle w:val="2"/>
        <w:bidi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项目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基本</w:t>
      </w:r>
      <w:r>
        <w:rPr>
          <w:rFonts w:hint="eastAsia" w:ascii="黑体" w:hAnsi="黑体" w:eastAsia="黑体" w:cs="黑体"/>
          <w:sz w:val="32"/>
          <w:szCs w:val="32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（一）项目基本情况简介。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用于刑警支队警犬驯养等支出</w:t>
      </w:r>
      <w:r>
        <w:rPr>
          <w:rFonts w:hint="eastAsia" w:ascii="仿宋" w:hAnsi="仿宋" w:eastAsia="仿宋" w:cs="仿宋"/>
          <w:kern w:val="2"/>
          <w:sz w:val="32"/>
          <w:szCs w:val="32"/>
        </w:rPr>
        <w:cr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）绩效目标设定及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指标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完成情况。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年度绩效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目标：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年度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绩效目标完成情况：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 xml:space="preserve"> 截止2024年底，该项目资金支出23.86万元，通过该项目实施，更好发展全市刑事技术、警犬技术工作、组织推广应用打好基础，为基层一线办案单位提供追踪、捕咬、搜毒、搜爆等不可或缺的协助。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eastAsia="zh-CN"/>
        </w:rPr>
        <w:t>（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三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eastAsia="zh-CN"/>
        </w:rPr>
        <w:t>）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偏差分析及整改措施。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</w:p>
    <w:p>
      <w:pPr>
        <w:pStyle w:val="2"/>
        <w:bidi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二、绩效自评工作情况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一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）绩效自评目的。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为规范和加强财政支出管理，强化支出责任，建立科学、规范的财政支出绩效评价管理体系，提高财政资金使用效益，及时发现自身存在的问题，提出解决方案，采取有力的措施，确保项目顺利实施，及时发挥效益，我单位对该项目进行绩效自评，对资金产出及其效益进行综合评价和判断。各类资金支出准确无误，专款专用，有完整的审批手续，不存在超范围、超标准支出，挤占挪用等违法违规问题，财务处理合法合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（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kern w:val="2"/>
          <w:sz w:val="32"/>
          <w:szCs w:val="32"/>
        </w:rPr>
        <w:t>）项目资金投入情况。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本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项目资金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年初预算数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23.86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万元，其中：财政拨款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23.86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万元，其他资金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本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项目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资金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年度调整金额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万元，其中：财政拨款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万元，其他资金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本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项目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资金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变动后预算数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23.86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万元，其中：财政拨款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23.86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万元，其他资金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本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项目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资金全年执行数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23.86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、执行率为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100</w:t>
      </w:r>
      <w:r>
        <w:rPr>
          <w:rFonts w:ascii="仿宋" w:hAnsi="仿宋" w:eastAsia="仿宋" w:cs="仿宋"/>
          <w:sz w:val="32"/>
        </w:rPr>
        <w:t>%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，其中：财政拨款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23.86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万元，其他资金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三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）项目资金产出情况。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本项目预算资金为23.86万元，实际支出资金为23.86万元，预算执行率百分之一百，资金主要用于按照比例完成警犬驯养及基地维修建设方面，各类资金支出准确无误，专款专用，有完整的审批手续，不存在超范围、超标准支出，挤占挪用等违法违规问题，财务处理合法合规，强化支出责任，建立科学、规范的财政支出绩效评价管理体系，提高财政资金使用效益，及时发现自身存在的问题，提出解决方案，采取有力的措施，确保项目顺利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四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）项目资金管理情况。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项目预期目标已完成，我单位在遵守国家、自治区相关政策与管理办法的同时，还制定了单位的《财务管理制度》，制度包含预算管理、收入管理、支出管理、往来资金结算管理、现金与银行存款管理、结转结余资金管理等制度，在制度上为该项目资金使用提供了知道以及规范，实际支出与项目规定的用途一致，不存在超范围、超标准支出，挤占挪用等违法违规问题，财务处理合法合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</w:p>
    <w:p>
      <w:pPr>
        <w:pStyle w:val="2"/>
        <w:bidi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三、项目绩效情况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(一) 产出指标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1.数量指标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（1）警犬数量(头)，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40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40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6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6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（2）维护基地用房及犬舍(间)，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54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54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6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6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（3）临聘人员(人)，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2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2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3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3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2.质量指标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（1）警犬基地投入使用率(%)，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80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80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7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7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（2）犬只协助破案率训练合格率(%)，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80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80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4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4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（3）训练合格率(%)，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90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95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4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4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3.时效指标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（1）训练完成时间，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2023年12月31日前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（2）侦破案件及时率(%)，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90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90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4.成本指标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（1）警犬训养头每年(万元)，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1.6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（2）基地犬舍维修(元/间)，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7500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7000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3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3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（3）聘用人员劳务费(元/月)，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5000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4500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2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2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(二) 效益指标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5.社会效益指标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（1）协助打击刑事犯罪，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逐步提高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15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6.可持续影响指标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（1）协助抓获刑事犯罪能力，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逐步提高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15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(三) 满意度指标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7.服务对象满意度指标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（1）群众满意度(%)，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90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95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10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(四) 自评得分情况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eastAsia="zh-CN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本项目绩效自评得分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100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分，等级为</w:t>
      </w:r>
      <w:r>
        <w:rPr>
          <w:rFonts w:hint="eastAsia" w:ascii="仿宋" w:hAnsi="仿宋" w:eastAsia="仿宋" w:cs="仿宋"/>
          <w:kern w:val="2"/>
          <w:sz w:val="32"/>
          <w:szCs w:val="32"/>
        </w:rPr>
        <w:t>优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eastAsia="zh-CN"/>
        </w:rPr>
        <w:t>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四、存在问题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（一）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项目立项、实施存在问题。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（二）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资金管理使用存在问题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五、其他需要说明的问题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（一）后续工作计划。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第一：继续按照比例完成该项目，继续严格按照相关管理制度要求，严格规范使用项目资金，做到来源清楚，去向明确，进一步提高资金使用的规范性、及时性、准确性。第二：进一步规范和加强财政支出管理，强化支出责任，建立科学、规范的财政支出绩效评价管理体系，提高财政资金使用效益，及时发现自身存在的问题，提出解决方案，采取有力的措施，确保项目顺利实施，及时发挥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（二）措施及办法。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</w:p>
  </w:endnote>
  <w:endnote w:type="continuationSeparator" w:id="1">
    <w:p>
      <w:pPr>
        <w:spacing w:line="240" w:lineRule="auto"/>
        <w:ind w:firstLine="48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imes New Roman Regular">
    <w:altName w:val="DejaVu Sans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roman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</w:p>
  </w:footnote>
  <w:footnote w:type="continuationSeparator" w:id="1">
    <w:p>
      <w:pPr>
        <w:spacing w:line="360" w:lineRule="auto"/>
        <w:ind w:firstLine="48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2OTMyNGMyN2EzYzcxNDNmMDdlYzA4ZmI3ZmEyMmYifQ=="/>
  </w:docVars>
  <w:rsids>
    <w:rsidRoot w:val="2B6F4C9D"/>
    <w:rsid w:val="000A297C"/>
    <w:rsid w:val="004C2775"/>
    <w:rsid w:val="004D77F5"/>
    <w:rsid w:val="00756160"/>
    <w:rsid w:val="00852652"/>
    <w:rsid w:val="00867BA5"/>
    <w:rsid w:val="0096249A"/>
    <w:rsid w:val="00AF50B8"/>
    <w:rsid w:val="00B12946"/>
    <w:rsid w:val="00CA048F"/>
    <w:rsid w:val="00E024D2"/>
    <w:rsid w:val="00E54742"/>
    <w:rsid w:val="01614212"/>
    <w:rsid w:val="01964270"/>
    <w:rsid w:val="026752A9"/>
    <w:rsid w:val="03C2244D"/>
    <w:rsid w:val="04751E8B"/>
    <w:rsid w:val="049C7DEF"/>
    <w:rsid w:val="04A96372"/>
    <w:rsid w:val="04C2697B"/>
    <w:rsid w:val="05156224"/>
    <w:rsid w:val="0620235A"/>
    <w:rsid w:val="069550DB"/>
    <w:rsid w:val="06AB7BA4"/>
    <w:rsid w:val="074327A4"/>
    <w:rsid w:val="07CB6A82"/>
    <w:rsid w:val="084D2748"/>
    <w:rsid w:val="09DD9E46"/>
    <w:rsid w:val="0A821835"/>
    <w:rsid w:val="0B30242D"/>
    <w:rsid w:val="0BFB6AFD"/>
    <w:rsid w:val="0C062F64"/>
    <w:rsid w:val="0F0A7121"/>
    <w:rsid w:val="0F18115A"/>
    <w:rsid w:val="0F4B3357"/>
    <w:rsid w:val="0F6F185A"/>
    <w:rsid w:val="0FDC5FFD"/>
    <w:rsid w:val="10453C3E"/>
    <w:rsid w:val="110B4A33"/>
    <w:rsid w:val="136923D4"/>
    <w:rsid w:val="14FB646C"/>
    <w:rsid w:val="15BB6F18"/>
    <w:rsid w:val="16450AA0"/>
    <w:rsid w:val="1891657A"/>
    <w:rsid w:val="18ED55F2"/>
    <w:rsid w:val="197864DF"/>
    <w:rsid w:val="19A02C16"/>
    <w:rsid w:val="19EA2F53"/>
    <w:rsid w:val="19F618F8"/>
    <w:rsid w:val="1A674D68"/>
    <w:rsid w:val="1A821FE7"/>
    <w:rsid w:val="1AC32CC4"/>
    <w:rsid w:val="1B3FE2AE"/>
    <w:rsid w:val="1B9331E7"/>
    <w:rsid w:val="1DFFB871"/>
    <w:rsid w:val="1E674D08"/>
    <w:rsid w:val="1EAB64DA"/>
    <w:rsid w:val="1F5F7675"/>
    <w:rsid w:val="1F7800CC"/>
    <w:rsid w:val="1FA5100B"/>
    <w:rsid w:val="1FDF0578"/>
    <w:rsid w:val="1FEBBA93"/>
    <w:rsid w:val="20347893"/>
    <w:rsid w:val="20752E9C"/>
    <w:rsid w:val="20ED716B"/>
    <w:rsid w:val="21420662"/>
    <w:rsid w:val="2190427C"/>
    <w:rsid w:val="23EF6F51"/>
    <w:rsid w:val="258855E3"/>
    <w:rsid w:val="25EE7947"/>
    <w:rsid w:val="263403FC"/>
    <w:rsid w:val="26946721"/>
    <w:rsid w:val="273E5672"/>
    <w:rsid w:val="288E0795"/>
    <w:rsid w:val="28D21DE3"/>
    <w:rsid w:val="291D29FD"/>
    <w:rsid w:val="2A2D07E6"/>
    <w:rsid w:val="2B223F6D"/>
    <w:rsid w:val="2B6F4C9D"/>
    <w:rsid w:val="2C5E2E59"/>
    <w:rsid w:val="2DE23A3A"/>
    <w:rsid w:val="2E8E1287"/>
    <w:rsid w:val="300E3D77"/>
    <w:rsid w:val="30533016"/>
    <w:rsid w:val="30B80E03"/>
    <w:rsid w:val="321FC31B"/>
    <w:rsid w:val="33255290"/>
    <w:rsid w:val="33C70BDE"/>
    <w:rsid w:val="33D877D8"/>
    <w:rsid w:val="34683D01"/>
    <w:rsid w:val="34F42B08"/>
    <w:rsid w:val="35AE68A5"/>
    <w:rsid w:val="35D13538"/>
    <w:rsid w:val="364160A3"/>
    <w:rsid w:val="36CD16A7"/>
    <w:rsid w:val="37DFC4B2"/>
    <w:rsid w:val="37ED7A3F"/>
    <w:rsid w:val="37FD65C0"/>
    <w:rsid w:val="38E64707"/>
    <w:rsid w:val="397228F1"/>
    <w:rsid w:val="3A8859B9"/>
    <w:rsid w:val="3ABB2076"/>
    <w:rsid w:val="3B9F3746"/>
    <w:rsid w:val="3DE61665"/>
    <w:rsid w:val="3DFA8CF9"/>
    <w:rsid w:val="3E1153AE"/>
    <w:rsid w:val="3E516972"/>
    <w:rsid w:val="3E636B53"/>
    <w:rsid w:val="3E772758"/>
    <w:rsid w:val="3ED891F3"/>
    <w:rsid w:val="3EE47779"/>
    <w:rsid w:val="3F5AA636"/>
    <w:rsid w:val="3FDF7AD8"/>
    <w:rsid w:val="3FF3C74F"/>
    <w:rsid w:val="3FFF40B8"/>
    <w:rsid w:val="404969DC"/>
    <w:rsid w:val="40B53B29"/>
    <w:rsid w:val="41474C1E"/>
    <w:rsid w:val="41A437D2"/>
    <w:rsid w:val="43CB6518"/>
    <w:rsid w:val="43D60DED"/>
    <w:rsid w:val="44FE14DD"/>
    <w:rsid w:val="45613F95"/>
    <w:rsid w:val="47372A84"/>
    <w:rsid w:val="47FF2AAF"/>
    <w:rsid w:val="489777C4"/>
    <w:rsid w:val="49D54E93"/>
    <w:rsid w:val="49E56F9C"/>
    <w:rsid w:val="4A926FD7"/>
    <w:rsid w:val="4CDF7E46"/>
    <w:rsid w:val="4D1675E0"/>
    <w:rsid w:val="4D4375BB"/>
    <w:rsid w:val="4D7B72EF"/>
    <w:rsid w:val="4DA46A85"/>
    <w:rsid w:val="4DD15688"/>
    <w:rsid w:val="4F070E89"/>
    <w:rsid w:val="4F374648"/>
    <w:rsid w:val="4F4451D2"/>
    <w:rsid w:val="50F639B0"/>
    <w:rsid w:val="51237888"/>
    <w:rsid w:val="51BA42A7"/>
    <w:rsid w:val="520F6E89"/>
    <w:rsid w:val="53203621"/>
    <w:rsid w:val="54DA00D3"/>
    <w:rsid w:val="54FB28C2"/>
    <w:rsid w:val="554E0C20"/>
    <w:rsid w:val="568F07C7"/>
    <w:rsid w:val="57252998"/>
    <w:rsid w:val="59364BCE"/>
    <w:rsid w:val="594237DC"/>
    <w:rsid w:val="59545D2F"/>
    <w:rsid w:val="59B56326"/>
    <w:rsid w:val="5A0C4685"/>
    <w:rsid w:val="5A172DBD"/>
    <w:rsid w:val="5A553285"/>
    <w:rsid w:val="5AB43B01"/>
    <w:rsid w:val="5AFF9D65"/>
    <w:rsid w:val="5B3BC4C0"/>
    <w:rsid w:val="5B701D17"/>
    <w:rsid w:val="5BBBA5AA"/>
    <w:rsid w:val="5CAC4743"/>
    <w:rsid w:val="5D55237F"/>
    <w:rsid w:val="5E051DBB"/>
    <w:rsid w:val="5F0233E9"/>
    <w:rsid w:val="5F12091C"/>
    <w:rsid w:val="5FB20796"/>
    <w:rsid w:val="5FBDFEA1"/>
    <w:rsid w:val="5FC44E2D"/>
    <w:rsid w:val="5FD626AD"/>
    <w:rsid w:val="604010EC"/>
    <w:rsid w:val="610E05D3"/>
    <w:rsid w:val="61D228D0"/>
    <w:rsid w:val="62215294"/>
    <w:rsid w:val="64C3025B"/>
    <w:rsid w:val="65FC618C"/>
    <w:rsid w:val="660310CC"/>
    <w:rsid w:val="66161B6A"/>
    <w:rsid w:val="6619AA7A"/>
    <w:rsid w:val="66984919"/>
    <w:rsid w:val="66F07E69"/>
    <w:rsid w:val="671B478E"/>
    <w:rsid w:val="676F702D"/>
    <w:rsid w:val="67E97973"/>
    <w:rsid w:val="67F15804"/>
    <w:rsid w:val="68AD274F"/>
    <w:rsid w:val="69053EBC"/>
    <w:rsid w:val="6A582252"/>
    <w:rsid w:val="6AD82D16"/>
    <w:rsid w:val="6B464D38"/>
    <w:rsid w:val="6BDF3DCF"/>
    <w:rsid w:val="6C5075F1"/>
    <w:rsid w:val="6C6341E0"/>
    <w:rsid w:val="6C670BB6"/>
    <w:rsid w:val="6DA06D26"/>
    <w:rsid w:val="6DD40FF8"/>
    <w:rsid w:val="6DF74D7F"/>
    <w:rsid w:val="6E881C94"/>
    <w:rsid w:val="6EEA7AC9"/>
    <w:rsid w:val="6F113064"/>
    <w:rsid w:val="6F9C345D"/>
    <w:rsid w:val="6FF3A6EA"/>
    <w:rsid w:val="71565F3F"/>
    <w:rsid w:val="71E73175"/>
    <w:rsid w:val="72502DE7"/>
    <w:rsid w:val="74114A65"/>
    <w:rsid w:val="74DC7A51"/>
    <w:rsid w:val="753554DD"/>
    <w:rsid w:val="7543025C"/>
    <w:rsid w:val="75A24B0F"/>
    <w:rsid w:val="75FE29AA"/>
    <w:rsid w:val="76AB03E2"/>
    <w:rsid w:val="76D1210E"/>
    <w:rsid w:val="777D98DD"/>
    <w:rsid w:val="77AC22DD"/>
    <w:rsid w:val="77AD2A4F"/>
    <w:rsid w:val="77B83789"/>
    <w:rsid w:val="77EF6082"/>
    <w:rsid w:val="78691D8F"/>
    <w:rsid w:val="78F52A46"/>
    <w:rsid w:val="793C6850"/>
    <w:rsid w:val="79A33631"/>
    <w:rsid w:val="79BA25E2"/>
    <w:rsid w:val="7A3571A0"/>
    <w:rsid w:val="7ABC43C8"/>
    <w:rsid w:val="7AF59BDD"/>
    <w:rsid w:val="7B7C6624"/>
    <w:rsid w:val="7B7FD117"/>
    <w:rsid w:val="7CA67A3C"/>
    <w:rsid w:val="7CC26D90"/>
    <w:rsid w:val="7DAE3E8B"/>
    <w:rsid w:val="7DE786B3"/>
    <w:rsid w:val="7DF7F10C"/>
    <w:rsid w:val="7DFF72DA"/>
    <w:rsid w:val="7E77AE1E"/>
    <w:rsid w:val="7EED7036"/>
    <w:rsid w:val="7F182BC0"/>
    <w:rsid w:val="7F7E3BB2"/>
    <w:rsid w:val="7FB6350A"/>
    <w:rsid w:val="7FB6D223"/>
    <w:rsid w:val="7FEF24EC"/>
    <w:rsid w:val="7FF61374"/>
    <w:rsid w:val="7FFF2717"/>
    <w:rsid w:val="7FFF5EBE"/>
    <w:rsid w:val="7FFFE763"/>
    <w:rsid w:val="8FFE8FEB"/>
    <w:rsid w:val="979E92A1"/>
    <w:rsid w:val="A8DF0C74"/>
    <w:rsid w:val="ABA76812"/>
    <w:rsid w:val="B7D1A9D0"/>
    <w:rsid w:val="B7F94DE7"/>
    <w:rsid w:val="B7FF45A2"/>
    <w:rsid w:val="BB7B58C8"/>
    <w:rsid w:val="BEDE3919"/>
    <w:rsid w:val="BEFD9100"/>
    <w:rsid w:val="BF9AF82A"/>
    <w:rsid w:val="BFFF8D4D"/>
    <w:rsid w:val="C6BE4012"/>
    <w:rsid w:val="C7FD1EA7"/>
    <w:rsid w:val="CDD8E21F"/>
    <w:rsid w:val="CE5BA650"/>
    <w:rsid w:val="D2FB139D"/>
    <w:rsid w:val="D77B0E09"/>
    <w:rsid w:val="DB8DE95B"/>
    <w:rsid w:val="DB9B6787"/>
    <w:rsid w:val="DD95C9AE"/>
    <w:rsid w:val="DDEB5770"/>
    <w:rsid w:val="DDEFCCD4"/>
    <w:rsid w:val="DDFF60F6"/>
    <w:rsid w:val="DF3F3FFB"/>
    <w:rsid w:val="DF6DEA49"/>
    <w:rsid w:val="DFDB47F0"/>
    <w:rsid w:val="DFF6FB70"/>
    <w:rsid w:val="E3E6D3A3"/>
    <w:rsid w:val="E5FF00B6"/>
    <w:rsid w:val="EECBEAED"/>
    <w:rsid w:val="EEFD4FEB"/>
    <w:rsid w:val="EF5ADFB9"/>
    <w:rsid w:val="EF7BB52C"/>
    <w:rsid w:val="EFB6A658"/>
    <w:rsid w:val="F4FDCC48"/>
    <w:rsid w:val="F77DAE76"/>
    <w:rsid w:val="F8898F95"/>
    <w:rsid w:val="FAB8406D"/>
    <w:rsid w:val="FBDD58B4"/>
    <w:rsid w:val="FBFF0A5B"/>
    <w:rsid w:val="FD6F2560"/>
    <w:rsid w:val="FDAEFF09"/>
    <w:rsid w:val="FDD7B4F3"/>
    <w:rsid w:val="FE2E69B1"/>
    <w:rsid w:val="FE72F574"/>
    <w:rsid w:val="FEED136A"/>
    <w:rsid w:val="FF4F4918"/>
    <w:rsid w:val="FFA8FF05"/>
    <w:rsid w:val="FFB3C8D6"/>
    <w:rsid w:val="FFDD29A0"/>
    <w:rsid w:val="FFE72D86"/>
    <w:rsid w:val="FFF34EB3"/>
    <w:rsid w:val="FFFD51E4"/>
    <w:rsid w:val="FFFF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宋体" w:hAnsi="宋体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9">
    <w:name w:val="页眉 字符"/>
    <w:basedOn w:val="8"/>
    <w:link w:val="5"/>
    <w:qFormat/>
    <w:uiPriority w:val="0"/>
    <w:rPr>
      <w:rFonts w:ascii="宋体" w:hAnsi="宋体"/>
      <w:kern w:val="2"/>
      <w:sz w:val="18"/>
      <w:szCs w:val="18"/>
    </w:rPr>
  </w:style>
  <w:style w:type="character" w:customStyle="1" w:styleId="10">
    <w:name w:val="页脚 字符"/>
    <w:basedOn w:val="8"/>
    <w:link w:val="4"/>
    <w:qFormat/>
    <w:uiPriority w:val="0"/>
    <w:rPr>
      <w:rFonts w:ascii="宋体" w:hAnsi="宋体"/>
      <w:kern w:val="2"/>
      <w:sz w:val="18"/>
      <w:szCs w:val="18"/>
    </w:rPr>
  </w:style>
  <w:style w:type="character" w:customStyle="1" w:styleId="11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6" Type="http://schemas.openxmlformats.org/officeDocument/2006/relationships/fontTable" Target="fontTable.xml"/><Relationship Id="rId35" Type="http://schemas.openxmlformats.org/officeDocument/2006/relationships/theme" Target="theme/theme1.xml"/><Relationship Id="rId34" Type="http://schemas.openxmlformats.org/officeDocument/2006/relationships/footer" Target="footer15.xml"/><Relationship Id="rId33" Type="http://schemas.openxmlformats.org/officeDocument/2006/relationships/footer" Target="footer14.xml"/><Relationship Id="rId32" Type="http://schemas.openxmlformats.org/officeDocument/2006/relationships/footer" Target="footer13.xml"/><Relationship Id="rId31" Type="http://schemas.openxmlformats.org/officeDocument/2006/relationships/header" Target="header15.xml"/><Relationship Id="rId30" Type="http://schemas.openxmlformats.org/officeDocument/2006/relationships/header" Target="header14.xml"/><Relationship Id="rId3" Type="http://schemas.openxmlformats.org/officeDocument/2006/relationships/footnotes" Target="footnotes.xml"/><Relationship Id="rId29" Type="http://schemas.openxmlformats.org/officeDocument/2006/relationships/header" Target="header13.xml"/><Relationship Id="rId28" Type="http://schemas.openxmlformats.org/officeDocument/2006/relationships/footer" Target="footer12.xml"/><Relationship Id="rId27" Type="http://schemas.openxmlformats.org/officeDocument/2006/relationships/footer" Target="footer11.xml"/><Relationship Id="rId26" Type="http://schemas.openxmlformats.org/officeDocument/2006/relationships/footer" Target="footer10.xml"/><Relationship Id="rId25" Type="http://schemas.openxmlformats.org/officeDocument/2006/relationships/header" Target="header12.xml"/><Relationship Id="rId24" Type="http://schemas.openxmlformats.org/officeDocument/2006/relationships/header" Target="header11.xml"/><Relationship Id="rId23" Type="http://schemas.openxmlformats.org/officeDocument/2006/relationships/header" Target="header10.xml"/><Relationship Id="rId22" Type="http://schemas.openxmlformats.org/officeDocument/2006/relationships/footer" Target="footer9.xml"/><Relationship Id="rId21" Type="http://schemas.openxmlformats.org/officeDocument/2006/relationships/footer" Target="footer8.xml"/><Relationship Id="rId20" Type="http://schemas.openxmlformats.org/officeDocument/2006/relationships/footer" Target="footer7.xml"/><Relationship Id="rId2" Type="http://schemas.openxmlformats.org/officeDocument/2006/relationships/settings" Target="settings.xml"/><Relationship Id="rId19" Type="http://schemas.openxmlformats.org/officeDocument/2006/relationships/header" Target="header9.xml"/><Relationship Id="rId18" Type="http://schemas.openxmlformats.org/officeDocument/2006/relationships/header" Target="header8.xml"/><Relationship Id="rId17" Type="http://schemas.openxmlformats.org/officeDocument/2006/relationships/header" Target="header7.xml"/><Relationship Id="rId16" Type="http://schemas.openxmlformats.org/officeDocument/2006/relationships/footer" Target="footer6.xml"/><Relationship Id="rId15" Type="http://schemas.openxmlformats.org/officeDocument/2006/relationships/footer" Target="footer5.xml"/><Relationship Id="rId14" Type="http://schemas.openxmlformats.org/officeDocument/2006/relationships/footer" Target="footer4.xml"/><Relationship Id="rId13" Type="http://schemas.openxmlformats.org/officeDocument/2006/relationships/header" Target="header6.xml"/><Relationship Id="rId12" Type="http://schemas.openxmlformats.org/officeDocument/2006/relationships/header" Target="header5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459</Words>
  <Characters>1415</Characters>
  <Lines>16</Lines>
  <Paragraphs>4</Paragraphs>
  <TotalTime>0</TotalTime>
  <ScaleCrop>false</ScaleCrop>
  <LinksUpToDate>false</LinksUpToDate>
  <CharactersWithSpaces>1428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2021-01-21T15:13:00Z</dcterms:created>
  <dc:creator>Administrator</dc:creator>
  <cp:lastModifiedBy>CFCZ</cp:lastModifiedBy>
  <dcterms:modified xsi:type="dcterms:W3CDTF">2025-07-18T17:45:09Z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1E783D06E0A64A039549809408296BD7_13</vt:lpwstr>
  </property>
</Properties>
</file>